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EE22" w14:textId="77777777" w:rsidR="00550EA8" w:rsidRPr="00550EA8" w:rsidRDefault="00550EA8" w:rsidP="00550E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</w:pPr>
      <w:r w:rsidRPr="00550EA8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>Missing values</w:t>
      </w:r>
    </w:p>
    <w:p w14:paraId="72FF2829" w14:textId="5807F07F" w:rsidR="001568ED" w:rsidRDefault="008B0B3F" w:rsidP="008B0B3F">
      <w:pPr>
        <w:pStyle w:val="ListParagraph"/>
        <w:numPr>
          <w:ilvl w:val="0"/>
          <w:numId w:val="1"/>
        </w:numPr>
      </w:pPr>
      <w:r>
        <w:t xml:space="preserve">For text, there will be no missing values </w:t>
      </w:r>
    </w:p>
    <w:p w14:paraId="43A212F3" w14:textId="580E57D4" w:rsidR="008B0B3F" w:rsidRDefault="008B0B3F" w:rsidP="008B0B3F">
      <w:pPr>
        <w:pStyle w:val="ListParagraph"/>
        <w:numPr>
          <w:ilvl w:val="0"/>
          <w:numId w:val="1"/>
        </w:numPr>
      </w:pPr>
      <w:r>
        <w:t>For categorical features, if there is any missing feature, replace it with “</w:t>
      </w:r>
      <w:proofErr w:type="spellStart"/>
      <w:r>
        <w:t>NaN</w:t>
      </w:r>
      <w:proofErr w:type="spellEnd"/>
      <w:r>
        <w:t>” and this will be considered as a category</w:t>
      </w:r>
      <w:r w:rsidR="004E3E41">
        <w:t xml:space="preserve">. It is independent of </w:t>
      </w:r>
      <w:r>
        <w:t xml:space="preserve"> </w:t>
      </w:r>
      <w:r w:rsidR="004E3E41">
        <w:t xml:space="preserve">NB, I mean it will be same for any technique. It is a nice hack, missing value will be considered as a category </w:t>
      </w:r>
    </w:p>
    <w:p w14:paraId="3358C0BC" w14:textId="7DC7849E" w:rsidR="004E3E41" w:rsidRDefault="00E91738" w:rsidP="008B0B3F">
      <w:pPr>
        <w:pStyle w:val="ListParagraph"/>
        <w:numPr>
          <w:ilvl w:val="0"/>
          <w:numId w:val="1"/>
        </w:numPr>
      </w:pPr>
      <w:r>
        <w:t>For numerical features, we use mean, median etc..</w:t>
      </w:r>
      <w:r>
        <w:br/>
        <w:t xml:space="preserve">one such method is called Gaussian NB which will discuss in next lecture </w:t>
      </w:r>
      <w:r w:rsidR="00995F2D">
        <w:br/>
      </w:r>
      <w:r w:rsidR="00995F2D">
        <w:rPr>
          <w:noProof/>
        </w:rPr>
        <w:drawing>
          <wp:inline distT="0" distB="0" distL="0" distR="0" wp14:anchorId="6A37947D" wp14:editId="75863402">
            <wp:extent cx="4061107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453" cy="21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9167F" w14:textId="77777777" w:rsidR="00573889" w:rsidRDefault="00573889" w:rsidP="00550EA8">
      <w:pPr>
        <w:spacing w:after="0" w:line="240" w:lineRule="auto"/>
      </w:pPr>
      <w:r>
        <w:separator/>
      </w:r>
    </w:p>
  </w:endnote>
  <w:endnote w:type="continuationSeparator" w:id="0">
    <w:p w14:paraId="788201EB" w14:textId="77777777" w:rsidR="00573889" w:rsidRDefault="00573889" w:rsidP="0055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8F79F" w14:textId="77777777" w:rsidR="00573889" w:rsidRDefault="00573889" w:rsidP="00550EA8">
      <w:pPr>
        <w:spacing w:after="0" w:line="240" w:lineRule="auto"/>
      </w:pPr>
      <w:r>
        <w:separator/>
      </w:r>
    </w:p>
  </w:footnote>
  <w:footnote w:type="continuationSeparator" w:id="0">
    <w:p w14:paraId="0C072AEC" w14:textId="77777777" w:rsidR="00573889" w:rsidRDefault="00573889" w:rsidP="0055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A3C3F"/>
    <w:multiLevelType w:val="hybridMultilevel"/>
    <w:tmpl w:val="BB0C5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C5"/>
    <w:rsid w:val="00353FBF"/>
    <w:rsid w:val="00496DFC"/>
    <w:rsid w:val="004E3E41"/>
    <w:rsid w:val="00550EA8"/>
    <w:rsid w:val="00573889"/>
    <w:rsid w:val="008B0B3F"/>
    <w:rsid w:val="009215EE"/>
    <w:rsid w:val="00995F2D"/>
    <w:rsid w:val="00B448C5"/>
    <w:rsid w:val="00E91738"/>
    <w:rsid w:val="00EE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A6AF7"/>
  <w15:chartTrackingRefBased/>
  <w15:docId w15:val="{46FA2504-DFF4-49DB-88B7-28DB5656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A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50E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7</cp:revision>
  <dcterms:created xsi:type="dcterms:W3CDTF">2019-11-22T13:27:00Z</dcterms:created>
  <dcterms:modified xsi:type="dcterms:W3CDTF">2019-11-22T13:37:00Z</dcterms:modified>
</cp:coreProperties>
</file>