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81CA" w14:textId="1CB8FB53" w:rsidR="00DA6838" w:rsidRDefault="00DA6838" w:rsidP="00066B70">
      <w:r>
        <w:fldChar w:fldCharType="begin"/>
      </w:r>
      <w:r>
        <w:instrText xml:space="preserve"> HYPERLINK "http://shatterline.com/blog/2013/09/12/not-so-naive-classification-with-the-naive-bayes-classifier/" </w:instrText>
      </w:r>
      <w:r>
        <w:fldChar w:fldCharType="separate"/>
      </w:r>
      <w:r>
        <w:rPr>
          <w:rStyle w:val="Hyperlink"/>
        </w:rPr>
        <w:t>http://shatterline.com/blog/2013/09/12/not-so-naive-classification-with-the-naive-bayes-classifier/</w:t>
      </w:r>
      <w:r>
        <w:fldChar w:fldCharType="end"/>
      </w:r>
    </w:p>
    <w:p w14:paraId="685CD2F1" w14:textId="77777777" w:rsidR="002A66C6" w:rsidRDefault="006F6D28" w:rsidP="00D0017B">
      <w:r>
        <w:t xml:space="preserve">In </w:t>
      </w:r>
      <w:r w:rsidR="00B03FA2">
        <w:t>naive</w:t>
      </w:r>
      <w:r>
        <w:t xml:space="preserve"> </w:t>
      </w:r>
      <w:r w:rsidR="00B03FA2">
        <w:t>Bayes</w:t>
      </w:r>
      <w:r>
        <w:t xml:space="preserve"> </w:t>
      </w:r>
      <w:r w:rsidR="00507EBD">
        <w:t>classification</w:t>
      </w:r>
      <w:r>
        <w:t xml:space="preserve">, </w:t>
      </w:r>
      <w:proofErr w:type="gramStart"/>
      <w:r>
        <w:t>In</w:t>
      </w:r>
      <w:proofErr w:type="gramEnd"/>
      <w:r>
        <w:t xml:space="preserve"> training phase, we need calculate following</w:t>
      </w:r>
      <w:r>
        <w:br/>
        <w:t>1)  All the likely hood probabilities.</w:t>
      </w:r>
      <w:r>
        <w:br/>
        <w:t>2) Probability of each class.</w:t>
      </w:r>
      <w:r w:rsidR="00066B70">
        <w:br/>
      </w:r>
      <w:r w:rsidR="00FB2186">
        <w:t>Time complexity</w:t>
      </w:r>
      <w:r w:rsidR="00A56826">
        <w:t xml:space="preserve"> for training phase</w:t>
      </w:r>
      <w:r w:rsidR="00FB2186">
        <w:t xml:space="preserve">: </w:t>
      </w:r>
      <w:r w:rsidR="00FB2186">
        <w:br/>
      </w:r>
      <w:r w:rsidR="00FB2186">
        <w:rPr>
          <w:noProof/>
        </w:rPr>
        <w:drawing>
          <wp:inline distT="0" distB="0" distL="0" distR="0" wp14:anchorId="3A01F8D3" wp14:editId="64F8A155">
            <wp:extent cx="4067251" cy="18850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763" cy="18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A836" w14:textId="77777777" w:rsidR="002A66C6" w:rsidRDefault="002A66C6" w:rsidP="00D0017B"/>
    <w:p w14:paraId="5A551B03" w14:textId="77777777" w:rsidR="006171AE" w:rsidRDefault="002A66C6" w:rsidP="00D0017B">
      <w:r>
        <w:t xml:space="preserve">Here, basically we </w:t>
      </w:r>
      <w:proofErr w:type="gramStart"/>
      <w:r>
        <w:t>calculating</w:t>
      </w:r>
      <w:proofErr w:type="gramEnd"/>
      <w:r>
        <w:t xml:space="preserve"> probability of each word in corpus per it’s class label and total probability of each class </w:t>
      </w:r>
      <w:proofErr w:type="spellStart"/>
      <w:r>
        <w:t>lable</w:t>
      </w:r>
      <w:proofErr w:type="spellEnd"/>
      <w:r>
        <w:t xml:space="preserve"> i.e., Yes/No</w:t>
      </w:r>
    </w:p>
    <w:p w14:paraId="232C66A2" w14:textId="6583BA39" w:rsidR="00FB2186" w:rsidRDefault="006171AE" w:rsidP="006171AE">
      <w:r>
        <w:t xml:space="preserve">Once we done above, we can proceed with testing phase. </w:t>
      </w:r>
      <w:r>
        <w:br/>
      </w:r>
      <w:bookmarkStart w:id="0" w:name="_GoBack"/>
      <w:bookmarkEnd w:id="0"/>
      <w:r w:rsidR="00BF2796">
        <w:t>Space complexity</w:t>
      </w:r>
      <w:r w:rsidR="00652BD8">
        <w:t xml:space="preserve"> for training phase</w:t>
      </w:r>
      <w:r w:rsidR="00BF2796">
        <w:t>:</w:t>
      </w:r>
      <w:r w:rsidR="00BF2796">
        <w:br/>
      </w:r>
      <w:r w:rsidR="00130609">
        <w:t>If you have d-features and c classes it is d*c it is o(d*c)</w:t>
      </w:r>
      <w:r w:rsidR="009756F3">
        <w:br/>
        <w:t xml:space="preserve">As compare to </w:t>
      </w:r>
      <w:proofErr w:type="spellStart"/>
      <w:r w:rsidR="009756F3">
        <w:t>Knn</w:t>
      </w:r>
      <w:proofErr w:type="spellEnd"/>
      <w:r w:rsidR="009756F3">
        <w:t xml:space="preserve">, </w:t>
      </w:r>
      <w:r w:rsidR="00F03A88">
        <w:t>naive</w:t>
      </w:r>
      <w:r w:rsidR="009756F3">
        <w:t xml:space="preserve"> is much better </w:t>
      </w:r>
      <w:r w:rsidR="00F03A88">
        <w:t xml:space="preserve">in terms of space complexity at run time as there is less space complexity </w:t>
      </w:r>
    </w:p>
    <w:sectPr w:rsidR="00FB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53701" w14:textId="77777777" w:rsidR="00947F4C" w:rsidRDefault="00947F4C" w:rsidP="006F6D28">
      <w:pPr>
        <w:spacing w:after="0" w:line="240" w:lineRule="auto"/>
      </w:pPr>
      <w:r>
        <w:separator/>
      </w:r>
    </w:p>
  </w:endnote>
  <w:endnote w:type="continuationSeparator" w:id="0">
    <w:p w14:paraId="3F48321A" w14:textId="77777777" w:rsidR="00947F4C" w:rsidRDefault="00947F4C" w:rsidP="006F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DE982" w14:textId="77777777" w:rsidR="00947F4C" w:rsidRDefault="00947F4C" w:rsidP="006F6D28">
      <w:pPr>
        <w:spacing w:after="0" w:line="240" w:lineRule="auto"/>
      </w:pPr>
      <w:r>
        <w:separator/>
      </w:r>
    </w:p>
  </w:footnote>
  <w:footnote w:type="continuationSeparator" w:id="0">
    <w:p w14:paraId="11B4D08E" w14:textId="77777777" w:rsidR="00947F4C" w:rsidRDefault="00947F4C" w:rsidP="006F6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9D"/>
    <w:rsid w:val="00025EF2"/>
    <w:rsid w:val="00066B70"/>
    <w:rsid w:val="00130609"/>
    <w:rsid w:val="002A66C6"/>
    <w:rsid w:val="00466FBA"/>
    <w:rsid w:val="00496DFC"/>
    <w:rsid w:val="00507EBD"/>
    <w:rsid w:val="006171AE"/>
    <w:rsid w:val="00652BD8"/>
    <w:rsid w:val="006F6D28"/>
    <w:rsid w:val="0074479D"/>
    <w:rsid w:val="009215EE"/>
    <w:rsid w:val="00947F4C"/>
    <w:rsid w:val="009756F3"/>
    <w:rsid w:val="00A56826"/>
    <w:rsid w:val="00B03FA2"/>
    <w:rsid w:val="00BF2796"/>
    <w:rsid w:val="00D0017B"/>
    <w:rsid w:val="00DA6838"/>
    <w:rsid w:val="00EE57D1"/>
    <w:rsid w:val="00F03A88"/>
    <w:rsid w:val="00F869C3"/>
    <w:rsid w:val="00F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77D38"/>
  <w15:chartTrackingRefBased/>
  <w15:docId w15:val="{1DB1796D-6E99-4393-8BD1-AE532449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6D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18</cp:revision>
  <dcterms:created xsi:type="dcterms:W3CDTF">2019-11-19T13:10:00Z</dcterms:created>
  <dcterms:modified xsi:type="dcterms:W3CDTF">2019-11-19T13:29:00Z</dcterms:modified>
</cp:coreProperties>
</file>