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407F" w14:textId="74F6788B" w:rsidR="004238B5" w:rsidRDefault="00B67C9C">
      <w:pPr>
        <w:rPr>
          <w:rFonts w:ascii="ADLaM Display" w:hAnsi="ADLaM Display" w:cs="ADLaM Display"/>
          <w:color w:val="3A7C22" w:themeColor="accent6" w:themeShade="BF"/>
          <w:sz w:val="52"/>
          <w:szCs w:val="52"/>
        </w:rPr>
      </w:pPr>
      <w:r w:rsidRPr="00B67C9C">
        <w:rPr>
          <w:rFonts w:ascii="ADLaM Display" w:hAnsi="ADLaM Display" w:cs="ADLaM Display"/>
          <w:color w:val="3A7C22" w:themeColor="accent6" w:themeShade="BF"/>
          <w:sz w:val="52"/>
          <w:szCs w:val="52"/>
        </w:rPr>
        <w:t>Design DB Model for GUVI Zen Class</w:t>
      </w:r>
    </w:p>
    <w:p w14:paraId="3B63B9FD" w14:textId="3B4AB6DF" w:rsidR="00B67C9C" w:rsidRDefault="00B67C9C">
      <w:pPr>
        <w:rPr>
          <w:rFonts w:ascii="ADLaM Display" w:hAnsi="ADLaM Display" w:cs="ADLaM Display"/>
          <w:color w:val="3A7C22" w:themeColor="accent6" w:themeShade="BF"/>
          <w:sz w:val="52"/>
          <w:szCs w:val="52"/>
        </w:rPr>
      </w:pPr>
      <w:r>
        <w:rPr>
          <w:rFonts w:ascii="ADLaM Display" w:hAnsi="ADLaM Display" w:cs="ADLaM Display"/>
          <w:noProof/>
          <w:color w:val="3A7C22" w:themeColor="accent6" w:themeShade="BF"/>
          <w:sz w:val="52"/>
          <w:szCs w:val="52"/>
        </w:rPr>
        <w:drawing>
          <wp:inline distT="0" distB="0" distL="0" distR="0" wp14:anchorId="7499085C" wp14:editId="4EB49F96">
            <wp:extent cx="5934075" cy="3562350"/>
            <wp:effectExtent l="0" t="0" r="0" b="0"/>
            <wp:docPr id="66362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788F" w14:textId="77777777" w:rsidR="00B67C9C" w:rsidRDefault="00B67C9C">
      <w:pPr>
        <w:rPr>
          <w:rFonts w:ascii="ADLaM Display" w:hAnsi="ADLaM Display" w:cs="ADLaM Display"/>
          <w:color w:val="3A7C22" w:themeColor="accent6" w:themeShade="BF"/>
          <w:sz w:val="52"/>
          <w:szCs w:val="52"/>
        </w:rPr>
      </w:pPr>
    </w:p>
    <w:p w14:paraId="27CAA92B" w14:textId="77777777" w:rsidR="00B67C9C" w:rsidRDefault="00B67C9C">
      <w:pPr>
        <w:rPr>
          <w:rFonts w:ascii="ADLaM Display" w:hAnsi="ADLaM Display" w:cs="ADLaM Display"/>
          <w:color w:val="3A7C22" w:themeColor="accent6" w:themeShade="BF"/>
          <w:sz w:val="40"/>
          <w:szCs w:val="40"/>
        </w:rPr>
      </w:pPr>
      <w:r>
        <w:rPr>
          <w:rFonts w:ascii="ADLaM Display" w:hAnsi="ADLaM Display" w:cs="ADLaM Display"/>
          <w:color w:val="3A7C22" w:themeColor="accent6" w:themeShade="BF"/>
          <w:sz w:val="40"/>
          <w:szCs w:val="40"/>
        </w:rPr>
        <w:t>SQL Queries Used:</w:t>
      </w:r>
    </w:p>
    <w:p w14:paraId="3513B8D8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students (</w:t>
      </w:r>
    </w:p>
    <w:p w14:paraId="50A716E7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student_id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35266CFE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name VARCHAR(50),</w:t>
      </w:r>
    </w:p>
    <w:p w14:paraId="1E301448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email VARCHAR(100)</w:t>
      </w:r>
    </w:p>
    <w:p w14:paraId="3586D6FD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10F270A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3FD911E9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0590DD8E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tasks (</w:t>
      </w:r>
    </w:p>
    <w:p w14:paraId="2190561F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task_id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3944AC51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task_description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TEXT,</w:t>
      </w:r>
    </w:p>
    <w:p w14:paraId="1A937D17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due_date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DATE</w:t>
      </w:r>
    </w:p>
    <w:p w14:paraId="273290C8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59E90FB0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5D0BB445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250F9309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mentors (</w:t>
      </w:r>
    </w:p>
    <w:p w14:paraId="61887D2F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mentor_id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4C3767C3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name VARCHAR(50),</w:t>
      </w:r>
    </w:p>
    <w:p w14:paraId="04948F11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email VARCHAR(100)</w:t>
      </w:r>
    </w:p>
    <w:p w14:paraId="52412FE1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29D6A720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2AD64F0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courses (</w:t>
      </w:r>
    </w:p>
    <w:p w14:paraId="7AA3195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5E10B962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course_name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VARCHAR(100)</w:t>
      </w:r>
    </w:p>
    <w:p w14:paraId="42A4D239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4821A495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4DB3B3B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batches (</w:t>
      </w:r>
    </w:p>
    <w:p w14:paraId="0202F157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batch_id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45F1595E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batch_name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VARCHAR(50),</w:t>
      </w:r>
    </w:p>
    <w:p w14:paraId="56FE3EE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72C0B10F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mentor_id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655577A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courses(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),</w:t>
      </w:r>
    </w:p>
    <w:p w14:paraId="1ADCD8A1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mentor_id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mentors(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mentor_id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</w:t>
      </w:r>
    </w:p>
    <w:p w14:paraId="256F557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3B2F23F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1A8414ED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5823792D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CREATE TABLE marks (</w:t>
      </w:r>
    </w:p>
    <w:p w14:paraId="63EC8C36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mark_id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 PRIMARY KEY,</w:t>
      </w:r>
    </w:p>
    <w:p w14:paraId="04CBDDCB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student_id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1C0876FC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task_id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0BC96AE8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marks_obtained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DECIMAL(5,2),</w:t>
      </w:r>
    </w:p>
    <w:p w14:paraId="4916F317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student_id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students(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student_id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),</w:t>
      </w:r>
    </w:p>
    <w:p w14:paraId="107884A9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   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task_id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tasks(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task_id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</w:t>
      </w:r>
    </w:p>
    <w:p w14:paraId="77D8A855" w14:textId="7E20BF71" w:rsid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190A3D51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4DBEBA5E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ALTER TABLE students</w:t>
      </w:r>
    </w:p>
    <w:p w14:paraId="29007ACC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ADD COLUMN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batch_id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798DB003" w14:textId="38DF012D" w:rsid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ADD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batch_id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batches(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batch_id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);</w:t>
      </w:r>
    </w:p>
    <w:p w14:paraId="62DF0C62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</w:p>
    <w:p w14:paraId="4BA65A13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>ALTER TABLE tasks</w:t>
      </w:r>
    </w:p>
    <w:p w14:paraId="47DA75D3" w14:textId="77777777" w:rsidR="00B67C9C" w:rsidRPr="00B67C9C" w:rsidRDefault="00B67C9C" w:rsidP="00B67C9C">
      <w:pPr>
        <w:rPr>
          <w:rFonts w:cs="ADLaM Display"/>
          <w:color w:val="000000" w:themeColor="text1"/>
          <w:sz w:val="28"/>
          <w:szCs w:val="28"/>
        </w:rPr>
      </w:pPr>
      <w:r w:rsidRPr="00B67C9C">
        <w:rPr>
          <w:rFonts w:cs="ADLaM Display"/>
          <w:color w:val="000000" w:themeColor="text1"/>
          <w:sz w:val="28"/>
          <w:szCs w:val="28"/>
        </w:rPr>
        <w:t xml:space="preserve">ADD COLUMN 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 xml:space="preserve"> INT,</w:t>
      </w:r>
    </w:p>
    <w:p w14:paraId="58ED18EF" w14:textId="22E70136" w:rsidR="00B67C9C" w:rsidRPr="00B67C9C" w:rsidRDefault="00B67C9C" w:rsidP="00B67C9C">
      <w:pPr>
        <w:rPr>
          <w:rFonts w:ascii="ADLaM Display" w:hAnsi="ADLaM Display" w:cs="ADLaM Display"/>
          <w:color w:val="3A7C22" w:themeColor="accent6" w:themeShade="BF"/>
          <w:sz w:val="40"/>
          <w:szCs w:val="40"/>
        </w:rPr>
      </w:pPr>
      <w:r w:rsidRPr="00B67C9C">
        <w:rPr>
          <w:rFonts w:cs="ADLaM Display"/>
          <w:color w:val="000000" w:themeColor="text1"/>
          <w:sz w:val="28"/>
          <w:szCs w:val="28"/>
        </w:rPr>
        <w:t>ADD FOREIGN KEY 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 REFERENCES courses(</w:t>
      </w:r>
      <w:proofErr w:type="spellStart"/>
      <w:r w:rsidRPr="00B67C9C">
        <w:rPr>
          <w:rFonts w:cs="ADLaM Display"/>
          <w:color w:val="000000" w:themeColor="text1"/>
          <w:sz w:val="28"/>
          <w:szCs w:val="28"/>
        </w:rPr>
        <w:t>course_id</w:t>
      </w:r>
      <w:proofErr w:type="spellEnd"/>
      <w:r w:rsidRPr="00B67C9C">
        <w:rPr>
          <w:rFonts w:cs="ADLaM Display"/>
          <w:color w:val="000000" w:themeColor="text1"/>
          <w:sz w:val="28"/>
          <w:szCs w:val="28"/>
        </w:rPr>
        <w:t>);</w:t>
      </w:r>
      <w:r>
        <w:rPr>
          <w:rFonts w:ascii="ADLaM Display" w:hAnsi="ADLaM Display" w:cs="ADLaM Display"/>
          <w:color w:val="3A7C22" w:themeColor="accent6" w:themeShade="BF"/>
          <w:sz w:val="40"/>
          <w:szCs w:val="40"/>
        </w:rPr>
        <w:br/>
      </w:r>
    </w:p>
    <w:sectPr w:rsidR="00B67C9C" w:rsidRPr="00B6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C9C"/>
    <w:rsid w:val="00194225"/>
    <w:rsid w:val="001F50DB"/>
    <w:rsid w:val="004238B5"/>
    <w:rsid w:val="00B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306"/>
  <w15:chartTrackingRefBased/>
  <w15:docId w15:val="{F31C82FA-1A18-4372-8DAB-7552665E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Sharavanakumar B S</dc:creator>
  <cp:keywords/>
  <dc:description/>
  <cp:lastModifiedBy>Sharavanakumar B S</cp:lastModifiedBy>
  <cp:revision>1</cp:revision>
  <dcterms:created xsi:type="dcterms:W3CDTF">2024-03-02T12:47:00Z</dcterms:created>
  <dcterms:modified xsi:type="dcterms:W3CDTF">2024-03-02T12:55:00Z</dcterms:modified>
</cp:coreProperties>
</file>