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76365C">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t xml:space="preserve">2. </w:t>
      </w:r>
      <w:r w:rsidR="00257818">
        <w:t>Architektur</w:t>
      </w:r>
      <w:bookmarkEnd w:id="2"/>
    </w:p>
    <w:p w14:paraId="7C6BD48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FC66A49"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84193" w14:textId="77777777" w:rsidR="00257818" w:rsidRDefault="00257818" w:rsidP="00074409">
      <w:pPr>
        <w:pStyle w:val="berschrift2"/>
      </w:pPr>
      <w:bookmarkStart w:id="3" w:name="_Toc298409614"/>
      <w:r>
        <w:t>2.1 Gesamtarchitektur</w:t>
      </w:r>
      <w:bookmarkEnd w:id="3"/>
    </w:p>
    <w:p w14:paraId="588DCE26" w14:textId="2CAAC781" w:rsidR="007359B9" w:rsidRDefault="00CA58D6" w:rsidP="007359B9">
      <w:r>
        <w:rPr>
          <w:noProof/>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enabsatz"/>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enabsatz"/>
        <w:widowControl w:val="0"/>
        <w:autoSpaceDE w:val="0"/>
        <w:autoSpaceDN w:val="0"/>
        <w:adjustRightInd w:val="0"/>
        <w:rPr>
          <w:rFonts w:cs="Times New Roman"/>
          <w:iCs/>
        </w:rPr>
      </w:pPr>
    </w:p>
    <w:p w14:paraId="00BF48E2" w14:textId="77777777" w:rsidR="00CA58D6" w:rsidRPr="000F095A" w:rsidRDefault="00CA58D6" w:rsidP="00F62173">
      <w:pPr>
        <w:pStyle w:val="Listenabsatz"/>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2910AA0C"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w:t>
      </w:r>
      <w:r w:rsidR="00C07370">
        <w:rPr>
          <w:rFonts w:ascii="Times New Roman" w:hAnsi="Times New Roman" w:cs="Times New Roman"/>
          <w:iCs/>
        </w:rPr>
        <w:t>d in den</w:t>
      </w:r>
      <w:r w:rsidR="001E40FA">
        <w:rPr>
          <w:rFonts w:ascii="Times New Roman" w:hAnsi="Times New Roman" w:cs="Times New Roman"/>
          <w:iCs/>
        </w:rPr>
        <w:t xml:space="preserve"> DA</w:t>
      </w:r>
      <w:r w:rsidR="00C07370">
        <w:rPr>
          <w:rFonts w:ascii="Times New Roman" w:hAnsi="Times New Roman" w:cs="Times New Roman"/>
          <w:iCs/>
        </w:rPr>
        <w:t xml:space="preserve">Os die </w:t>
      </w:r>
      <w:proofErr w:type="spellStart"/>
      <w:r w:rsidR="00C07370">
        <w:rPr>
          <w:rFonts w:ascii="Times New Roman" w:hAnsi="Times New Roman" w:cs="Times New Roman"/>
          <w:iCs/>
        </w:rPr>
        <w:t>add</w:t>
      </w:r>
      <w:proofErr w:type="spellEnd"/>
      <w:r w:rsidR="00C07370">
        <w:rPr>
          <w:rFonts w:ascii="Times New Roman" w:hAnsi="Times New Roman" w:cs="Times New Roman"/>
          <w:iCs/>
        </w:rPr>
        <w:t xml:space="preserve"> Methode aufgerufen. </w:t>
      </w:r>
      <w:r w:rsidR="001E40FA">
        <w:rPr>
          <w:rFonts w:ascii="Times New Roman" w:hAnsi="Times New Roman" w:cs="Times New Roman"/>
          <w:iCs/>
        </w:rPr>
        <w:t>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C07370">
        <w:rPr>
          <w:rFonts w:ascii="Times New Roman" w:hAnsi="Times New Roman" w:cs="Times New Roman"/>
          <w:iCs/>
        </w:rPr>
        <w:t xml:space="preserve"> Der Primärschlüssel, die K</w:t>
      </w:r>
      <w:r w:rsidR="00DB4D67">
        <w:rPr>
          <w:rFonts w:ascii="Times New Roman" w:hAnsi="Times New Roman" w:cs="Times New Roman"/>
          <w:iCs/>
        </w:rPr>
        <w:t>undennummer,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628B7BA7" w:rsidR="00895A50" w:rsidRDefault="00C0737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w:t>
      </w:r>
      <w:r w:rsidR="00895A50">
        <w:rPr>
          <w:rFonts w:ascii="Times New Roman" w:hAnsi="Times New Roman" w:cs="Times New Roman"/>
          <w:iCs/>
        </w:rPr>
        <w:t xml:space="preserve"> zu Anfang des Projekts nicht geplant. Aufgrund sich ver</w:t>
      </w:r>
      <w:r>
        <w:rPr>
          <w:rFonts w:ascii="Times New Roman" w:hAnsi="Times New Roman" w:cs="Times New Roman"/>
          <w:iCs/>
        </w:rPr>
        <w:t>änderter Anforderungen wurde</w:t>
      </w:r>
      <w:r w:rsidR="00F170AF">
        <w:rPr>
          <w:rFonts w:ascii="Times New Roman" w:hAnsi="Times New Roman" w:cs="Times New Roman"/>
          <w:iCs/>
        </w:rPr>
        <w:t xml:space="preserve"> diese Fun</w:t>
      </w:r>
      <w:r>
        <w:rPr>
          <w:rFonts w:ascii="Times New Roman" w:hAnsi="Times New Roman" w:cs="Times New Roman"/>
          <w:iCs/>
        </w:rPr>
        <w:t xml:space="preserve">ktion in der finalen Abgabe </w:t>
      </w:r>
      <w:r w:rsidR="00F170AF">
        <w:rPr>
          <w:rFonts w:ascii="Times New Roman" w:hAnsi="Times New Roman" w:cs="Times New Roman"/>
          <w:iCs/>
        </w:rPr>
        <w:t xml:space="preserve">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2254B511"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w:t>
      </w:r>
      <w:r w:rsidR="00C07370">
        <w:rPr>
          <w:rFonts w:ascii="Times New Roman" w:hAnsi="Times New Roman" w:cs="Times New Roman"/>
          <w:iCs/>
        </w:rPr>
        <w:t xml:space="preserve">einer </w:t>
      </w:r>
      <w:proofErr w:type="spellStart"/>
      <w:r w:rsidR="00C07370">
        <w:rPr>
          <w:rFonts w:ascii="Times New Roman" w:hAnsi="Times New Roman" w:cs="Times New Roman"/>
          <w:iCs/>
        </w:rPr>
        <w:t>Column</w:t>
      </w:r>
      <w:proofErr w:type="spellEnd"/>
      <w:r w:rsidR="00C07370">
        <w:rPr>
          <w:rFonts w:ascii="Times New Roman" w:hAnsi="Times New Roman" w:cs="Times New Roman"/>
          <w:iCs/>
        </w:rPr>
        <w:t xml:space="preserve"> wird die </w:t>
      </w:r>
      <w:r>
        <w:rPr>
          <w:rFonts w:ascii="Times New Roman" w:hAnsi="Times New Roman" w:cs="Times New Roman"/>
          <w:iCs/>
        </w:rPr>
        <w:t xml:space="preserve">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w:t>
      </w:r>
      <w:r w:rsidR="00C07370">
        <w:rPr>
          <w:rFonts w:ascii="Times New Roman" w:hAnsi="Times New Roman" w:cs="Times New Roman"/>
          <w:iCs/>
        </w:rPr>
        <w:t>rt werden sollen. Danach ist der</w:t>
      </w:r>
      <w:r w:rsidR="0076305B">
        <w:rPr>
          <w:rFonts w:ascii="Times New Roman" w:hAnsi="Times New Roman" w:cs="Times New Roman"/>
          <w:iCs/>
        </w:rPr>
        <w:t xml:space="preserve">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5" w:name="_Toc298409616"/>
      <w:r>
        <w:t>2.3 Persistenz</w:t>
      </w:r>
      <w:bookmarkEnd w:id="5"/>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6" w:name="_Toc298409617"/>
      <w:r>
        <w:t>2.3.1 Konzeption</w:t>
      </w:r>
      <w:bookmarkEnd w:id="6"/>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berschrift3"/>
      </w:pPr>
      <w:bookmarkStart w:id="7" w:name="_Toc298409618"/>
      <w:r>
        <w:t>2.3.2 Umsetzung</w:t>
      </w:r>
      <w:bookmarkEnd w:id="7"/>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8" w:name="_Toc298409619"/>
      <w:r>
        <w:t>2.3.3 Zugriff</w:t>
      </w:r>
      <w:bookmarkEnd w:id="8"/>
    </w:p>
    <w:p w14:paraId="5C7D0834" w14:textId="34D208D4" w:rsidR="004C252A" w:rsidRDefault="00257818" w:rsidP="004C252A">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43B09D37" w14:textId="77777777" w:rsidR="004C252A" w:rsidRDefault="004C252A" w:rsidP="009717BB">
      <w:r>
        <w:t>Für die Verbindung zur Datenbank wird die Java API JDBC (Java Database Connectivity) verwendet. Diese Datenbankschnittstelle ist im JDK seit Version 1.1 enthalten und baut Verbindungen zu einer Datenbank auf und verwaltet diese. Zudem werden SQL-Anfragen an die Datenbank weitergeleitet und die Ergebnisse in ein für Java nutzbares Format umgewandelt.</w:t>
      </w:r>
    </w:p>
    <w:p w14:paraId="698C1727" w14:textId="678411FF" w:rsidR="004C252A" w:rsidRDefault="004C252A" w:rsidP="009717BB">
      <w:r>
        <w:t>Da JDBC das relationale Datenmodell verwendet und somit nicht objektorientiert ist, wird zusätzlich ein OR-Mapper Framework (</w:t>
      </w:r>
      <w:proofErr w:type="spellStart"/>
      <w:r>
        <w:t>Object</w:t>
      </w:r>
      <w:proofErr w:type="spellEnd"/>
      <w:r>
        <w:t xml:space="preserve">-Relational Mapper), in diesem Fall </w:t>
      </w:r>
      <w:proofErr w:type="spellStart"/>
      <w:r>
        <w:t>Hibernate</w:t>
      </w:r>
      <w:proofErr w:type="spellEnd"/>
      <w:r>
        <w:t xml:space="preserve">, genutzt. Da </w:t>
      </w:r>
      <w:proofErr w:type="spellStart"/>
      <w:r>
        <w:t>Hibernate</w:t>
      </w:r>
      <w:proofErr w:type="spellEnd"/>
      <w:r>
        <w:t xml:space="preserve"> JPA (Java </w:t>
      </w:r>
      <w:proofErr w:type="spellStart"/>
      <w:r>
        <w:t>Persistence</w:t>
      </w:r>
      <w:proofErr w:type="spellEnd"/>
      <w:r>
        <w:t xml:space="preserve"> API) imple</w:t>
      </w:r>
      <w:r w:rsidR="0076365C">
        <w:t>mentiert, kann es problemlos mit</w:t>
      </w:r>
      <w:r>
        <w:t xml:space="preserve"> Java genutzt werden.</w:t>
      </w:r>
    </w:p>
    <w:p w14:paraId="3E611AA5" w14:textId="77777777" w:rsidR="004C252A" w:rsidRDefault="004C252A" w:rsidP="009717BB"/>
    <w:p w14:paraId="2E47FFDD" w14:textId="77777777" w:rsidR="004C252A" w:rsidRDefault="004C252A" w:rsidP="009717BB">
      <w:r>
        <w:t xml:space="preserve">Wir haben uns für JDBC entschieden, da es die einzige Datenbankschnittstelle für Java ist, die uns bekannt ist. Als OR-Mapper Framework haben wir </w:t>
      </w:r>
      <w:proofErr w:type="spellStart"/>
      <w:r>
        <w:t>Hibernate</w:t>
      </w:r>
      <w:proofErr w:type="spellEnd"/>
      <w:r>
        <w:t xml:space="preserve"> gewählt. Da wir vorher kein OR-Mapper Framework kannten, mussten wir uns erst einmal informieren, um uns für ein Framework zu entscheiden. Nach ausgiebiger Recherche hat </w:t>
      </w:r>
      <w:proofErr w:type="spellStart"/>
      <w:r>
        <w:t>Hibernate</w:t>
      </w:r>
      <w:proofErr w:type="spellEnd"/>
      <w:r>
        <w:t xml:space="preserve"> den besten Eindruck gemacht hat. Die Community ist sehr groß, d.h. es gibt viele Beispiele an denen man sich orientieren und lernen kann. Zudem war das Arbeiten mit </w:t>
      </w:r>
      <w:proofErr w:type="spellStart"/>
      <w:r>
        <w:t>Annotations</w:t>
      </w:r>
      <w:proofErr w:type="spellEnd"/>
      <w:r>
        <w:t xml:space="preserve"> ebenfalls ein positiver Aspekt, der bei </w:t>
      </w:r>
      <w:proofErr w:type="spellStart"/>
      <w:r>
        <w:t>Hibernate</w:t>
      </w:r>
      <w:proofErr w:type="spellEnd"/>
      <w:r>
        <w:t xml:space="preserve"> aufgefallen ist. In vielen anderen Frameworks lässt sich nur mit </w:t>
      </w:r>
      <w:proofErr w:type="spellStart"/>
      <w:r>
        <w:t>xml</w:t>
      </w:r>
      <w:proofErr w:type="spellEnd"/>
      <w:r>
        <w:t>-Dateien arbeiten, was in unseren Augen für unseren Zweck zu aufwendig war.</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9" w:name="_Toc298409620"/>
      <w:r>
        <w:t>2.4 Präsentation</w:t>
      </w:r>
      <w:bookmarkEnd w:id="9"/>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5B25E6BE" w14:textId="65FE035B" w:rsidR="00B20A60" w:rsidRDefault="00B20A60" w:rsidP="009717BB">
      <w:pPr>
        <w:rPr>
          <w:rFonts w:cs="Times New Roman"/>
          <w:iCs/>
        </w:rPr>
      </w:pPr>
      <w:r>
        <w:t xml:space="preserve">Um die Daten der Datenbank </w:t>
      </w:r>
      <w:r w:rsidR="009717BB">
        <w:t xml:space="preserve">im Browser darzustellen und neue Daten durch Nutzer speichern zu können, wird die Präsentationsschicht benötigt. Diese ist mit JSPs (Java Server Pages) nach Model 1 realisiert. </w:t>
      </w:r>
      <w:r w:rsidR="006E1831">
        <w:t xml:space="preserve">Dabei enthalten die JSPs nicht die komplette Logik der Anwendung, sondern rufen nur die </w:t>
      </w:r>
      <w:r w:rsidR="006E1831" w:rsidRPr="000F095A">
        <w:rPr>
          <w:rFonts w:cs="Times New Roman"/>
          <w:iCs/>
        </w:rPr>
        <w:t>DAOs</w:t>
      </w:r>
      <w:r w:rsidR="006E1831">
        <w:rPr>
          <w:rFonts w:cs="Times New Roman"/>
          <w:iCs/>
        </w:rPr>
        <w:t xml:space="preserve"> (Data Access </w:t>
      </w:r>
      <w:proofErr w:type="spellStart"/>
      <w:r w:rsidR="006E1831">
        <w:rPr>
          <w:rFonts w:cs="Times New Roman"/>
          <w:iCs/>
        </w:rPr>
        <w:t>Object</w:t>
      </w:r>
      <w:proofErr w:type="spellEnd"/>
      <w:r w:rsidR="006E1831">
        <w:rPr>
          <w:rFonts w:cs="Times New Roman"/>
          <w:iCs/>
        </w:rPr>
        <w:t>) der Logikschicht auf, so wie es in der Drei-Schichten-Architektur üblich ist.</w:t>
      </w:r>
    </w:p>
    <w:p w14:paraId="6CDECDA6" w14:textId="77777777" w:rsidR="005C768B" w:rsidRDefault="005C768B" w:rsidP="009717BB">
      <w:r>
        <w:t xml:space="preserve">Ein großer Vorteil der Entwicklung nach Model 1 </w:t>
      </w:r>
      <w:r w:rsidR="00380707">
        <w:t>ist</w:t>
      </w:r>
      <w:r>
        <w:t>, dass es</w:t>
      </w:r>
      <w:r w:rsidR="00380707">
        <w:t xml:space="preserve"> nicht so komplex</w:t>
      </w:r>
      <w:r>
        <w:t xml:space="preserve"> ist</w:t>
      </w:r>
      <w:r w:rsidR="00380707">
        <w:t xml:space="preserve"> wie die Model 2 Architektur, da</w:t>
      </w:r>
      <w:r>
        <w:t xml:space="preserve"> sich</w:t>
      </w:r>
      <w:r w:rsidR="00380707">
        <w:t xml:space="preserve"> die gesamte Präsentation</w:t>
      </w:r>
      <w:r>
        <w:t xml:space="preserve">sschicht bei Model 1 in den JSPs befindet und nicht zusätzliche Servlets programmiert werden müssen. Es ist somit für unsere Anwendung, die vom Umfang und von der Komplexität eher gering ist, ideal geeignet. </w:t>
      </w:r>
    </w:p>
    <w:p w14:paraId="7A27DAB3" w14:textId="13696D2E" w:rsidR="006E1831" w:rsidRDefault="005C768B" w:rsidP="009717BB">
      <w:r>
        <w:t>Dabei wird allerdings auch ein</w:t>
      </w:r>
      <w:r w:rsidR="00A12893">
        <w:t xml:space="preserve"> großer</w:t>
      </w:r>
      <w:r>
        <w:t xml:space="preserve"> Nachteil der Model 1 Architektur ersichtlich.</w:t>
      </w:r>
      <w:r w:rsidR="00A12893">
        <w:t xml:space="preserve"> Wenn die Anwendungen umfangreicher und komplexer sind, werden die JSP Dateien schnell sehr voll und unübersichtlich, da der Logikanteil deutlich größer werden kann.</w:t>
      </w:r>
    </w:p>
    <w:p w14:paraId="4E8E36F5" w14:textId="34958E4D" w:rsidR="00A12893" w:rsidRDefault="00A12893" w:rsidP="009717BB">
      <w:r>
        <w:t>Somit ist JSP nach Model 1 eher für kleinere Anwendungen geeignet, wohingegen größere und komplexere Projekte nach Model 2 oder anderen Technologien programmiert werden sollten.</w:t>
      </w:r>
      <w:bookmarkStart w:id="10" w:name="_GoBack"/>
      <w:bookmarkEnd w:id="10"/>
    </w:p>
    <w:p w14:paraId="774D676F" w14:textId="77777777" w:rsidR="00257818" w:rsidRDefault="00074409" w:rsidP="00074409">
      <w:pPr>
        <w:pStyle w:val="berschrift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berschrift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berschrift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berschrift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berschrift3"/>
      </w:pPr>
      <w:bookmarkStart w:id="16" w:name="_Toc298409626"/>
    </w:p>
    <w:p w14:paraId="113BA71D" w14:textId="77777777" w:rsidR="00F62173" w:rsidRDefault="00F62173" w:rsidP="00D40B0B">
      <w:pPr>
        <w:pStyle w:val="berschrift3"/>
      </w:pPr>
    </w:p>
    <w:p w14:paraId="55473350" w14:textId="352B3CBB" w:rsidR="00D40B0B" w:rsidRPr="00D40B0B" w:rsidRDefault="00D40B0B" w:rsidP="00D40B0B">
      <w:pPr>
        <w:pStyle w:val="berschrift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berschrift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5C768B" w:rsidRDefault="005C768B" w:rsidP="00074409">
      <w:r>
        <w:separator/>
      </w:r>
    </w:p>
  </w:endnote>
  <w:endnote w:type="continuationSeparator" w:id="0">
    <w:p w14:paraId="7EC3DCBE" w14:textId="77777777" w:rsidR="005C768B" w:rsidRDefault="005C768B"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5C768B" w:rsidRDefault="005C768B"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5C768B" w:rsidRDefault="005C768B"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5C768B" w:rsidRDefault="005C768B"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12893">
      <w:rPr>
        <w:rStyle w:val="Seitenzahl"/>
        <w:noProof/>
      </w:rPr>
      <w:t>10</w:t>
    </w:r>
    <w:r>
      <w:rPr>
        <w:rStyle w:val="Seitenzahl"/>
      </w:rPr>
      <w:fldChar w:fldCharType="end"/>
    </w:r>
  </w:p>
  <w:p w14:paraId="3B4F89A2" w14:textId="77777777" w:rsidR="005C768B" w:rsidRDefault="005C768B"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5C768B" w:rsidRDefault="005C768B" w:rsidP="00074409">
      <w:r>
        <w:separator/>
      </w:r>
    </w:p>
  </w:footnote>
  <w:footnote w:type="continuationSeparator" w:id="0">
    <w:p w14:paraId="5AE717B8" w14:textId="77777777" w:rsidR="005C768B" w:rsidRDefault="005C768B"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657C9"/>
    <w:rsid w:val="00074409"/>
    <w:rsid w:val="000D3708"/>
    <w:rsid w:val="000F095A"/>
    <w:rsid w:val="001403BF"/>
    <w:rsid w:val="00177153"/>
    <w:rsid w:val="001E40FA"/>
    <w:rsid w:val="001F5330"/>
    <w:rsid w:val="0021733B"/>
    <w:rsid w:val="00257818"/>
    <w:rsid w:val="002D53F0"/>
    <w:rsid w:val="00372442"/>
    <w:rsid w:val="00380707"/>
    <w:rsid w:val="003C310F"/>
    <w:rsid w:val="003E493E"/>
    <w:rsid w:val="00425763"/>
    <w:rsid w:val="00425CD0"/>
    <w:rsid w:val="00430CF3"/>
    <w:rsid w:val="004400A0"/>
    <w:rsid w:val="00495B6E"/>
    <w:rsid w:val="004C252A"/>
    <w:rsid w:val="004D0C86"/>
    <w:rsid w:val="004D3DBA"/>
    <w:rsid w:val="005069F8"/>
    <w:rsid w:val="00530B56"/>
    <w:rsid w:val="005C768B"/>
    <w:rsid w:val="006256CD"/>
    <w:rsid w:val="00680834"/>
    <w:rsid w:val="006E1831"/>
    <w:rsid w:val="007359B9"/>
    <w:rsid w:val="0076305B"/>
    <w:rsid w:val="0076365C"/>
    <w:rsid w:val="0084007F"/>
    <w:rsid w:val="008518CD"/>
    <w:rsid w:val="008539E6"/>
    <w:rsid w:val="008577C4"/>
    <w:rsid w:val="00860081"/>
    <w:rsid w:val="00895A50"/>
    <w:rsid w:val="008C2843"/>
    <w:rsid w:val="008C7161"/>
    <w:rsid w:val="008E5536"/>
    <w:rsid w:val="008F1E94"/>
    <w:rsid w:val="009717BB"/>
    <w:rsid w:val="00A12893"/>
    <w:rsid w:val="00A754D5"/>
    <w:rsid w:val="00AB2F0D"/>
    <w:rsid w:val="00B20A60"/>
    <w:rsid w:val="00B76BCB"/>
    <w:rsid w:val="00C07370"/>
    <w:rsid w:val="00C81B10"/>
    <w:rsid w:val="00CA58D6"/>
    <w:rsid w:val="00CF4B09"/>
    <w:rsid w:val="00D40B0B"/>
    <w:rsid w:val="00D94813"/>
    <w:rsid w:val="00DB4D67"/>
    <w:rsid w:val="00DB6A7C"/>
    <w:rsid w:val="00E37F06"/>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30BE-365A-CE4A-8A3F-4D0B3B1C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1761</Words>
  <Characters>11100</Characters>
  <Application>Microsoft Macintosh Word</Application>
  <DocSecurity>0</DocSecurity>
  <Lines>92</Lines>
  <Paragraphs>25</Paragraphs>
  <ScaleCrop>false</ScaleCrop>
  <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Oliver Bammann</cp:lastModifiedBy>
  <cp:revision>10</cp:revision>
  <cp:lastPrinted>2015-07-27T14:12:00Z</cp:lastPrinted>
  <dcterms:created xsi:type="dcterms:W3CDTF">2015-07-25T09:52:00Z</dcterms:created>
  <dcterms:modified xsi:type="dcterms:W3CDTF">2015-07-29T19:01:00Z</dcterms:modified>
</cp:coreProperties>
</file>