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9F01" w14:textId="3076B634" w:rsidR="00F341AA" w:rsidRDefault="00000000" w:rsidP="00F341AA">
      <w:pPr>
        <w:pStyle w:val="Title"/>
      </w:pPr>
      <w:r>
        <w:t xml:space="preserve">Galaxy Image Classification  </w:t>
      </w:r>
    </w:p>
    <w:p w14:paraId="21BB4E52" w14:textId="6A03EEE1" w:rsidR="00F341AA" w:rsidRDefault="00F341AA" w:rsidP="00F341AA">
      <w:pPr>
        <w:spacing w:after="0"/>
      </w:pPr>
      <w:r>
        <w:t>Shardul Junagade</w:t>
      </w:r>
    </w:p>
    <w:p w14:paraId="1DAF844A" w14:textId="1FDCCB19" w:rsidR="00F341AA" w:rsidRDefault="00F341AA" w:rsidP="00F341AA">
      <w:pPr>
        <w:spacing w:after="0"/>
      </w:pPr>
      <w:r>
        <w:t>23110297</w:t>
      </w:r>
    </w:p>
    <w:p w14:paraId="5C8CC942" w14:textId="5285DDF6" w:rsidR="00F341AA" w:rsidRPr="00F341AA" w:rsidRDefault="00F341AA" w:rsidP="00F341AA">
      <w:pPr>
        <w:spacing w:after="0"/>
      </w:pPr>
      <w:r>
        <w:t xml:space="preserve">GitHub Link - </w:t>
      </w:r>
      <w:hyperlink r:id="rId6" w:history="1">
        <w:r w:rsidRPr="00F341AA">
          <w:rPr>
            <w:rStyle w:val="Hyperlink"/>
          </w:rPr>
          <w:t>ShardulJunagade/Cosmic-Curator</w:t>
        </w:r>
      </w:hyperlink>
    </w:p>
    <w:p w14:paraId="0772A395" w14:textId="6B136E5C" w:rsidR="00220A72" w:rsidRDefault="00000000" w:rsidP="00B01CE5">
      <w:pPr>
        <w:pStyle w:val="Heading1"/>
        <w:numPr>
          <w:ilvl w:val="0"/>
          <w:numId w:val="11"/>
        </w:numPr>
      </w:pPr>
      <w:r>
        <w:t>Introduction</w:t>
      </w:r>
    </w:p>
    <w:p w14:paraId="0F94D62A" w14:textId="77777777" w:rsidR="00B01CE5" w:rsidRDefault="00B01CE5" w:rsidP="00B01CE5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01CE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In this project, the goal was to classify galaxies into three categories—Spiral, Elliptical, and Uncertain—using deep learning. Given the strong performance of transformer-based models in computer vision, I chose to use a </w:t>
      </w:r>
      <w:r w:rsidRPr="00B01CE5">
        <w:rPr>
          <w:rFonts w:asciiTheme="minorHAnsi" w:eastAsiaTheme="minorEastAsia" w:hAnsiTheme="minorHAnsi" w:cstheme="minorBidi"/>
          <w:color w:val="auto"/>
          <w:sz w:val="22"/>
          <w:szCs w:val="22"/>
        </w:rPr>
        <w:t>Swin Transformer (Tiny variant)</w:t>
      </w:r>
      <w:r w:rsidRPr="00B01CE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pretrained on ImageNet as the core model.</w:t>
      </w:r>
    </w:p>
    <w:p w14:paraId="41046035" w14:textId="0297AB57" w:rsidR="00220A72" w:rsidRDefault="00000000" w:rsidP="00B01CE5">
      <w:pPr>
        <w:pStyle w:val="Heading1"/>
        <w:spacing w:before="360"/>
      </w:pPr>
      <w:r>
        <w:t>2. Data Preparation and Preprocessing</w:t>
      </w:r>
    </w:p>
    <w:p w14:paraId="054FFF9C" w14:textId="77777777" w:rsidR="00B01CE5" w:rsidRDefault="00B01CE5" w:rsidP="00B01CE5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01CE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dataset contained astronomical images with corresponding labels in a CSV file. I cleaned the data by removing entries for images that were missing from the directory. To make sure each class was well represented, I used stratified sampling to split the data into 90% training (5400 images) and 10% validation (600 images).</w:t>
      </w:r>
    </w:p>
    <w:p w14:paraId="5A254AA6" w14:textId="77DA1B23" w:rsidR="00B01CE5" w:rsidRDefault="00B01CE5" w:rsidP="00B01CE5">
      <w:pPr>
        <w:pStyle w:val="Heading1"/>
        <w:spacing w:before="24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01CE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For the training set, I applied random flips and rotations to augment the data and help the model generalize better. For the validation and test sets, I only applied resizing and normalization to maintain consistency during evaluation.</w:t>
      </w:r>
    </w:p>
    <w:p w14:paraId="6DF01652" w14:textId="67058752" w:rsidR="00220A72" w:rsidRDefault="00000000" w:rsidP="00B01CE5">
      <w:pPr>
        <w:pStyle w:val="Heading1"/>
      </w:pPr>
      <w:r>
        <w:t>3. Model Architecture</w:t>
      </w:r>
    </w:p>
    <w:p w14:paraId="3A1076F6" w14:textId="77777777" w:rsidR="00B01CE5" w:rsidRPr="00B01CE5" w:rsidRDefault="00B01CE5" w:rsidP="00B01CE5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01CE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At the heart of the model is the Swin-Tiny transformer, which is </w:t>
      </w:r>
      <w:r w:rsidRPr="00B01CE5">
        <w:rPr>
          <w:rFonts w:asciiTheme="minorHAnsi" w:eastAsiaTheme="minorEastAsia" w:hAnsiTheme="minorHAnsi" w:cstheme="minorBidi"/>
          <w:color w:val="auto"/>
          <w:sz w:val="22"/>
          <w:szCs w:val="22"/>
        </w:rPr>
        <w:t>pretrained on ImageNet</w:t>
      </w:r>
      <w:r w:rsidRPr="00B01CE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On top of that, I added a custom classification head made up of:</w:t>
      </w:r>
    </w:p>
    <w:p w14:paraId="24B0864C" w14:textId="77777777" w:rsidR="00B01CE5" w:rsidRPr="00B01CE5" w:rsidRDefault="00B01CE5" w:rsidP="00B01CE5">
      <w:pPr>
        <w:pStyle w:val="Heading1"/>
        <w:numPr>
          <w:ilvl w:val="0"/>
          <w:numId w:val="12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01CE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 linear layer with 256 output features</w:t>
      </w:r>
    </w:p>
    <w:p w14:paraId="231CDDAA" w14:textId="77777777" w:rsidR="00B01CE5" w:rsidRPr="00B01CE5" w:rsidRDefault="00B01CE5" w:rsidP="00B01CE5">
      <w:pPr>
        <w:pStyle w:val="Heading1"/>
        <w:numPr>
          <w:ilvl w:val="0"/>
          <w:numId w:val="12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01CE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ReLU activation</w:t>
      </w:r>
    </w:p>
    <w:p w14:paraId="2570843F" w14:textId="77777777" w:rsidR="00B01CE5" w:rsidRPr="00B01CE5" w:rsidRDefault="00B01CE5" w:rsidP="00B01CE5">
      <w:pPr>
        <w:pStyle w:val="Heading1"/>
        <w:numPr>
          <w:ilvl w:val="0"/>
          <w:numId w:val="12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01CE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Dropout for regularization</w:t>
      </w:r>
    </w:p>
    <w:p w14:paraId="688E3548" w14:textId="77777777" w:rsidR="00B01CE5" w:rsidRDefault="00B01CE5" w:rsidP="00B01CE5">
      <w:pPr>
        <w:pStyle w:val="Heading1"/>
        <w:numPr>
          <w:ilvl w:val="0"/>
          <w:numId w:val="12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01CE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 final output layer with 3 neurons (for the 3 classes)</w:t>
      </w:r>
    </w:p>
    <w:p w14:paraId="3EA12FD0" w14:textId="3161A3F8" w:rsidR="00CC3E07" w:rsidRPr="00B01CE5" w:rsidRDefault="00CC3E07" w:rsidP="00CC3E07">
      <w:r w:rsidRPr="00CC3E07">
        <w:t xml:space="preserve">The model was trained using </w:t>
      </w:r>
      <w:r w:rsidRPr="00CC3E07">
        <w:rPr>
          <w:b/>
          <w:bCs/>
        </w:rPr>
        <w:t>CrossEntropyLoss</w:t>
      </w:r>
      <w:r w:rsidRPr="00CC3E07">
        <w:t xml:space="preserve">, and I used the </w:t>
      </w:r>
      <w:r w:rsidRPr="00CC3E07">
        <w:rPr>
          <w:b/>
          <w:bCs/>
        </w:rPr>
        <w:t>AdamW optimizer</w:t>
      </w:r>
      <w:r w:rsidRPr="00CC3E07">
        <w:t xml:space="preserve"> with a learning rate and weight decay of 0.01.</w:t>
      </w:r>
    </w:p>
    <w:p w14:paraId="2E6AFEDE" w14:textId="77777777" w:rsidR="00220A72" w:rsidRDefault="00000000">
      <w:pPr>
        <w:pStyle w:val="Heading1"/>
      </w:pPr>
      <w:r>
        <w:t>4. Training and Evaluation</w:t>
      </w:r>
    </w:p>
    <w:p w14:paraId="4D0AB702" w14:textId="77777777" w:rsidR="00CC3E07" w:rsidRPr="00CC3E07" w:rsidRDefault="00CC3E07" w:rsidP="00CC3E07">
      <w:pPr>
        <w:rPr>
          <w:lang w:val="en-IN"/>
        </w:rPr>
      </w:pPr>
      <w:r w:rsidRPr="00CC3E07">
        <w:rPr>
          <w:lang w:val="en-IN"/>
        </w:rPr>
        <w:t xml:space="preserve">I trained the model for </w:t>
      </w:r>
      <w:r w:rsidRPr="00CC3E07">
        <w:rPr>
          <w:b/>
          <w:bCs/>
          <w:lang w:val="en-IN"/>
        </w:rPr>
        <w:t>30 epochs</w:t>
      </w:r>
      <w:r w:rsidRPr="00CC3E07">
        <w:rPr>
          <w:lang w:val="en-IN"/>
        </w:rPr>
        <w:t xml:space="preserve"> and tracked both the training/validation losses and the </w:t>
      </w:r>
      <w:r w:rsidRPr="00CC3E07">
        <w:rPr>
          <w:b/>
          <w:bCs/>
          <w:lang w:val="en-IN"/>
        </w:rPr>
        <w:t>macro F1-score</w:t>
      </w:r>
      <w:r w:rsidRPr="00CC3E07">
        <w:rPr>
          <w:lang w:val="en-IN"/>
        </w:rPr>
        <w:t>, which is especially important here because the classes were imbalanced.</w:t>
      </w:r>
    </w:p>
    <w:p w14:paraId="59C06443" w14:textId="24D98266" w:rsidR="00220A72" w:rsidRPr="00CC3E07" w:rsidRDefault="00CC3E07">
      <w:pPr>
        <w:rPr>
          <w:lang w:val="en-IN"/>
        </w:rPr>
      </w:pPr>
      <w:r w:rsidRPr="00CC3E07">
        <w:rPr>
          <w:lang w:val="en-IN"/>
        </w:rPr>
        <w:t xml:space="preserve">To avoid overfitting and select the most reliable models, I saved the </w:t>
      </w:r>
      <w:r w:rsidRPr="00CC3E07">
        <w:rPr>
          <w:b/>
          <w:bCs/>
          <w:lang w:val="en-IN"/>
        </w:rPr>
        <w:t>top 2–3 checkpoints</w:t>
      </w:r>
      <w:r w:rsidRPr="00CC3E07">
        <w:rPr>
          <w:lang w:val="en-IN"/>
        </w:rPr>
        <w:t xml:space="preserve"> based on their F1-scores on the validation set. I also plotted loss and F1 trends over epochs to get a better idea of how training progressed. All of this was done using the </w:t>
      </w:r>
      <w:r w:rsidRPr="00CC3E07">
        <w:rPr>
          <w:b/>
          <w:bCs/>
          <w:lang w:val="en-IN"/>
        </w:rPr>
        <w:t>P100 GPU</w:t>
      </w:r>
      <w:r w:rsidRPr="00CC3E07">
        <w:rPr>
          <w:lang w:val="en-IN"/>
        </w:rPr>
        <w:t xml:space="preserve"> </w:t>
      </w:r>
      <w:r w:rsidRPr="00CC3E07">
        <w:rPr>
          <w:lang w:val="en-IN"/>
        </w:rPr>
        <w:lastRenderedPageBreak/>
        <w:t>available on Kaggle, which sped things up significantly.</w:t>
      </w:r>
      <w:r w:rsidR="00000000">
        <w:br/>
        <w:t xml:space="preserve">Plots of loss and F1-score vs epochs were saved for performance visualization. The training was conducted on </w:t>
      </w:r>
      <w:r w:rsidR="009339AB">
        <w:t>P100 GPU available on Kaggle.</w:t>
      </w:r>
    </w:p>
    <w:p w14:paraId="7EF75655" w14:textId="126AB7A8" w:rsidR="009339AB" w:rsidRDefault="004432CE" w:rsidP="009339AB">
      <w:pPr>
        <w:pStyle w:val="Heading1"/>
      </w:pPr>
      <w:r>
        <w:t>5</w:t>
      </w:r>
      <w:r w:rsidR="009339AB">
        <w:t>.</w:t>
      </w:r>
      <w:r>
        <w:t xml:space="preserve"> Experimentation</w:t>
      </w:r>
    </w:p>
    <w:p w14:paraId="04B54D0D" w14:textId="04912371" w:rsidR="004432CE" w:rsidRPr="004432CE" w:rsidRDefault="004432CE" w:rsidP="004432CE">
      <w:r w:rsidRPr="004432CE">
        <w:t xml:space="preserve">I conducted multiple experiments to </w:t>
      </w:r>
      <w:r w:rsidR="00CC3E07">
        <w:t>understand what works best for this classification task:</w:t>
      </w:r>
    </w:p>
    <w:p w14:paraId="598B8E40" w14:textId="77777777" w:rsidR="004432CE" w:rsidRPr="004432CE" w:rsidRDefault="004432CE" w:rsidP="0083458D">
      <w:pPr>
        <w:numPr>
          <w:ilvl w:val="0"/>
          <w:numId w:val="10"/>
        </w:numPr>
        <w:spacing w:after="120"/>
        <w:rPr>
          <w:lang w:val="en-IN"/>
        </w:rPr>
      </w:pPr>
      <w:r w:rsidRPr="004432CE">
        <w:rPr>
          <w:b/>
          <w:bCs/>
          <w:lang w:val="en-IN"/>
        </w:rPr>
        <w:t>Model Variants</w:t>
      </w:r>
      <w:r w:rsidRPr="004432CE">
        <w:rPr>
          <w:lang w:val="en-IN"/>
        </w:rPr>
        <w:t>:</w:t>
      </w:r>
    </w:p>
    <w:p w14:paraId="59DD195F" w14:textId="77777777" w:rsidR="004432CE" w:rsidRPr="004432CE" w:rsidRDefault="004432CE" w:rsidP="0083458D">
      <w:pPr>
        <w:numPr>
          <w:ilvl w:val="1"/>
          <w:numId w:val="10"/>
        </w:numPr>
        <w:spacing w:after="120"/>
        <w:rPr>
          <w:lang w:val="en-IN"/>
        </w:rPr>
      </w:pPr>
      <w:r w:rsidRPr="004432CE">
        <w:rPr>
          <w:b/>
          <w:bCs/>
          <w:lang w:val="en-IN"/>
        </w:rPr>
        <w:t>ResNet-50</w:t>
      </w:r>
      <w:r w:rsidRPr="004432CE">
        <w:rPr>
          <w:lang w:val="en-IN"/>
        </w:rPr>
        <w:t>: Served as a baseline CNN model. It showed reasonable performance but was outperformed by transformer-based models.</w:t>
      </w:r>
    </w:p>
    <w:p w14:paraId="12232F7A" w14:textId="74AB5557" w:rsidR="004432CE" w:rsidRPr="004432CE" w:rsidRDefault="004432CE" w:rsidP="0083458D">
      <w:pPr>
        <w:numPr>
          <w:ilvl w:val="1"/>
          <w:numId w:val="10"/>
        </w:numPr>
        <w:spacing w:after="120"/>
        <w:rPr>
          <w:lang w:val="en-IN"/>
        </w:rPr>
      </w:pPr>
      <w:r w:rsidRPr="004432CE">
        <w:rPr>
          <w:b/>
          <w:bCs/>
          <w:lang w:val="en-IN"/>
        </w:rPr>
        <w:t>Swin-Tiny (Swin-T)</w:t>
      </w:r>
    </w:p>
    <w:p w14:paraId="44333B3E" w14:textId="77777777" w:rsidR="004432CE" w:rsidRDefault="004432CE" w:rsidP="0083458D">
      <w:pPr>
        <w:numPr>
          <w:ilvl w:val="1"/>
          <w:numId w:val="10"/>
        </w:numPr>
        <w:spacing w:after="120"/>
        <w:rPr>
          <w:lang w:val="en-IN"/>
        </w:rPr>
      </w:pPr>
      <w:r w:rsidRPr="004432CE">
        <w:rPr>
          <w:b/>
          <w:bCs/>
          <w:lang w:val="en-IN"/>
        </w:rPr>
        <w:t>Swin-Small (Swin-S)</w:t>
      </w:r>
    </w:p>
    <w:p w14:paraId="6AE10640" w14:textId="1FEFC0D4" w:rsidR="004432CE" w:rsidRPr="004432CE" w:rsidRDefault="004432CE" w:rsidP="004432CE">
      <w:pPr>
        <w:numPr>
          <w:ilvl w:val="1"/>
          <w:numId w:val="10"/>
        </w:numPr>
        <w:rPr>
          <w:lang w:val="en-IN"/>
        </w:rPr>
      </w:pPr>
      <w:r w:rsidRPr="004432CE">
        <w:rPr>
          <w:b/>
          <w:bCs/>
          <w:lang w:val="en-IN"/>
        </w:rPr>
        <w:t>Swin-Base (Swin-B</w:t>
      </w:r>
      <w:r>
        <w:rPr>
          <w:b/>
          <w:bCs/>
          <w:lang w:val="en-IN"/>
        </w:rPr>
        <w:t>)</w:t>
      </w:r>
      <w:r w:rsidRPr="004432CE">
        <w:rPr>
          <w:lang w:val="en-IN"/>
        </w:rPr>
        <w:t xml:space="preserve"> </w:t>
      </w:r>
    </w:p>
    <w:p w14:paraId="534E9F82" w14:textId="6BD52040" w:rsidR="004432CE" w:rsidRPr="004432CE" w:rsidRDefault="004432CE" w:rsidP="004432CE">
      <w:pPr>
        <w:numPr>
          <w:ilvl w:val="0"/>
          <w:numId w:val="10"/>
        </w:numPr>
        <w:rPr>
          <w:lang w:val="en-IN"/>
        </w:rPr>
      </w:pPr>
      <w:r w:rsidRPr="004432CE">
        <w:rPr>
          <w:b/>
          <w:bCs/>
          <w:lang w:val="en-IN"/>
        </w:rPr>
        <w:t>Preprocessing with Denoising</w:t>
      </w:r>
      <w:r w:rsidRPr="004432CE">
        <w:rPr>
          <w:lang w:val="en-IN"/>
        </w:rPr>
        <w:t>:</w:t>
      </w:r>
      <w:r w:rsidRPr="004432CE">
        <w:rPr>
          <w:lang w:val="en-IN"/>
        </w:rPr>
        <w:br/>
        <w:t>Astronomical images often contain noise. Denoising was applied using OpenCV’s fastNlMeansDenoisingColored function to enhance the image quality before feeding into the model</w:t>
      </w:r>
      <w:r>
        <w:rPr>
          <w:lang w:val="en-IN"/>
        </w:rPr>
        <w:t>.</w:t>
      </w:r>
    </w:p>
    <w:p w14:paraId="280F39A7" w14:textId="77777777" w:rsidR="004432CE" w:rsidRDefault="004432CE" w:rsidP="004432CE">
      <w:pPr>
        <w:pStyle w:val="Heading1"/>
      </w:pPr>
      <w:r>
        <w:t>6. Results and Conclusion</w:t>
      </w:r>
    </w:p>
    <w:p w14:paraId="6B237895" w14:textId="3A896521" w:rsidR="004432CE" w:rsidRDefault="004432CE" w:rsidP="004432CE">
      <w:r>
        <w:t>The model demonstrated good convergence and generalization. Macro F1-score was used as the primary metric due to class imbalance, ensuring fair evaluation across all galaxy types.</w:t>
      </w:r>
      <w:r>
        <w:br/>
        <w:t>The use of Swin Transformer, combined with appropriate augmentations and evaluation metrics, led to a robust solution for the galaxy classification task.</w:t>
      </w:r>
    </w:p>
    <w:p w14:paraId="6795F57B" w14:textId="77777777" w:rsidR="009339AB" w:rsidRDefault="009339AB"/>
    <w:sectPr w:rsidR="009339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682C0F"/>
    <w:multiLevelType w:val="multilevel"/>
    <w:tmpl w:val="ED20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74D8B"/>
    <w:multiLevelType w:val="multilevel"/>
    <w:tmpl w:val="0762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D4E98"/>
    <w:multiLevelType w:val="hybridMultilevel"/>
    <w:tmpl w:val="9FF62A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0237316">
    <w:abstractNumId w:val="8"/>
  </w:num>
  <w:num w:numId="2" w16cid:durableId="937762219">
    <w:abstractNumId w:val="6"/>
  </w:num>
  <w:num w:numId="3" w16cid:durableId="364791809">
    <w:abstractNumId w:val="5"/>
  </w:num>
  <w:num w:numId="4" w16cid:durableId="1081373337">
    <w:abstractNumId w:val="4"/>
  </w:num>
  <w:num w:numId="5" w16cid:durableId="154732861">
    <w:abstractNumId w:val="7"/>
  </w:num>
  <w:num w:numId="6" w16cid:durableId="1693219157">
    <w:abstractNumId w:val="3"/>
  </w:num>
  <w:num w:numId="7" w16cid:durableId="1201821050">
    <w:abstractNumId w:val="2"/>
  </w:num>
  <w:num w:numId="8" w16cid:durableId="1864513257">
    <w:abstractNumId w:val="1"/>
  </w:num>
  <w:num w:numId="9" w16cid:durableId="831798728">
    <w:abstractNumId w:val="0"/>
  </w:num>
  <w:num w:numId="10" w16cid:durableId="1133985428">
    <w:abstractNumId w:val="10"/>
  </w:num>
  <w:num w:numId="11" w16cid:durableId="1132334262">
    <w:abstractNumId w:val="11"/>
  </w:num>
  <w:num w:numId="12" w16cid:durableId="1726104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A72"/>
    <w:rsid w:val="0029639D"/>
    <w:rsid w:val="00326F90"/>
    <w:rsid w:val="004432CE"/>
    <w:rsid w:val="00656C86"/>
    <w:rsid w:val="0083458D"/>
    <w:rsid w:val="009339AB"/>
    <w:rsid w:val="00AA1D8D"/>
    <w:rsid w:val="00B01CE5"/>
    <w:rsid w:val="00B47730"/>
    <w:rsid w:val="00CB0664"/>
    <w:rsid w:val="00CC3E07"/>
    <w:rsid w:val="00F341AA"/>
    <w:rsid w:val="00F524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ADFE0"/>
  <w14:defaultImageDpi w14:val="300"/>
  <w15:docId w15:val="{9628031D-2D53-42F3-B6EE-E468B693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341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rdulJunagade/Cosmic-Curator/tree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Shardul Rakesh Junagade</cp:lastModifiedBy>
  <cp:revision>7</cp:revision>
  <dcterms:created xsi:type="dcterms:W3CDTF">2013-12-23T23:15:00Z</dcterms:created>
  <dcterms:modified xsi:type="dcterms:W3CDTF">2025-04-06T05:20:00Z</dcterms:modified>
  <cp:category/>
</cp:coreProperties>
</file>