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rFonts w:ascii="Calibri" w:cs="Calibri" w:eastAsia="Calibri" w:hAnsi="Calibri"/>
          <w:b w:val="1"/>
          <w:sz w:val="24"/>
          <w:szCs w:val="24"/>
        </w:rPr>
      </w:pPr>
      <w:bookmarkStart w:colFirst="0" w:colLast="0" w:name="_4xbjtkdq4sm" w:id="0"/>
      <w:bookmarkEnd w:id="0"/>
      <w:r w:rsidDel="00000000" w:rsidR="00000000" w:rsidRPr="00000000">
        <w:rPr>
          <w:rFonts w:ascii="Calibri" w:cs="Calibri" w:eastAsia="Calibri" w:hAnsi="Calibri"/>
          <w:b w:val="1"/>
          <w:sz w:val="24"/>
          <w:szCs w:val="24"/>
          <w:rtl w:val="0"/>
        </w:rPr>
        <w:t xml:space="preserve">README</w:t>
      </w:r>
    </w:p>
    <w:p w:rsidR="00000000" w:rsidDel="00000000" w:rsidP="00000000" w:rsidRDefault="00000000" w:rsidRPr="00000000" w14:paraId="0000000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Grazioso Salvare Dashboard</w:t>
      </w:r>
      <w:r w:rsidDel="00000000" w:rsidR="00000000" w:rsidRPr="00000000">
        <w:rPr>
          <w:rFonts w:ascii="Calibri" w:cs="Calibri" w:eastAsia="Calibri" w:hAnsi="Calibri"/>
          <w:sz w:val="24"/>
          <w:szCs w:val="24"/>
          <w:rtl w:val="0"/>
        </w:rPr>
        <w:t xml:space="preserve"> is a powerful tool for analyzing animal shelter data to identify rescue dogs best suited for specific missions. The application is designed to help users filter data, visualize information through graphs, and locate animals using an interactive map.</w:t>
      </w:r>
    </w:p>
    <w:p w:rsidR="00000000" w:rsidDel="00000000" w:rsidP="00000000" w:rsidRDefault="00000000" w:rsidRPr="00000000" w14:paraId="0000000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dashboard leverages MongoDB for data storage, Dash for front-end functionality, and Python libraries for backend integration and data manipulation.</w:t>
      </w:r>
    </w:p>
    <w:p w:rsidR="00000000" w:rsidDel="00000000" w:rsidP="00000000" w:rsidRDefault="00000000" w:rsidRPr="00000000" w14:paraId="00000004">
      <w:pPr>
        <w:pStyle w:val="Heading2"/>
        <w:keepNext w:val="0"/>
        <w:keepLines w:val="0"/>
        <w:spacing w:after="80" w:lineRule="auto"/>
        <w:rPr>
          <w:rFonts w:ascii="Calibri" w:cs="Calibri" w:eastAsia="Calibri" w:hAnsi="Calibri"/>
          <w:b w:val="1"/>
          <w:sz w:val="24"/>
          <w:szCs w:val="24"/>
        </w:rPr>
      </w:pPr>
      <w:bookmarkStart w:colFirst="0" w:colLast="0" w:name="_uhw899su6hq1" w:id="1"/>
      <w:bookmarkEnd w:id="1"/>
      <w:r w:rsidDel="00000000" w:rsidR="00000000" w:rsidRPr="00000000">
        <w:rPr>
          <w:rFonts w:ascii="Calibri" w:cs="Calibri" w:eastAsia="Calibri" w:hAnsi="Calibri"/>
          <w:b w:val="1"/>
          <w:sz w:val="24"/>
          <w:szCs w:val="24"/>
          <w:rtl w:val="0"/>
        </w:rPr>
        <w:t xml:space="preserve">Dashboard Functionality</w:t>
      </w:r>
    </w:p>
    <w:p w:rsidR="00000000" w:rsidDel="00000000" w:rsidP="00000000" w:rsidRDefault="00000000" w:rsidRPr="00000000" w14:paraId="0000000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dashboard provides a user-friendly interface with the following key functionalities:</w:t>
      </w:r>
    </w:p>
    <w:p w:rsidR="00000000" w:rsidDel="00000000" w:rsidP="00000000" w:rsidRDefault="00000000" w:rsidRPr="00000000" w14:paraId="00000006">
      <w:pPr>
        <w:pStyle w:val="Heading3"/>
        <w:keepNext w:val="0"/>
        <w:keepLines w:val="0"/>
        <w:spacing w:before="280" w:lineRule="auto"/>
        <w:rPr>
          <w:rFonts w:ascii="Calibri" w:cs="Calibri" w:eastAsia="Calibri" w:hAnsi="Calibri"/>
          <w:b w:val="1"/>
          <w:color w:val="000000"/>
          <w:sz w:val="24"/>
          <w:szCs w:val="24"/>
        </w:rPr>
      </w:pPr>
      <w:bookmarkStart w:colFirst="0" w:colLast="0" w:name="_o4p5e6m0bjkj" w:id="2"/>
      <w:bookmarkEnd w:id="2"/>
      <w:r w:rsidDel="00000000" w:rsidR="00000000" w:rsidRPr="00000000">
        <w:rPr>
          <w:rFonts w:ascii="Calibri" w:cs="Calibri" w:eastAsia="Calibri" w:hAnsi="Calibri"/>
          <w:b w:val="1"/>
          <w:color w:val="000000"/>
          <w:sz w:val="24"/>
          <w:szCs w:val="24"/>
          <w:rtl w:val="0"/>
        </w:rPr>
        <w:t xml:space="preserve">Filter: All</w:t>
      </w:r>
    </w:p>
    <w:p w:rsidR="00000000" w:rsidDel="00000000" w:rsidP="00000000" w:rsidRDefault="00000000" w:rsidRPr="00000000" w14:paraId="00000007">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Displays the complete dataset of animals from the database.</w:t>
      </w:r>
    </w:p>
    <w:p w:rsidR="00000000" w:rsidDel="00000000" w:rsidP="00000000" w:rsidRDefault="00000000" w:rsidRPr="00000000" w14:paraId="00000008">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Ideal for browsing all available animals without any specific rescue mission in mind.</w:t>
      </w:r>
    </w:p>
    <w:p w:rsidR="00000000" w:rsidDel="00000000" w:rsidP="00000000" w:rsidRDefault="00000000" w:rsidRPr="00000000" w14:paraId="00000009">
      <w:pPr>
        <w:pStyle w:val="Heading3"/>
        <w:keepNext w:val="0"/>
        <w:keepLines w:val="0"/>
        <w:spacing w:before="280" w:lineRule="auto"/>
        <w:rPr>
          <w:rFonts w:ascii="Calibri" w:cs="Calibri" w:eastAsia="Calibri" w:hAnsi="Calibri"/>
          <w:b w:val="1"/>
          <w:color w:val="000000"/>
          <w:sz w:val="24"/>
          <w:szCs w:val="24"/>
        </w:rPr>
      </w:pPr>
      <w:bookmarkStart w:colFirst="0" w:colLast="0" w:name="_f65yeq7j2yz4" w:id="3"/>
      <w:bookmarkEnd w:id="3"/>
      <w:r w:rsidDel="00000000" w:rsidR="00000000" w:rsidRPr="00000000">
        <w:rPr>
          <w:rFonts w:ascii="Calibri" w:cs="Calibri" w:eastAsia="Calibri" w:hAnsi="Calibri"/>
          <w:b w:val="1"/>
          <w:color w:val="000000"/>
          <w:sz w:val="24"/>
          <w:szCs w:val="24"/>
        </w:rPr>
        <w:drawing>
          <wp:inline distB="114300" distT="114300" distL="114300" distR="114300">
            <wp:extent cx="4578879" cy="2024063"/>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78879" cy="2024063"/>
                    </a:xfrm>
                    <a:prstGeom prst="rect"/>
                    <a:ln/>
                  </pic:spPr>
                </pic:pic>
              </a:graphicData>
            </a:graphic>
          </wp:inline>
        </w:drawing>
      </w:r>
      <w:r w:rsidDel="00000000" w:rsidR="00000000" w:rsidRPr="00000000">
        <w:rPr>
          <w:rFonts w:ascii="Calibri" w:cs="Calibri" w:eastAsia="Calibri" w:hAnsi="Calibri"/>
          <w:b w:val="1"/>
          <w:color w:val="000000"/>
          <w:sz w:val="24"/>
          <w:szCs w:val="24"/>
        </w:rPr>
        <w:drawing>
          <wp:inline distB="114300" distT="114300" distL="114300" distR="114300">
            <wp:extent cx="4851482" cy="212252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51482" cy="212252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rFonts w:ascii="Calibri" w:cs="Calibri" w:eastAsia="Calibri" w:hAnsi="Calibri"/>
          <w:b w:val="1"/>
          <w:color w:val="000000"/>
          <w:sz w:val="24"/>
          <w:szCs w:val="24"/>
        </w:rPr>
      </w:pPr>
      <w:bookmarkStart w:colFirst="0" w:colLast="0" w:name="_ay2o88h76sji" w:id="4"/>
      <w:bookmarkEnd w:id="4"/>
      <w:r w:rsidDel="00000000" w:rsidR="00000000" w:rsidRPr="00000000">
        <w:rPr>
          <w:rFonts w:ascii="Calibri" w:cs="Calibri" w:eastAsia="Calibri" w:hAnsi="Calibri"/>
          <w:b w:val="1"/>
          <w:color w:val="000000"/>
          <w:sz w:val="24"/>
          <w:szCs w:val="24"/>
          <w:rtl w:val="0"/>
        </w:rPr>
        <w:t xml:space="preserve">Filter: Water Rescue</w:t>
      </w:r>
    </w:p>
    <w:p w:rsidR="00000000" w:rsidDel="00000000" w:rsidP="00000000" w:rsidRDefault="00000000" w:rsidRPr="00000000" w14:paraId="0000000B">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Filters for dogs suitable for water rescue missions. Example:</w:t>
      </w:r>
    </w:p>
    <w:p w:rsidR="00000000" w:rsidDel="00000000" w:rsidP="00000000" w:rsidRDefault="00000000" w:rsidRPr="00000000" w14:paraId="0000000C">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Breeds: Labrador Retriever Mix, Chesapeake Bay Retriever, Newfoundland.</w:t>
      </w:r>
    </w:p>
    <w:p w:rsidR="00000000" w:rsidDel="00000000" w:rsidP="00000000" w:rsidRDefault="00000000" w:rsidRPr="00000000" w14:paraId="0000000D">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Sex: Intact Female.</w:t>
      </w:r>
    </w:p>
    <w:p w:rsidR="00000000" w:rsidDel="00000000" w:rsidP="00000000" w:rsidRDefault="00000000" w:rsidRPr="00000000" w14:paraId="0000000E">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Age: 26 to 156 weeks (6 months to 3 years).</w:t>
      </w:r>
    </w:p>
    <w:p w:rsidR="00000000" w:rsidDel="00000000" w:rsidP="00000000" w:rsidRDefault="00000000" w:rsidRPr="00000000" w14:paraId="0000000F">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filter h</w:t>
      </w:r>
      <w:r w:rsidDel="00000000" w:rsidR="00000000" w:rsidRPr="00000000">
        <w:rPr>
          <w:rFonts w:ascii="Calibri" w:cs="Calibri" w:eastAsia="Calibri" w:hAnsi="Calibri"/>
          <w:sz w:val="24"/>
          <w:szCs w:val="24"/>
          <w:rtl w:val="0"/>
        </w:rPr>
        <w:t xml:space="preserve">elps water rescue teams identify potential candidates.</w:t>
      </w:r>
    </w:p>
    <w:p w:rsidR="00000000" w:rsidDel="00000000" w:rsidP="00000000" w:rsidRDefault="00000000" w:rsidRPr="00000000" w14:paraId="00000010">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98270" cy="2119313"/>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98270" cy="21193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4818415" cy="2132287"/>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18415" cy="2132287"/>
                    </a:xfrm>
                    <a:prstGeom prst="rect"/>
                    <a:ln/>
                  </pic:spPr>
                </pic:pic>
              </a:graphicData>
            </a:graphic>
          </wp:inline>
        </w:drawing>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1">
      <w:pPr>
        <w:pStyle w:val="Heading3"/>
        <w:keepNext w:val="0"/>
        <w:keepLines w:val="0"/>
        <w:spacing w:before="280" w:lineRule="auto"/>
        <w:rPr>
          <w:rFonts w:ascii="Calibri" w:cs="Calibri" w:eastAsia="Calibri" w:hAnsi="Calibri"/>
          <w:b w:val="1"/>
          <w:color w:val="000000"/>
          <w:sz w:val="24"/>
          <w:szCs w:val="24"/>
        </w:rPr>
      </w:pPr>
      <w:bookmarkStart w:colFirst="0" w:colLast="0" w:name="_ir4l1o9lvqje" w:id="5"/>
      <w:bookmarkEnd w:id="5"/>
      <w:r w:rsidDel="00000000" w:rsidR="00000000" w:rsidRPr="00000000">
        <w:rPr>
          <w:rFonts w:ascii="Calibri" w:cs="Calibri" w:eastAsia="Calibri" w:hAnsi="Calibri"/>
          <w:b w:val="1"/>
          <w:color w:val="000000"/>
          <w:sz w:val="24"/>
          <w:szCs w:val="24"/>
          <w:rtl w:val="0"/>
        </w:rPr>
        <w:t xml:space="preserve">Filter: Mountain or Wilderness Rescue</w:t>
      </w:r>
    </w:p>
    <w:p w:rsidR="00000000" w:rsidDel="00000000" w:rsidP="00000000" w:rsidRDefault="00000000" w:rsidRPr="00000000" w14:paraId="00000012">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Filters for dogs suitable for mountain or wilderness rescue missions. Example:</w:t>
      </w:r>
    </w:p>
    <w:p w:rsidR="00000000" w:rsidDel="00000000" w:rsidP="00000000" w:rsidRDefault="00000000" w:rsidRPr="00000000" w14:paraId="00000013">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Breeds: German Shepherd, Alaskan Malamute, Old English Sheepdog, Siberian Husky, Rottweiler.</w:t>
      </w:r>
    </w:p>
    <w:p w:rsidR="00000000" w:rsidDel="00000000" w:rsidP="00000000" w:rsidRDefault="00000000" w:rsidRPr="00000000" w14:paraId="00000014">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Sex: Intact Male. </w:t>
      </w:r>
    </w:p>
    <w:p w:rsidR="00000000" w:rsidDel="00000000" w:rsidP="00000000" w:rsidRDefault="00000000" w:rsidRPr="00000000" w14:paraId="0000001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Age: 26 to 156 weeks (6 months to 3 years). This filter assists in identifying dogs capable of performing well in rugged terrains.</w:t>
      </w:r>
    </w:p>
    <w:p w:rsidR="00000000" w:rsidDel="00000000" w:rsidP="00000000" w:rsidRDefault="00000000" w:rsidRPr="00000000" w14:paraId="0000001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28987" cy="234615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28987" cy="23461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24463" cy="231082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24463" cy="23108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after="240" w:befor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rFonts w:ascii="Calibri" w:cs="Calibri" w:eastAsia="Calibri" w:hAnsi="Calibri"/>
          <w:b w:val="1"/>
          <w:color w:val="000000"/>
          <w:sz w:val="24"/>
          <w:szCs w:val="24"/>
        </w:rPr>
      </w:pPr>
      <w:bookmarkStart w:colFirst="0" w:colLast="0" w:name="_5h68nunybbuz" w:id="6"/>
      <w:bookmarkEnd w:id="6"/>
      <w:r w:rsidDel="00000000" w:rsidR="00000000" w:rsidRPr="00000000">
        <w:rPr>
          <w:rFonts w:ascii="Calibri" w:cs="Calibri" w:eastAsia="Calibri" w:hAnsi="Calibri"/>
          <w:b w:val="1"/>
          <w:color w:val="000000"/>
          <w:sz w:val="24"/>
          <w:szCs w:val="24"/>
          <w:rtl w:val="0"/>
        </w:rPr>
        <w:t xml:space="preserve">Filter: Disaster or Individual Tracking</w:t>
      </w:r>
    </w:p>
    <w:p w:rsidR="00000000" w:rsidDel="00000000" w:rsidP="00000000" w:rsidRDefault="00000000" w:rsidRPr="00000000" w14:paraId="0000001B">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Filters for dogs suitable for disaster rescue or individual tracking missions. Example: </w:t>
      </w:r>
    </w:p>
    <w:p w:rsidR="00000000" w:rsidDel="00000000" w:rsidP="00000000" w:rsidRDefault="00000000" w:rsidRPr="00000000" w14:paraId="0000001C">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Breeds: Doberman Pinscher, German Shepherd, Golden Retriever, Bloodhound, Rottweiler.</w:t>
      </w:r>
    </w:p>
    <w:p w:rsidR="00000000" w:rsidDel="00000000" w:rsidP="00000000" w:rsidRDefault="00000000" w:rsidRPr="00000000" w14:paraId="0000001D">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Sex: Intact Male.</w:t>
      </w:r>
    </w:p>
    <w:p w:rsidR="00000000" w:rsidDel="00000000" w:rsidP="00000000" w:rsidRDefault="00000000" w:rsidRPr="00000000" w14:paraId="0000001E">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Age: 20 to 300 weeks (5 months to 6 years).</w:t>
      </w:r>
    </w:p>
    <w:p w:rsidR="00000000" w:rsidDel="00000000" w:rsidP="00000000" w:rsidRDefault="00000000" w:rsidRPr="00000000" w14:paraId="0000001F">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filter helps disaster response teams and trackers find suitable candidates.</w:t>
      </w:r>
    </w:p>
    <w:p w:rsidR="00000000" w:rsidDel="00000000" w:rsidP="00000000" w:rsidRDefault="00000000" w:rsidRPr="00000000" w14:paraId="00000020">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19713" cy="2190971"/>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19713" cy="2190971"/>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357813" cy="2369802"/>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57813" cy="236980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rFonts w:ascii="Calibri" w:cs="Calibri" w:eastAsia="Calibri" w:hAnsi="Calibri"/>
          <w:b w:val="1"/>
          <w:sz w:val="24"/>
          <w:szCs w:val="24"/>
        </w:rPr>
      </w:pPr>
      <w:bookmarkStart w:colFirst="0" w:colLast="0" w:name="_eyaienxb2e98" w:id="7"/>
      <w:bookmarkEnd w:id="7"/>
      <w:r w:rsidDel="00000000" w:rsidR="00000000" w:rsidRPr="00000000">
        <w:rPr>
          <w:rFonts w:ascii="Calibri" w:cs="Calibri" w:eastAsia="Calibri" w:hAnsi="Calibri"/>
          <w:b w:val="1"/>
          <w:sz w:val="24"/>
          <w:szCs w:val="24"/>
          <w:rtl w:val="0"/>
        </w:rPr>
        <w:t xml:space="preserve">Tools Used</w:t>
      </w:r>
    </w:p>
    <w:p w:rsidR="00000000" w:rsidDel="00000000" w:rsidP="00000000" w:rsidRDefault="00000000" w:rsidRPr="00000000" w14:paraId="00000023">
      <w:pPr>
        <w:pStyle w:val="Heading3"/>
        <w:keepNext w:val="0"/>
        <w:keepLines w:val="0"/>
        <w:spacing w:before="280" w:lineRule="auto"/>
        <w:rPr>
          <w:rFonts w:ascii="Calibri" w:cs="Calibri" w:eastAsia="Calibri" w:hAnsi="Calibri"/>
          <w:b w:val="1"/>
          <w:color w:val="000000"/>
          <w:sz w:val="24"/>
          <w:szCs w:val="24"/>
        </w:rPr>
      </w:pPr>
      <w:bookmarkStart w:colFirst="0" w:colLast="0" w:name="_s84w2vscz93q" w:id="8"/>
      <w:bookmarkEnd w:id="8"/>
      <w:r w:rsidDel="00000000" w:rsidR="00000000" w:rsidRPr="00000000">
        <w:rPr>
          <w:rFonts w:ascii="Calibri" w:cs="Calibri" w:eastAsia="Calibri" w:hAnsi="Calibri"/>
          <w:b w:val="1"/>
          <w:color w:val="000000"/>
          <w:sz w:val="24"/>
          <w:szCs w:val="24"/>
          <w:rtl w:val="0"/>
        </w:rPr>
        <w:t xml:space="preserve">MongoDB</w:t>
      </w:r>
    </w:p>
    <w:p w:rsidR="00000000" w:rsidDel="00000000" w:rsidP="00000000" w:rsidRDefault="00000000" w:rsidRPr="00000000" w14:paraId="00000024">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It's a database that s</w:t>
      </w:r>
      <w:r w:rsidDel="00000000" w:rsidR="00000000" w:rsidRPr="00000000">
        <w:rPr>
          <w:rFonts w:ascii="Calibri" w:cs="Calibri" w:eastAsia="Calibri" w:hAnsi="Calibri"/>
          <w:sz w:val="24"/>
          <w:szCs w:val="24"/>
          <w:rtl w:val="0"/>
        </w:rPr>
        <w:t xml:space="preserve">tores animal shelter data in a NoSQL format. It is a flexible schema for dynamic data.</w:t>
      </w:r>
    </w:p>
    <w:p w:rsidR="00000000" w:rsidDel="00000000" w:rsidP="00000000" w:rsidRDefault="00000000" w:rsidRPr="00000000" w14:paraId="00000025">
      <w:pPr>
        <w:pStyle w:val="Heading3"/>
        <w:keepNext w:val="0"/>
        <w:keepLines w:val="0"/>
        <w:spacing w:before="280" w:lineRule="auto"/>
        <w:rPr>
          <w:rFonts w:ascii="Calibri" w:cs="Calibri" w:eastAsia="Calibri" w:hAnsi="Calibri"/>
          <w:b w:val="1"/>
          <w:color w:val="000000"/>
          <w:sz w:val="24"/>
          <w:szCs w:val="24"/>
        </w:rPr>
      </w:pPr>
      <w:bookmarkStart w:colFirst="0" w:colLast="0" w:name="_giv1cbzg2fuf" w:id="9"/>
      <w:bookmarkEnd w:id="9"/>
      <w:r w:rsidDel="00000000" w:rsidR="00000000" w:rsidRPr="00000000">
        <w:rPr>
          <w:rFonts w:ascii="Calibri" w:cs="Calibri" w:eastAsia="Calibri" w:hAnsi="Calibri"/>
          <w:b w:val="1"/>
          <w:color w:val="000000"/>
          <w:sz w:val="24"/>
          <w:szCs w:val="24"/>
          <w:rtl w:val="0"/>
        </w:rPr>
        <w:t xml:space="preserve">Python</w:t>
      </w:r>
    </w:p>
    <w:p w:rsidR="00000000" w:rsidDel="00000000" w:rsidP="00000000" w:rsidRDefault="00000000" w:rsidRPr="00000000" w14:paraId="00000026">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a b</w:t>
      </w:r>
      <w:r w:rsidDel="00000000" w:rsidR="00000000" w:rsidRPr="00000000">
        <w:rPr>
          <w:rFonts w:ascii="Calibri" w:cs="Calibri" w:eastAsia="Calibri" w:hAnsi="Calibri"/>
          <w:sz w:val="24"/>
          <w:szCs w:val="24"/>
          <w:rtl w:val="0"/>
        </w:rPr>
        <w:t xml:space="preserve">ackend programming language for data processing and dashboard functionality. The libraries used were </w:t>
      </w:r>
      <w:r w:rsidDel="00000000" w:rsidR="00000000" w:rsidRPr="00000000">
        <w:rPr>
          <w:rFonts w:ascii="Calibri" w:cs="Calibri" w:eastAsia="Calibri" w:hAnsi="Calibri"/>
          <w:sz w:val="24"/>
          <w:szCs w:val="24"/>
          <w:rtl w:val="0"/>
        </w:rPr>
        <w:t xml:space="preserve">pandas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plotly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dash-leaflet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7">
      <w:pPr>
        <w:pStyle w:val="Heading3"/>
        <w:keepNext w:val="0"/>
        <w:keepLines w:val="0"/>
        <w:spacing w:before="280" w:lineRule="auto"/>
        <w:rPr>
          <w:rFonts w:ascii="Calibri" w:cs="Calibri" w:eastAsia="Calibri" w:hAnsi="Calibri"/>
          <w:b w:val="1"/>
          <w:color w:val="000000"/>
          <w:sz w:val="24"/>
          <w:szCs w:val="24"/>
        </w:rPr>
      </w:pPr>
      <w:bookmarkStart w:colFirst="0" w:colLast="0" w:name="_kxn92uv1a0fs" w:id="10"/>
      <w:bookmarkEnd w:id="10"/>
      <w:r w:rsidDel="00000000" w:rsidR="00000000" w:rsidRPr="00000000">
        <w:rPr>
          <w:rFonts w:ascii="Calibri" w:cs="Calibri" w:eastAsia="Calibri" w:hAnsi="Calibri"/>
          <w:b w:val="1"/>
          <w:color w:val="000000"/>
          <w:sz w:val="24"/>
          <w:szCs w:val="24"/>
          <w:rtl w:val="0"/>
        </w:rPr>
        <w:t xml:space="preserve">PyMongo</w:t>
      </w:r>
    </w:p>
    <w:p w:rsidR="00000000" w:rsidDel="00000000" w:rsidP="00000000" w:rsidRDefault="00000000" w:rsidRPr="00000000" w14:paraId="00000028">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PyMongo </w:t>
      </w:r>
      <w:r w:rsidDel="00000000" w:rsidR="00000000" w:rsidRPr="00000000">
        <w:rPr>
          <w:rFonts w:ascii="Calibri" w:cs="Calibri" w:eastAsia="Calibri" w:hAnsi="Calibri"/>
          <w:sz w:val="24"/>
          <w:szCs w:val="24"/>
          <w:rtl w:val="0"/>
        </w:rPr>
        <w:t xml:space="preserve">Facilitates communication between the Python application and MongoDB database. And provides an easy-to-use interface for querying and updating MongoDB collections.</w:t>
      </w:r>
    </w:p>
    <w:p w:rsidR="00000000" w:rsidDel="00000000" w:rsidP="00000000" w:rsidRDefault="00000000" w:rsidRPr="00000000" w14:paraId="00000029">
      <w:pPr>
        <w:pStyle w:val="Heading3"/>
        <w:keepNext w:val="0"/>
        <w:keepLines w:val="0"/>
        <w:spacing w:before="280" w:lineRule="auto"/>
        <w:rPr>
          <w:rFonts w:ascii="Calibri" w:cs="Calibri" w:eastAsia="Calibri" w:hAnsi="Calibri"/>
          <w:color w:val="000000"/>
          <w:sz w:val="24"/>
          <w:szCs w:val="24"/>
        </w:rPr>
      </w:pPr>
      <w:bookmarkStart w:colFirst="0" w:colLast="0" w:name="_l64agcu3ikv" w:id="11"/>
      <w:bookmarkEnd w:id="11"/>
      <w:r w:rsidDel="00000000" w:rsidR="00000000" w:rsidRPr="00000000">
        <w:rPr>
          <w:rFonts w:ascii="Calibri" w:cs="Calibri" w:eastAsia="Calibri" w:hAnsi="Calibri"/>
          <w:b w:val="1"/>
          <w:color w:val="000000"/>
          <w:sz w:val="24"/>
          <w:szCs w:val="24"/>
          <w:rtl w:val="0"/>
        </w:rPr>
        <w:t xml:space="preserve">Dash Framework</w:t>
      </w:r>
      <w:r w:rsidDel="00000000" w:rsidR="00000000" w:rsidRPr="00000000">
        <w:rPr>
          <w:rFonts w:ascii="Calibri" w:cs="Calibri" w:eastAsia="Calibri" w:hAnsi="Calibri"/>
          <w:color w:val="000000"/>
          <w:sz w:val="24"/>
          <w:szCs w:val="24"/>
          <w:rtl w:val="0"/>
        </w:rPr>
        <w:t xml:space="preserve"> b</w:t>
      </w:r>
      <w:r w:rsidDel="00000000" w:rsidR="00000000" w:rsidRPr="00000000">
        <w:rPr>
          <w:rFonts w:ascii="Calibri" w:cs="Calibri" w:eastAsia="Calibri" w:hAnsi="Calibri"/>
          <w:color w:val="000000"/>
          <w:sz w:val="24"/>
          <w:szCs w:val="24"/>
          <w:rtl w:val="0"/>
        </w:rPr>
        <w:t xml:space="preserve">uilds the web-based dashboard interface. It supports </w:t>
      </w:r>
      <w:r w:rsidDel="00000000" w:rsidR="00000000" w:rsidRPr="00000000">
        <w:rPr>
          <w:rFonts w:ascii="Calibri" w:cs="Calibri" w:eastAsia="Calibri" w:hAnsi="Calibri"/>
          <w:color w:val="000000"/>
          <w:sz w:val="24"/>
          <w:szCs w:val="24"/>
          <w:rtl w:val="0"/>
        </w:rPr>
        <w:t xml:space="preserve">interactive graphs, tables, and maps.</w:t>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rPr>
          <w:rFonts w:ascii="Calibri" w:cs="Calibri" w:eastAsia="Calibri" w:hAnsi="Calibri"/>
          <w:b w:val="1"/>
          <w:sz w:val="24"/>
          <w:szCs w:val="24"/>
        </w:rPr>
      </w:pPr>
      <w:bookmarkStart w:colFirst="0" w:colLast="0" w:name="_508cq8ci7ka8" w:id="12"/>
      <w:bookmarkEnd w:id="12"/>
      <w:r w:rsidDel="00000000" w:rsidR="00000000" w:rsidRPr="00000000">
        <w:rPr>
          <w:rFonts w:ascii="Calibri" w:cs="Calibri" w:eastAsia="Calibri" w:hAnsi="Calibri"/>
          <w:b w:val="1"/>
          <w:sz w:val="24"/>
          <w:szCs w:val="24"/>
          <w:rtl w:val="0"/>
        </w:rPr>
        <w:t xml:space="preserve">Steps Taken</w:t>
      </w:r>
    </w:p>
    <w:p w:rsidR="00000000" w:rsidDel="00000000" w:rsidP="00000000" w:rsidRDefault="00000000" w:rsidRPr="00000000" w14:paraId="0000002C">
      <w:pPr>
        <w:numPr>
          <w:ilvl w:val="0"/>
          <w:numId w:val="1"/>
        </w:numPr>
        <w:spacing w:after="0" w:afterAutospacing="0" w:before="240" w:lineRule="auto"/>
        <w:ind w:left="720" w:hanging="360"/>
        <w:rPr>
          <w:sz w:val="24"/>
          <w:szCs w:val="24"/>
        </w:rPr>
      </w:pPr>
      <w:r w:rsidDel="00000000" w:rsidR="00000000" w:rsidRPr="00000000">
        <w:rPr>
          <w:rFonts w:ascii="Calibri" w:cs="Calibri" w:eastAsia="Calibri" w:hAnsi="Calibri"/>
          <w:b w:val="1"/>
          <w:sz w:val="24"/>
          <w:szCs w:val="24"/>
          <w:rtl w:val="0"/>
        </w:rPr>
        <w:t xml:space="preserve">Data Preparation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D">
      <w:pPr>
        <w:numPr>
          <w:ilvl w:val="1"/>
          <w:numId w:val="1"/>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Extracted animal data from MongoDB.</w:t>
      </w:r>
    </w:p>
    <w:p w:rsidR="00000000" w:rsidDel="00000000" w:rsidP="00000000" w:rsidRDefault="00000000" w:rsidRPr="00000000" w14:paraId="0000002E">
      <w:pPr>
        <w:numPr>
          <w:ilvl w:val="1"/>
          <w:numId w:val="1"/>
        </w:numPr>
        <w:spacing w:after="0" w:afterAutospacing="0" w:before="0" w:beforeAutospacing="0" w:lineRule="auto"/>
        <w:ind w:left="1440" w:hanging="360"/>
        <w:rPr>
          <w:sz w:val="24"/>
          <w:szCs w:val="24"/>
        </w:rPr>
      </w:pPr>
      <w:r w:rsidDel="00000000" w:rsidR="00000000" w:rsidRPr="00000000">
        <w:rPr>
          <w:rFonts w:ascii="Calibri" w:cs="Calibri" w:eastAsia="Calibri" w:hAnsi="Calibri"/>
          <w:sz w:val="24"/>
          <w:szCs w:val="24"/>
          <w:rtl w:val="0"/>
        </w:rPr>
        <w:t xml:space="preserve">Cleaned and preprocessed the data using </w:t>
      </w:r>
      <w:r w:rsidDel="00000000" w:rsidR="00000000" w:rsidRPr="00000000">
        <w:rPr>
          <w:rFonts w:ascii="Calibri" w:cs="Calibri" w:eastAsia="Calibri" w:hAnsi="Calibri"/>
          <w:sz w:val="24"/>
          <w:szCs w:val="24"/>
          <w:rtl w:val="0"/>
        </w:rPr>
        <w:t xml:space="preserve">pandas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F">
      <w:pPr>
        <w:numPr>
          <w:ilvl w:val="0"/>
          <w:numId w:val="1"/>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Dashboard Layout Design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0">
      <w:pPr>
        <w:numPr>
          <w:ilvl w:val="1"/>
          <w:numId w:val="1"/>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a user-friendly layout with filters, graphs, and a map.</w:t>
      </w:r>
    </w:p>
    <w:p w:rsidR="00000000" w:rsidDel="00000000" w:rsidP="00000000" w:rsidRDefault="00000000" w:rsidRPr="00000000" w14:paraId="00000031">
      <w:pPr>
        <w:numPr>
          <w:ilvl w:val="0"/>
          <w:numId w:val="1"/>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Integration of Filters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2">
      <w:pPr>
        <w:numPr>
          <w:ilvl w:val="1"/>
          <w:numId w:val="1"/>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Added radio buttons for rescue type selection.</w:t>
      </w:r>
    </w:p>
    <w:p w:rsidR="00000000" w:rsidDel="00000000" w:rsidP="00000000" w:rsidRDefault="00000000" w:rsidRPr="00000000" w14:paraId="00000033">
      <w:pPr>
        <w:numPr>
          <w:ilvl w:val="1"/>
          <w:numId w:val="1"/>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Configured callbacks to update the data table, pie chart, and map dynamically.</w:t>
      </w:r>
    </w:p>
    <w:p w:rsidR="00000000" w:rsidDel="00000000" w:rsidP="00000000" w:rsidRDefault="00000000" w:rsidRPr="00000000" w14:paraId="00000034">
      <w:pPr>
        <w:numPr>
          <w:ilvl w:val="0"/>
          <w:numId w:val="1"/>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Visualization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5">
      <w:pPr>
        <w:numPr>
          <w:ilvl w:val="1"/>
          <w:numId w:val="1"/>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Plotly for pie charts.</w:t>
      </w:r>
    </w:p>
    <w:p w:rsidR="00000000" w:rsidDel="00000000" w:rsidP="00000000" w:rsidRDefault="00000000" w:rsidRPr="00000000" w14:paraId="00000036">
      <w:pPr>
        <w:numPr>
          <w:ilvl w:val="1"/>
          <w:numId w:val="1"/>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Integrated Dash Leaflet for map functionality.</w:t>
      </w:r>
    </w:p>
    <w:p w:rsidR="00000000" w:rsidDel="00000000" w:rsidP="00000000" w:rsidRDefault="00000000" w:rsidRPr="00000000" w14:paraId="00000037">
      <w:pPr>
        <w:numPr>
          <w:ilvl w:val="0"/>
          <w:numId w:val="1"/>
        </w:numPr>
        <w:spacing w:after="0" w:afterAutospacing="0" w:before="0" w:beforeAutospacing="0" w:lineRule="auto"/>
        <w:ind w:left="720" w:hanging="360"/>
        <w:rPr>
          <w:sz w:val="24"/>
          <w:szCs w:val="24"/>
        </w:rPr>
      </w:pPr>
      <w:r w:rsidDel="00000000" w:rsidR="00000000" w:rsidRPr="00000000">
        <w:rPr>
          <w:rFonts w:ascii="Calibri" w:cs="Calibri" w:eastAsia="Calibri" w:hAnsi="Calibri"/>
          <w:b w:val="1"/>
          <w:sz w:val="24"/>
          <w:szCs w:val="24"/>
          <w:rtl w:val="0"/>
        </w:rPr>
        <w:t xml:space="preserve">Testing and Debugging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8">
      <w:pPr>
        <w:numPr>
          <w:ilvl w:val="1"/>
          <w:numId w:val="1"/>
        </w:numPr>
        <w:spacing w:after="0" w:afterAutospacing="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Tested with sample data to ensure accurate filtering and visualization.</w:t>
      </w:r>
    </w:p>
    <w:p w:rsidR="00000000" w:rsidDel="00000000" w:rsidP="00000000" w:rsidRDefault="00000000" w:rsidRPr="00000000" w14:paraId="00000039">
      <w:pPr>
        <w:numPr>
          <w:ilvl w:val="1"/>
          <w:numId w:val="1"/>
        </w:numPr>
        <w:spacing w:after="240" w:before="0" w:beforeAutospacing="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Resolved issues related to callback conflicts and missing map markers.</w:t>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rPr>
          <w:rFonts w:ascii="Calibri" w:cs="Calibri" w:eastAsia="Calibri" w:hAnsi="Calibri"/>
          <w:b w:val="1"/>
          <w:sz w:val="24"/>
          <w:szCs w:val="24"/>
        </w:rPr>
      </w:pPr>
      <w:bookmarkStart w:colFirst="0" w:colLast="0" w:name="_c86cuuifjhgu" w:id="13"/>
      <w:bookmarkEnd w:id="13"/>
      <w:r w:rsidDel="00000000" w:rsidR="00000000" w:rsidRPr="00000000">
        <w:rPr>
          <w:rFonts w:ascii="Calibri" w:cs="Calibri" w:eastAsia="Calibri" w:hAnsi="Calibri"/>
          <w:b w:val="1"/>
          <w:sz w:val="24"/>
          <w:szCs w:val="24"/>
          <w:rtl w:val="0"/>
        </w:rPr>
        <w:t xml:space="preserve">Challenges Encountered</w:t>
      </w:r>
    </w:p>
    <w:p w:rsidR="00000000" w:rsidDel="00000000" w:rsidP="00000000" w:rsidRDefault="00000000" w:rsidRPr="00000000" w14:paraId="0000003C">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Callback Conflicts</w:t>
      </w:r>
      <w:r w:rsidDel="00000000" w:rsidR="00000000" w:rsidRPr="00000000">
        <w:rPr>
          <w:rFonts w:ascii="Calibri" w:cs="Calibri" w:eastAsia="Calibri" w:hAnsi="Calibri"/>
          <w:sz w:val="24"/>
          <w:szCs w:val="24"/>
          <w:rtl w:val="0"/>
        </w:rPr>
        <w:t xml:space="preserve">: I encountered an issue where multiple callbacks attempted to update the same component. I resolved it by rewriting that part</w:t>
      </w:r>
    </w:p>
    <w:p w:rsidR="00000000" w:rsidDel="00000000" w:rsidP="00000000" w:rsidRDefault="00000000" w:rsidRPr="00000000" w14:paraId="0000003D">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Map Rendering</w:t>
      </w:r>
      <w:r w:rsidDel="00000000" w:rsidR="00000000" w:rsidRPr="00000000">
        <w:rPr>
          <w:rFonts w:ascii="Calibri" w:cs="Calibri" w:eastAsia="Calibri" w:hAnsi="Calibri"/>
          <w:sz w:val="24"/>
          <w:szCs w:val="24"/>
          <w:rtl w:val="0"/>
        </w:rPr>
        <w:t xml:space="preserve">: Addressed missing or invalid latitude and longitude values. And added default coordinates for cases with missing location data.</w:t>
      </w:r>
    </w:p>
    <w:p w:rsidR="00000000" w:rsidDel="00000000" w:rsidP="00000000" w:rsidRDefault="00000000" w:rsidRPr="00000000" w14:paraId="0000003E">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Dynamic Data Updates</w:t>
      </w:r>
      <w:r w:rsidDel="00000000" w:rsidR="00000000" w:rsidRPr="00000000">
        <w:rPr>
          <w:rFonts w:ascii="Calibri" w:cs="Calibri" w:eastAsia="Calibri" w:hAnsi="Calibri"/>
          <w:sz w:val="24"/>
          <w:szCs w:val="24"/>
          <w:rtl w:val="0"/>
        </w:rPr>
        <w:t xml:space="preserve">: Added real-time updates to the map and graphs when filters were applied.</w:t>
      </w:r>
    </w:p>
    <w:p w:rsidR="00000000" w:rsidDel="00000000" w:rsidP="00000000" w:rsidRDefault="00000000" w:rsidRPr="00000000" w14:paraId="0000003F">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Visualization Overlap</w:t>
      </w:r>
      <w:r w:rsidDel="00000000" w:rsidR="00000000" w:rsidRPr="00000000">
        <w:rPr>
          <w:rFonts w:ascii="Calibri" w:cs="Calibri" w:eastAsia="Calibri" w:hAnsi="Calibri"/>
          <w:sz w:val="24"/>
          <w:szCs w:val="24"/>
          <w:rtl w:val="0"/>
        </w:rPr>
        <w:t xml:space="preserve">: I improved the layout to prevent overlapping of components on smaller screens.</w:t>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