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030C5" w14:textId="4F349DDC" w:rsidR="00251E04" w:rsidRPr="006E706C" w:rsidRDefault="00251E04" w:rsidP="00251E04">
      <w:pPr>
        <w:jc w:val="right"/>
        <w:rPr>
          <w:b/>
          <w:bCs/>
          <w:lang w:val="en-GB"/>
        </w:rPr>
      </w:pPr>
      <w:r w:rsidRPr="006E706C">
        <w:rPr>
          <w:b/>
          <w:bCs/>
          <w:noProof/>
          <w:lang w:val="en-GB"/>
        </w:rPr>
        <w:drawing>
          <wp:inline distT="0" distB="0" distL="0" distR="0" wp14:anchorId="3098E122" wp14:editId="5AF33811">
            <wp:extent cx="1054639" cy="1057275"/>
            <wp:effectExtent l="0" t="0" r="0" b="0"/>
            <wp:docPr id="21" name="Picture 2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962" cy="10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3DBE" w14:textId="248C6D07" w:rsidR="00AD5B16" w:rsidRPr="006E706C" w:rsidRDefault="00AD5B16">
      <w:pPr>
        <w:rPr>
          <w:b/>
          <w:bCs/>
          <w:lang w:val="en-GB"/>
        </w:rPr>
      </w:pPr>
    </w:p>
    <w:p w14:paraId="6F8EC9E6" w14:textId="575D0455" w:rsidR="00AD5B16" w:rsidRPr="006E706C" w:rsidRDefault="00AD5B16">
      <w:pPr>
        <w:rPr>
          <w:b/>
          <w:bCs/>
          <w:lang w:val="en-GB"/>
        </w:rPr>
      </w:pPr>
      <w:r w:rsidRPr="006E706C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7C0BEB" wp14:editId="2DD0B194">
                <wp:simplePos x="0" y="0"/>
                <wp:positionH relativeFrom="column">
                  <wp:posOffset>1949450</wp:posOffset>
                </wp:positionH>
                <wp:positionV relativeFrom="paragraph">
                  <wp:posOffset>2261234</wp:posOffset>
                </wp:positionV>
                <wp:extent cx="231775" cy="1050925"/>
                <wp:effectExtent l="19050" t="0" r="15875" b="34925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1050925"/>
                        </a:xfrm>
                        <a:prstGeom prst="downArrow">
                          <a:avLst>
                            <a:gd name="adj1" fmla="val 58219"/>
                            <a:gd name="adj2" fmla="val 42592"/>
                          </a:avLst>
                        </a:prstGeom>
                        <a:solidFill>
                          <a:srgbClr val="7CCDB4"/>
                        </a:solidFill>
                        <a:ln>
                          <a:solidFill>
                            <a:srgbClr val="7CCDB4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EAA7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4" o:spid="_x0000_s1026" type="#_x0000_t67" style="position:absolute;margin-left:153.5pt;margin-top:178.05pt;width:18.25pt;height:8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" adj="19571,4512" fillcolor="#7ccdb4" strokecolor="#7ccdb4" strokeweight="1pt"/>
            </w:pict>
          </mc:Fallback>
        </mc:AlternateContent>
      </w:r>
      <w:r w:rsidRPr="006E706C">
        <w:rPr>
          <w:b/>
          <w:bCs/>
          <w:noProof/>
          <w:lang w:val="en-GB"/>
        </w:rPr>
        <w:drawing>
          <wp:inline distT="0" distB="0" distL="0" distR="0" wp14:anchorId="062F2B61" wp14:editId="62241C6E">
            <wp:extent cx="5572125" cy="7258050"/>
            <wp:effectExtent l="0" t="0" r="0" b="6350"/>
            <wp:docPr id="23" name="Diagram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8C251E8" w14:textId="1DA30B30" w:rsidR="00251E04" w:rsidRPr="006E706C" w:rsidRDefault="00251E04">
      <w:pPr>
        <w:rPr>
          <w:rFonts w:asciiTheme="majorHAnsi" w:eastAsiaTheme="majorEastAsia" w:hAnsiTheme="majorHAnsi" w:cstheme="majorBidi"/>
          <w:b/>
          <w:bCs/>
          <w:color w:val="31479E" w:themeColor="accent1" w:themeShade="BF"/>
          <w:sz w:val="32"/>
          <w:szCs w:val="32"/>
          <w:lang w:val="en-GB"/>
        </w:rPr>
      </w:pPr>
      <w:r w:rsidRPr="006E706C">
        <w:rPr>
          <w:b/>
          <w:bCs/>
          <w:lang w:val="en-GB"/>
        </w:rPr>
        <w:br w:type="page"/>
      </w:r>
    </w:p>
    <w:p w14:paraId="06B9972F" w14:textId="108F4395" w:rsidR="7FA31F94" w:rsidRPr="00220D0A" w:rsidRDefault="63AFE210" w:rsidP="00744683">
      <w:pPr>
        <w:pStyle w:val="Heading1"/>
        <w:rPr>
          <w:b/>
          <w:bCs/>
          <w:color w:val="34AB8A" w:themeColor="accent4" w:themeShade="BF"/>
          <w:lang w:val="en-US"/>
        </w:rPr>
      </w:pPr>
      <w:r w:rsidRPr="00220D0A">
        <w:rPr>
          <w:b/>
          <w:bCs/>
          <w:color w:val="34AB8A" w:themeColor="accent4" w:themeShade="BF"/>
          <w:lang w:val="en-US"/>
        </w:rPr>
        <w:lastRenderedPageBreak/>
        <w:t xml:space="preserve">Checklist </w:t>
      </w:r>
      <w:r w:rsidR="009467FB" w:rsidRPr="00220D0A">
        <w:rPr>
          <w:b/>
          <w:bCs/>
          <w:color w:val="34AB8A" w:themeColor="accent4" w:themeShade="BF"/>
          <w:lang w:val="en-US"/>
        </w:rPr>
        <w:t>part</w:t>
      </w:r>
      <w:r w:rsidRPr="00220D0A">
        <w:rPr>
          <w:b/>
          <w:bCs/>
          <w:color w:val="34AB8A" w:themeColor="accent4" w:themeShade="BF"/>
          <w:lang w:val="en-US"/>
        </w:rPr>
        <w:t xml:space="preserve"> </w:t>
      </w:r>
      <w:r w:rsidR="11917CAE" w:rsidRPr="00220D0A">
        <w:rPr>
          <w:b/>
          <w:bCs/>
          <w:color w:val="34AB8A" w:themeColor="accent4" w:themeShade="BF"/>
          <w:lang w:val="en-US"/>
        </w:rPr>
        <w:t>1</w:t>
      </w:r>
      <w:r w:rsidRPr="00220D0A">
        <w:rPr>
          <w:b/>
          <w:bCs/>
          <w:color w:val="34AB8A" w:themeColor="accent4" w:themeShade="BF"/>
          <w:lang w:val="en-US"/>
        </w:rPr>
        <w:t>:</w:t>
      </w:r>
      <w:r w:rsidR="0D4CF09C" w:rsidRPr="00220D0A">
        <w:rPr>
          <w:b/>
          <w:bCs/>
          <w:color w:val="34AB8A" w:themeColor="accent4" w:themeShade="BF"/>
          <w:lang w:val="en-US"/>
        </w:rPr>
        <w:t xml:space="preserve"> Person A</w:t>
      </w:r>
    </w:p>
    <w:p w14:paraId="7859D03E" w14:textId="1E73315C" w:rsidR="7FA31F94" w:rsidRPr="00220D0A" w:rsidRDefault="00647122" w:rsidP="00744683">
      <w:pPr>
        <w:pStyle w:val="Heading2"/>
        <w:rPr>
          <w:b/>
          <w:bCs/>
          <w:color w:val="5ECCF3" w:themeColor="accent2"/>
          <w:lang w:val="en-US"/>
        </w:rPr>
      </w:pPr>
      <w:r>
        <w:rPr>
          <w:b/>
          <w:bCs/>
          <w:color w:val="5ECCF3" w:themeColor="accent2"/>
          <w:lang w:val="en-US"/>
        </w:rPr>
        <w:t>Q</w:t>
      </w:r>
      <w:r w:rsidR="009467FB" w:rsidRPr="00220D0A">
        <w:rPr>
          <w:b/>
          <w:bCs/>
          <w:color w:val="5ECCF3" w:themeColor="accent2"/>
          <w:lang w:val="en-US"/>
        </w:rPr>
        <w:t>uestion</w:t>
      </w:r>
      <w:r>
        <w:rPr>
          <w:b/>
          <w:bCs/>
          <w:color w:val="5ECCF3" w:themeColor="accent2"/>
          <w:lang w:val="en-US"/>
        </w:rPr>
        <w:t xml:space="preserve"> content</w:t>
      </w:r>
    </w:p>
    <w:p w14:paraId="7BE47357" w14:textId="60C2ECAB" w:rsidR="7FA31F94" w:rsidRPr="00220D0A" w:rsidRDefault="0D4CF09C" w:rsidP="009467FB">
      <w:pPr>
        <w:pStyle w:val="ListParagraph"/>
        <w:numPr>
          <w:ilvl w:val="0"/>
          <w:numId w:val="15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 w:rsidRPr="00220D0A">
        <w:rPr>
          <w:rFonts w:eastAsiaTheme="majorEastAsia" w:cstheme="minorHAnsi"/>
          <w:lang w:val="en-US"/>
        </w:rPr>
        <w:t xml:space="preserve">Is </w:t>
      </w:r>
      <w:r w:rsidR="009467FB" w:rsidRPr="00220D0A">
        <w:rPr>
          <w:rFonts w:eastAsiaTheme="majorEastAsia" w:cstheme="minorHAnsi"/>
          <w:lang w:val="en-US"/>
        </w:rPr>
        <w:t>the wording of the question simple and concise</w:t>
      </w:r>
      <w:r w:rsidRPr="00220D0A">
        <w:rPr>
          <w:rFonts w:eastAsiaTheme="majorEastAsia" w:cstheme="minorHAnsi"/>
          <w:lang w:val="en-US"/>
        </w:rPr>
        <w:t xml:space="preserve">? </w:t>
      </w:r>
      <w:r w:rsidR="001B47DC" w:rsidRPr="00220D0A">
        <w:rPr>
          <w:rFonts w:eastAsiaTheme="majorEastAsia" w:cstheme="minorHAnsi"/>
          <w:lang w:val="en-US"/>
        </w:rPr>
        <w:br/>
      </w:r>
      <w:r w:rsidRPr="00220D0A">
        <w:rPr>
          <w:rFonts w:eastAsiaTheme="majorEastAsia" w:cstheme="minorHAnsi"/>
          <w:lang w:val="en-US"/>
        </w:rPr>
        <w:t>(</w:t>
      </w:r>
      <w:r w:rsidR="00346E8D" w:rsidRPr="00220D0A">
        <w:rPr>
          <w:rFonts w:ascii="Times New Roman" w:eastAsiaTheme="majorEastAsia" w:hAnsi="Times New Roman" w:cs="Times New Roman"/>
          <w:i/>
          <w:iCs/>
          <w:color w:val="7F7F7F" w:themeColor="text1" w:themeTint="80"/>
          <w:sz w:val="20"/>
          <w:szCs w:val="20"/>
          <w:lang w:val="en-US"/>
        </w:rPr>
        <w:t>An item is not meant to gauge a student’s verbal understanding over their overall mastery of the question of the subject.</w:t>
      </w:r>
      <w:r w:rsidRPr="00220D0A">
        <w:rPr>
          <w:rFonts w:eastAsiaTheme="majorEastAsia" w:cstheme="minorHAnsi"/>
          <w:lang w:val="en-US"/>
        </w:rPr>
        <w:t xml:space="preserve">) </w:t>
      </w:r>
    </w:p>
    <w:p w14:paraId="5522F1AA" w14:textId="35BB84DD" w:rsidR="7FA31F94" w:rsidRPr="00220D0A" w:rsidRDefault="00346E8D" w:rsidP="008164BD">
      <w:pPr>
        <w:pStyle w:val="ListParagraph"/>
        <w:numPr>
          <w:ilvl w:val="0"/>
          <w:numId w:val="13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 w:rsidRPr="00220D0A">
        <w:rPr>
          <w:rFonts w:eastAsiaTheme="majorEastAsia" w:cstheme="minorHAnsi"/>
          <w:lang w:val="en-US"/>
        </w:rPr>
        <w:t>No complicated sentence structures or sentences/texts of excessive length.</w:t>
      </w:r>
    </w:p>
    <w:p w14:paraId="5DBE2DDE" w14:textId="6651644E" w:rsidR="7FA31F94" w:rsidRPr="00220D0A" w:rsidRDefault="00346E8D" w:rsidP="008164BD">
      <w:pPr>
        <w:pStyle w:val="ListParagraph"/>
        <w:numPr>
          <w:ilvl w:val="0"/>
          <w:numId w:val="13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 w:rsidRPr="00220D0A">
        <w:rPr>
          <w:rFonts w:eastAsiaTheme="majorEastAsia" w:cstheme="minorHAnsi"/>
          <w:lang w:val="en-US"/>
        </w:rPr>
        <w:t>No excessive use of complicated words, jargon, slang</w:t>
      </w:r>
      <w:r w:rsidR="00647122">
        <w:rPr>
          <w:rFonts w:eastAsiaTheme="majorEastAsia" w:cstheme="minorHAnsi"/>
          <w:lang w:val="en-US"/>
        </w:rPr>
        <w:t>,</w:t>
      </w:r>
      <w:r w:rsidRPr="00220D0A">
        <w:rPr>
          <w:rFonts w:eastAsiaTheme="majorEastAsia" w:cstheme="minorHAnsi"/>
          <w:lang w:val="en-US"/>
        </w:rPr>
        <w:t xml:space="preserve"> or abbreviations.</w:t>
      </w:r>
    </w:p>
    <w:p w14:paraId="35CBBAD1" w14:textId="381A91B1" w:rsidR="7FA31F94" w:rsidRPr="00220D0A" w:rsidRDefault="00346E8D" w:rsidP="008164BD">
      <w:pPr>
        <w:pStyle w:val="ListParagraph"/>
        <w:numPr>
          <w:ilvl w:val="0"/>
          <w:numId w:val="13"/>
        </w:numPr>
        <w:spacing w:after="80" w:line="240" w:lineRule="auto"/>
        <w:contextualSpacing w:val="0"/>
        <w:rPr>
          <w:rFonts w:eastAsiaTheme="majorEastAsia" w:cstheme="minorHAnsi"/>
          <w:color w:val="000000" w:themeColor="text1"/>
          <w:lang w:val="en-US"/>
        </w:rPr>
      </w:pPr>
      <w:r w:rsidRPr="00220D0A">
        <w:rPr>
          <w:rFonts w:eastAsiaTheme="majorEastAsia" w:cstheme="minorHAnsi"/>
          <w:color w:val="000000" w:themeColor="text1"/>
          <w:lang w:val="en-US"/>
        </w:rPr>
        <w:t>Use of standard statistical terminology</w:t>
      </w:r>
      <w:r w:rsidR="001B47DC" w:rsidRPr="00220D0A">
        <w:rPr>
          <w:rFonts w:eastAsiaTheme="majorEastAsia" w:cstheme="minorHAnsi"/>
          <w:color w:val="000000" w:themeColor="text1"/>
          <w:lang w:val="en-US"/>
        </w:rPr>
        <w:t>.</w:t>
      </w:r>
    </w:p>
    <w:p w14:paraId="5D3D56E9" w14:textId="7E817904" w:rsidR="7FA31F94" w:rsidRPr="00220D0A" w:rsidRDefault="00346E8D" w:rsidP="008164BD">
      <w:pPr>
        <w:pStyle w:val="ListParagraph"/>
        <w:numPr>
          <w:ilvl w:val="0"/>
          <w:numId w:val="13"/>
        </w:numPr>
        <w:spacing w:after="80" w:line="240" w:lineRule="auto"/>
        <w:contextualSpacing w:val="0"/>
        <w:rPr>
          <w:rFonts w:eastAsiaTheme="majorEastAsia" w:cstheme="minorHAnsi"/>
          <w:color w:val="000000" w:themeColor="text1"/>
          <w:lang w:val="en-US"/>
        </w:rPr>
      </w:pPr>
      <w:r w:rsidRPr="00220D0A">
        <w:rPr>
          <w:rFonts w:eastAsiaTheme="majorEastAsia" w:cstheme="minorHAnsi"/>
          <w:lang w:val="en-US"/>
        </w:rPr>
        <w:t>Answer alternatives are formulated in as short a form as possible.</w:t>
      </w:r>
    </w:p>
    <w:p w14:paraId="4F753C6C" w14:textId="340BC84E" w:rsidR="7FA31F94" w:rsidRPr="00220D0A" w:rsidRDefault="00346E8D" w:rsidP="008164BD">
      <w:pPr>
        <w:pStyle w:val="ListParagraph"/>
        <w:numPr>
          <w:ilvl w:val="0"/>
          <w:numId w:val="15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 w:rsidRPr="00220D0A">
        <w:rPr>
          <w:rFonts w:eastAsiaTheme="majorEastAsia" w:cstheme="minorHAnsi"/>
          <w:lang w:val="en-US"/>
        </w:rPr>
        <w:t>Does the question include no unclear or double negatives</w:t>
      </w:r>
      <w:r w:rsidR="0D4CF09C" w:rsidRPr="00220D0A">
        <w:rPr>
          <w:rFonts w:eastAsiaTheme="majorEastAsia" w:cstheme="minorHAnsi"/>
          <w:lang w:val="en-US"/>
        </w:rPr>
        <w:t>?</w:t>
      </w:r>
    </w:p>
    <w:p w14:paraId="7209670B" w14:textId="6E7F5112" w:rsidR="7FA31F94" w:rsidRPr="00220D0A" w:rsidRDefault="00346E8D" w:rsidP="008164BD">
      <w:pPr>
        <w:pStyle w:val="ListParagraph"/>
        <w:numPr>
          <w:ilvl w:val="0"/>
          <w:numId w:val="13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 w:rsidRPr="00220D0A">
        <w:rPr>
          <w:rFonts w:eastAsiaTheme="majorEastAsia" w:cstheme="minorHAnsi"/>
          <w:lang w:val="en-US"/>
        </w:rPr>
        <w:t xml:space="preserve">No double negatives in the </w:t>
      </w:r>
      <w:r w:rsidR="001E29F1">
        <w:rPr>
          <w:rFonts w:eastAsiaTheme="majorEastAsia" w:cstheme="minorHAnsi"/>
          <w:lang w:val="en-US"/>
        </w:rPr>
        <w:t>question</w:t>
      </w:r>
      <w:r w:rsidRPr="00220D0A">
        <w:rPr>
          <w:rFonts w:eastAsiaTheme="majorEastAsia" w:cstheme="minorHAnsi"/>
          <w:lang w:val="en-US"/>
        </w:rPr>
        <w:t>.</w:t>
      </w:r>
    </w:p>
    <w:p w14:paraId="4EB8AE7C" w14:textId="1177009D" w:rsidR="7FA31F94" w:rsidRPr="00220D0A" w:rsidRDefault="00346E8D" w:rsidP="008164BD">
      <w:pPr>
        <w:pStyle w:val="ListParagraph"/>
        <w:numPr>
          <w:ilvl w:val="0"/>
          <w:numId w:val="13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 w:rsidRPr="00220D0A">
        <w:rPr>
          <w:rFonts w:eastAsiaTheme="majorEastAsia" w:cstheme="minorHAnsi"/>
          <w:lang w:val="en-US"/>
        </w:rPr>
        <w:t xml:space="preserve">No combinations of </w:t>
      </w:r>
      <w:r w:rsidR="00647122">
        <w:rPr>
          <w:rFonts w:eastAsiaTheme="majorEastAsia" w:cstheme="minorHAnsi"/>
          <w:lang w:val="en-US"/>
        </w:rPr>
        <w:t xml:space="preserve">a </w:t>
      </w:r>
      <w:r w:rsidRPr="00220D0A">
        <w:rPr>
          <w:rFonts w:eastAsiaTheme="majorEastAsia" w:cstheme="minorHAnsi"/>
          <w:lang w:val="en-US"/>
        </w:rPr>
        <w:t>negat</w:t>
      </w:r>
      <w:r w:rsidR="00647122">
        <w:rPr>
          <w:rFonts w:eastAsiaTheme="majorEastAsia" w:cstheme="minorHAnsi"/>
          <w:lang w:val="en-US"/>
        </w:rPr>
        <w:t>ion</w:t>
      </w:r>
      <w:r w:rsidRPr="00220D0A">
        <w:rPr>
          <w:rFonts w:eastAsiaTheme="majorEastAsia" w:cstheme="minorHAnsi"/>
          <w:lang w:val="en-US"/>
        </w:rPr>
        <w:t xml:space="preserve"> in the </w:t>
      </w:r>
      <w:r w:rsidR="00647122">
        <w:rPr>
          <w:rFonts w:eastAsiaTheme="majorEastAsia" w:cstheme="minorHAnsi"/>
          <w:lang w:val="en-US"/>
        </w:rPr>
        <w:t>question</w:t>
      </w:r>
      <w:r w:rsidRPr="00220D0A">
        <w:rPr>
          <w:rFonts w:eastAsiaTheme="majorEastAsia" w:cstheme="minorHAnsi"/>
          <w:lang w:val="en-US"/>
        </w:rPr>
        <w:t xml:space="preserve"> </w:t>
      </w:r>
      <w:r w:rsidR="00647122" w:rsidRPr="00220D0A">
        <w:rPr>
          <w:rFonts w:eastAsiaTheme="majorEastAsia" w:cstheme="minorHAnsi"/>
          <w:lang w:val="en-US"/>
        </w:rPr>
        <w:t>and</w:t>
      </w:r>
      <w:r w:rsidRPr="00220D0A">
        <w:rPr>
          <w:rFonts w:eastAsiaTheme="majorEastAsia" w:cstheme="minorHAnsi"/>
          <w:lang w:val="en-US"/>
        </w:rPr>
        <w:t xml:space="preserve"> </w:t>
      </w:r>
      <w:r w:rsidR="00647122">
        <w:rPr>
          <w:rFonts w:eastAsiaTheme="majorEastAsia" w:cstheme="minorHAnsi"/>
          <w:lang w:val="en-US"/>
        </w:rPr>
        <w:t xml:space="preserve">a </w:t>
      </w:r>
      <w:r w:rsidRPr="00220D0A">
        <w:rPr>
          <w:rFonts w:eastAsiaTheme="majorEastAsia" w:cstheme="minorHAnsi"/>
          <w:lang w:val="en-US"/>
        </w:rPr>
        <w:t>negati</w:t>
      </w:r>
      <w:r w:rsidR="00647122">
        <w:rPr>
          <w:rFonts w:eastAsiaTheme="majorEastAsia" w:cstheme="minorHAnsi"/>
          <w:lang w:val="en-US"/>
        </w:rPr>
        <w:t xml:space="preserve">on </w:t>
      </w:r>
      <w:r w:rsidRPr="00220D0A">
        <w:rPr>
          <w:rFonts w:eastAsiaTheme="majorEastAsia" w:cstheme="minorHAnsi"/>
          <w:lang w:val="en-US"/>
        </w:rPr>
        <w:t xml:space="preserve">in </w:t>
      </w:r>
      <w:r w:rsidR="00647122">
        <w:rPr>
          <w:rFonts w:eastAsiaTheme="majorEastAsia" w:cstheme="minorHAnsi"/>
          <w:lang w:val="en-US"/>
        </w:rPr>
        <w:t>the answers</w:t>
      </w:r>
      <w:r w:rsidRPr="00220D0A">
        <w:rPr>
          <w:rFonts w:eastAsiaTheme="majorEastAsia" w:cstheme="minorHAnsi"/>
          <w:lang w:val="en-US"/>
        </w:rPr>
        <w:t>.</w:t>
      </w:r>
    </w:p>
    <w:p w14:paraId="5205662D" w14:textId="25561E8B" w:rsidR="7FA31F94" w:rsidRPr="00220D0A" w:rsidRDefault="006332D8" w:rsidP="008164BD">
      <w:pPr>
        <w:pStyle w:val="ListParagraph"/>
        <w:numPr>
          <w:ilvl w:val="0"/>
          <w:numId w:val="13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 w:rsidRPr="00220D0A">
        <w:rPr>
          <w:rFonts w:eastAsiaTheme="majorEastAsia" w:cstheme="minorHAnsi"/>
          <w:lang w:val="en-US"/>
        </w:rPr>
        <w:t>Al required negati</w:t>
      </w:r>
      <w:r w:rsidR="00647122">
        <w:rPr>
          <w:rFonts w:eastAsiaTheme="majorEastAsia" w:cstheme="minorHAnsi"/>
          <w:lang w:val="en-US"/>
        </w:rPr>
        <w:t xml:space="preserve">ves </w:t>
      </w:r>
      <w:r w:rsidRPr="00220D0A">
        <w:rPr>
          <w:rFonts w:eastAsiaTheme="majorEastAsia" w:cstheme="minorHAnsi"/>
          <w:lang w:val="en-US"/>
        </w:rPr>
        <w:t xml:space="preserve">are made </w:t>
      </w:r>
      <w:r w:rsidR="00647122">
        <w:rPr>
          <w:rFonts w:eastAsiaTheme="majorEastAsia" w:cstheme="minorHAnsi"/>
          <w:lang w:val="en-US"/>
        </w:rPr>
        <w:t>obvious</w:t>
      </w:r>
      <w:r w:rsidRPr="00220D0A">
        <w:rPr>
          <w:rFonts w:eastAsiaTheme="majorEastAsia" w:cstheme="minorHAnsi"/>
          <w:lang w:val="en-US"/>
        </w:rPr>
        <w:t>.</w:t>
      </w:r>
      <w:r w:rsidR="00744683" w:rsidRPr="00220D0A">
        <w:rPr>
          <w:rFonts w:eastAsiaTheme="majorEastAsia" w:cstheme="minorHAnsi"/>
          <w:lang w:val="en-US"/>
        </w:rPr>
        <w:br/>
      </w:r>
      <w:r w:rsidR="0D4CF09C" w:rsidRPr="00220D0A">
        <w:rPr>
          <w:rFonts w:eastAsiaTheme="majorEastAsia" w:cstheme="minorHAnsi"/>
          <w:lang w:val="en-US"/>
        </w:rPr>
        <w:t>(</w:t>
      </w:r>
      <w:r w:rsidRPr="00220D0A">
        <w:rPr>
          <w:rFonts w:ascii="Times New Roman" w:eastAsiaTheme="majorEastAsia" w:hAnsi="Times New Roman" w:cs="Times New Roman"/>
          <w:i/>
          <w:iCs/>
          <w:color w:val="7F7F7F" w:themeColor="text1" w:themeTint="80"/>
          <w:sz w:val="20"/>
          <w:szCs w:val="20"/>
          <w:lang w:val="en-US"/>
        </w:rPr>
        <w:t>By underlining the negative</w:t>
      </w:r>
      <w:r w:rsidR="0D4CF09C" w:rsidRPr="00220D0A">
        <w:rPr>
          <w:rFonts w:ascii="Times New Roman" w:eastAsiaTheme="majorEastAsia" w:hAnsi="Times New Roman" w:cs="Times New Roman"/>
          <w:i/>
          <w:iCs/>
          <w:color w:val="7F7F7F" w:themeColor="text1" w:themeTint="80"/>
          <w:sz w:val="20"/>
          <w:szCs w:val="20"/>
          <w:lang w:val="en-US"/>
        </w:rPr>
        <w:t>.</w:t>
      </w:r>
      <w:r w:rsidR="0D4CF09C" w:rsidRPr="00220D0A">
        <w:rPr>
          <w:rFonts w:eastAsiaTheme="majorEastAsia" w:cstheme="minorHAnsi"/>
          <w:lang w:val="en-US"/>
        </w:rPr>
        <w:t>)</w:t>
      </w:r>
    </w:p>
    <w:p w14:paraId="565E1D9A" w14:textId="3C4100AD" w:rsidR="7FA31F94" w:rsidRPr="00220D0A" w:rsidRDefault="00647122" w:rsidP="008164BD">
      <w:pPr>
        <w:pStyle w:val="ListParagraph"/>
        <w:numPr>
          <w:ilvl w:val="0"/>
          <w:numId w:val="15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>
        <w:rPr>
          <w:rFonts w:eastAsiaTheme="majorEastAsia" w:cstheme="minorHAnsi"/>
          <w:lang w:val="en-US"/>
        </w:rPr>
        <w:t xml:space="preserve">Make sure </w:t>
      </w:r>
      <w:r w:rsidR="006332D8" w:rsidRPr="00220D0A">
        <w:rPr>
          <w:rFonts w:eastAsiaTheme="majorEastAsia" w:cstheme="minorHAnsi"/>
          <w:lang w:val="en-US"/>
        </w:rPr>
        <w:t xml:space="preserve">it </w:t>
      </w:r>
      <w:r>
        <w:rPr>
          <w:rFonts w:eastAsiaTheme="majorEastAsia" w:cstheme="minorHAnsi"/>
          <w:lang w:val="en-US"/>
        </w:rPr>
        <w:t xml:space="preserve">is </w:t>
      </w:r>
      <w:r w:rsidR="006332D8" w:rsidRPr="00220D0A">
        <w:rPr>
          <w:rFonts w:eastAsiaTheme="majorEastAsia" w:cstheme="minorHAnsi"/>
          <w:lang w:val="en-US"/>
        </w:rPr>
        <w:t>impossible to interpret the question in different way</w:t>
      </w:r>
      <w:r>
        <w:rPr>
          <w:rFonts w:eastAsiaTheme="majorEastAsia" w:cstheme="minorHAnsi"/>
          <w:lang w:val="en-US"/>
        </w:rPr>
        <w:t>s</w:t>
      </w:r>
      <w:r w:rsidR="006332D8" w:rsidRPr="00220D0A">
        <w:rPr>
          <w:rFonts w:eastAsiaTheme="majorEastAsia" w:cstheme="minorHAnsi"/>
          <w:lang w:val="en-US"/>
        </w:rPr>
        <w:t xml:space="preserve"> or with multiple meanings</w:t>
      </w:r>
      <w:r w:rsidR="001E29F1">
        <w:rPr>
          <w:rFonts w:eastAsiaTheme="majorEastAsia" w:cstheme="minorHAnsi"/>
          <w:lang w:val="en-US"/>
        </w:rPr>
        <w:t>.</w:t>
      </w:r>
    </w:p>
    <w:p w14:paraId="481EF99F" w14:textId="426B0EB1" w:rsidR="7FA31F94" w:rsidRPr="00220D0A" w:rsidRDefault="00647122" w:rsidP="008164BD">
      <w:pPr>
        <w:pStyle w:val="ListParagraph"/>
        <w:numPr>
          <w:ilvl w:val="0"/>
          <w:numId w:val="13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>
        <w:rPr>
          <w:rFonts w:eastAsiaTheme="majorEastAsia" w:cstheme="minorHAnsi"/>
          <w:lang w:val="en-US"/>
        </w:rPr>
        <w:t xml:space="preserve">Questions should not </w:t>
      </w:r>
      <w:r w:rsidR="006332D8" w:rsidRPr="00220D0A">
        <w:rPr>
          <w:rFonts w:eastAsiaTheme="majorEastAsia" w:cstheme="minorHAnsi"/>
          <w:lang w:val="en-US"/>
        </w:rPr>
        <w:t xml:space="preserve">assess </w:t>
      </w:r>
      <w:r>
        <w:rPr>
          <w:rFonts w:eastAsiaTheme="majorEastAsia" w:cstheme="minorHAnsi"/>
          <w:lang w:val="en-US"/>
        </w:rPr>
        <w:t xml:space="preserve">the </w:t>
      </w:r>
      <w:r w:rsidRPr="00220D0A">
        <w:rPr>
          <w:rFonts w:eastAsiaTheme="majorEastAsia" w:cstheme="minorHAnsi"/>
          <w:lang w:val="en-US"/>
        </w:rPr>
        <w:t xml:space="preserve">correctness </w:t>
      </w:r>
      <w:r>
        <w:rPr>
          <w:rFonts w:eastAsiaTheme="majorEastAsia" w:cstheme="minorHAnsi"/>
          <w:lang w:val="en-US"/>
        </w:rPr>
        <w:t xml:space="preserve">of </w:t>
      </w:r>
      <w:r w:rsidR="006332D8" w:rsidRPr="00220D0A">
        <w:rPr>
          <w:rFonts w:eastAsiaTheme="majorEastAsia" w:cstheme="minorHAnsi"/>
          <w:lang w:val="en-US"/>
        </w:rPr>
        <w:t xml:space="preserve">two </w:t>
      </w:r>
      <w:r>
        <w:rPr>
          <w:rFonts w:eastAsiaTheme="majorEastAsia" w:cstheme="minorHAnsi"/>
          <w:lang w:val="en-US"/>
        </w:rPr>
        <w:t>statements</w:t>
      </w:r>
      <w:r w:rsidR="006332D8" w:rsidRPr="00220D0A">
        <w:rPr>
          <w:rFonts w:eastAsiaTheme="majorEastAsia" w:cstheme="minorHAnsi"/>
          <w:lang w:val="en-US"/>
        </w:rPr>
        <w:t xml:space="preserve"> at once.</w:t>
      </w:r>
    </w:p>
    <w:p w14:paraId="03916280" w14:textId="70B87154" w:rsidR="7FA31F94" w:rsidRPr="00220D0A" w:rsidRDefault="00647122" w:rsidP="00AC3BE4">
      <w:pPr>
        <w:pStyle w:val="ListParagraph"/>
        <w:numPr>
          <w:ilvl w:val="0"/>
          <w:numId w:val="13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>
        <w:rPr>
          <w:rFonts w:eastAsiaTheme="majorEastAsia" w:cstheme="minorHAnsi"/>
          <w:lang w:val="en-US"/>
        </w:rPr>
        <w:t>Questions should not have a</w:t>
      </w:r>
      <w:r w:rsidR="00AC3BE4" w:rsidRPr="00220D0A">
        <w:rPr>
          <w:rFonts w:eastAsiaTheme="majorEastAsia" w:cstheme="minorHAnsi"/>
          <w:lang w:val="en-US"/>
        </w:rPr>
        <w:t xml:space="preserve"> possibility to supply a different answer than intended.</w:t>
      </w:r>
      <w:r w:rsidR="00EB6C4B" w:rsidRPr="00220D0A">
        <w:rPr>
          <w:rFonts w:eastAsiaTheme="majorEastAsia" w:cstheme="minorHAnsi"/>
          <w:lang w:val="en-US"/>
        </w:rPr>
        <w:br/>
      </w:r>
      <w:r w:rsidR="0D4CF09C" w:rsidRPr="00220D0A">
        <w:rPr>
          <w:rFonts w:eastAsiaTheme="majorEastAsia" w:cstheme="minorHAnsi"/>
          <w:lang w:val="en-US"/>
        </w:rPr>
        <w:t>(</w:t>
      </w:r>
      <w:r w:rsidR="00AC3BE4" w:rsidRPr="00220D0A">
        <w:rPr>
          <w:rFonts w:ascii="Times New Roman" w:eastAsiaTheme="majorEastAsia" w:hAnsi="Times New Roman" w:cs="Times New Roman"/>
          <w:i/>
          <w:iCs/>
          <w:color w:val="7F7F7F" w:themeColor="text1" w:themeTint="80"/>
          <w:sz w:val="20"/>
          <w:szCs w:val="20"/>
          <w:lang w:val="en-US"/>
        </w:rPr>
        <w:t>Play the devil</w:t>
      </w:r>
      <w:r w:rsidR="005C77E5" w:rsidRPr="00220D0A">
        <w:rPr>
          <w:rFonts w:ascii="Times New Roman" w:eastAsiaTheme="majorEastAsia" w:hAnsi="Times New Roman" w:cs="Times New Roman"/>
          <w:i/>
          <w:iCs/>
          <w:color w:val="7F7F7F" w:themeColor="text1" w:themeTint="80"/>
          <w:sz w:val="20"/>
          <w:szCs w:val="20"/>
          <w:lang w:val="en-US"/>
        </w:rPr>
        <w:t>’</w:t>
      </w:r>
      <w:r w:rsidR="00AC3BE4" w:rsidRPr="00220D0A">
        <w:rPr>
          <w:rFonts w:ascii="Times New Roman" w:eastAsiaTheme="majorEastAsia" w:hAnsi="Times New Roman" w:cs="Times New Roman"/>
          <w:i/>
          <w:iCs/>
          <w:color w:val="7F7F7F" w:themeColor="text1" w:themeTint="80"/>
          <w:sz w:val="20"/>
          <w:szCs w:val="20"/>
          <w:lang w:val="en-US"/>
        </w:rPr>
        <w:t>s advocat</w:t>
      </w:r>
      <w:r w:rsidR="005C77E5" w:rsidRPr="00220D0A">
        <w:rPr>
          <w:rFonts w:ascii="Times New Roman" w:eastAsiaTheme="majorEastAsia" w:hAnsi="Times New Roman" w:cs="Times New Roman"/>
          <w:i/>
          <w:iCs/>
          <w:color w:val="7F7F7F" w:themeColor="text1" w:themeTint="80"/>
          <w:sz w:val="20"/>
          <w:szCs w:val="20"/>
          <w:lang w:val="en-US"/>
        </w:rPr>
        <w:t xml:space="preserve">e, </w:t>
      </w:r>
      <w:r w:rsidRPr="00220D0A">
        <w:rPr>
          <w:rFonts w:ascii="Times New Roman" w:eastAsiaTheme="majorEastAsia" w:hAnsi="Times New Roman" w:cs="Times New Roman"/>
          <w:i/>
          <w:iCs/>
          <w:color w:val="7F7F7F" w:themeColor="text1" w:themeTint="80"/>
          <w:sz w:val="20"/>
          <w:szCs w:val="20"/>
          <w:lang w:val="en-US"/>
        </w:rPr>
        <w:t>analyze</w:t>
      </w:r>
      <w:r w:rsidR="005C77E5" w:rsidRPr="00220D0A">
        <w:rPr>
          <w:rFonts w:ascii="Times New Roman" w:eastAsiaTheme="majorEastAsia" w:hAnsi="Times New Roman" w:cs="Times New Roman"/>
          <w:i/>
          <w:iCs/>
          <w:color w:val="7F7F7F" w:themeColor="text1" w:themeTint="80"/>
          <w:sz w:val="20"/>
          <w:szCs w:val="20"/>
          <w:lang w:val="en-US"/>
        </w:rPr>
        <w:t xml:space="preserve"> the different meanings terms in the question could possibly have.</w:t>
      </w:r>
      <w:r w:rsidR="0D4CF09C" w:rsidRPr="00220D0A">
        <w:rPr>
          <w:rFonts w:eastAsiaTheme="majorEastAsia" w:cstheme="minorHAnsi"/>
          <w:lang w:val="en-US"/>
        </w:rPr>
        <w:t>)</w:t>
      </w:r>
    </w:p>
    <w:p w14:paraId="5637A9D0" w14:textId="4C38165E" w:rsidR="008164BD" w:rsidRPr="00220D0A" w:rsidRDefault="003D20A8" w:rsidP="008164BD">
      <w:pPr>
        <w:pStyle w:val="ListParagraph"/>
        <w:numPr>
          <w:ilvl w:val="0"/>
          <w:numId w:val="15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 w:rsidRPr="00220D0A">
        <w:rPr>
          <w:rFonts w:eastAsiaTheme="majorEastAsia" w:cstheme="minorHAnsi"/>
          <w:lang w:val="en-US"/>
        </w:rPr>
        <w:t>Have universal quantifiers (never, all, always) been used correctly?</w:t>
      </w:r>
    </w:p>
    <w:p w14:paraId="3E8BB98A" w14:textId="627651D6" w:rsidR="008164BD" w:rsidRPr="00220D0A" w:rsidRDefault="008164BD" w:rsidP="008164BD">
      <w:pPr>
        <w:pStyle w:val="ListParagraph"/>
        <w:numPr>
          <w:ilvl w:val="0"/>
          <w:numId w:val="13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 w:rsidRPr="00220D0A">
        <w:rPr>
          <w:rFonts w:eastAsiaTheme="majorEastAsia" w:cstheme="minorHAnsi"/>
          <w:lang w:val="en-US"/>
        </w:rPr>
        <w:t xml:space="preserve">In </w:t>
      </w:r>
      <w:r w:rsidR="003D20A8" w:rsidRPr="00220D0A">
        <w:rPr>
          <w:rFonts w:eastAsiaTheme="majorEastAsia" w:cstheme="minorHAnsi"/>
          <w:lang w:val="en-US"/>
        </w:rPr>
        <w:t>the phrasing of the question.</w:t>
      </w:r>
    </w:p>
    <w:p w14:paraId="0B3FE3DC" w14:textId="3C5DFCBF" w:rsidR="7FA31F94" w:rsidRPr="00220D0A" w:rsidRDefault="008164BD" w:rsidP="008164BD">
      <w:pPr>
        <w:pStyle w:val="ListParagraph"/>
        <w:numPr>
          <w:ilvl w:val="0"/>
          <w:numId w:val="13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 w:rsidRPr="00220D0A">
        <w:rPr>
          <w:rFonts w:eastAsiaTheme="majorEastAsia" w:cstheme="minorHAnsi"/>
          <w:lang w:val="en-US"/>
        </w:rPr>
        <w:t xml:space="preserve">In </w:t>
      </w:r>
      <w:r w:rsidR="003D20A8" w:rsidRPr="00220D0A">
        <w:rPr>
          <w:rFonts w:eastAsiaTheme="majorEastAsia" w:cstheme="minorHAnsi"/>
          <w:lang w:val="en-US"/>
        </w:rPr>
        <w:t xml:space="preserve">the </w:t>
      </w:r>
      <w:r w:rsidR="00647122" w:rsidRPr="00220D0A">
        <w:rPr>
          <w:rFonts w:eastAsiaTheme="majorEastAsia" w:cstheme="minorHAnsi"/>
          <w:lang w:val="en-US"/>
        </w:rPr>
        <w:t xml:space="preserve">phrasing of the </w:t>
      </w:r>
      <w:r w:rsidR="003D20A8" w:rsidRPr="00220D0A">
        <w:rPr>
          <w:rFonts w:eastAsiaTheme="majorEastAsia" w:cstheme="minorHAnsi"/>
          <w:lang w:val="en-US"/>
        </w:rPr>
        <w:t>answers</w:t>
      </w:r>
      <w:r w:rsidR="001B47DC" w:rsidRPr="00220D0A">
        <w:rPr>
          <w:rFonts w:eastAsiaTheme="majorEastAsia" w:cstheme="minorHAnsi"/>
          <w:lang w:val="en-US"/>
        </w:rPr>
        <w:t>.</w:t>
      </w:r>
    </w:p>
    <w:p w14:paraId="773303D6" w14:textId="1FA171A2" w:rsidR="7FA31F94" w:rsidRPr="00220D0A" w:rsidRDefault="003D20A8" w:rsidP="008164BD">
      <w:pPr>
        <w:pStyle w:val="ListParagraph"/>
        <w:numPr>
          <w:ilvl w:val="0"/>
          <w:numId w:val="15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 w:rsidRPr="00220D0A">
        <w:rPr>
          <w:rFonts w:eastAsiaTheme="majorEastAsia" w:cstheme="minorHAnsi"/>
          <w:lang w:val="en-US"/>
        </w:rPr>
        <w:t xml:space="preserve">Is there a </w:t>
      </w:r>
      <w:r w:rsidR="001B0FFA" w:rsidRPr="00220D0A">
        <w:rPr>
          <w:rFonts w:eastAsiaTheme="majorEastAsia" w:cstheme="minorHAnsi"/>
          <w:lang w:val="en-US"/>
        </w:rPr>
        <w:t>solid</w:t>
      </w:r>
      <w:r w:rsidRPr="00220D0A">
        <w:rPr>
          <w:rFonts w:eastAsiaTheme="majorEastAsia" w:cstheme="minorHAnsi"/>
          <w:lang w:val="en-US"/>
        </w:rPr>
        <w:t xml:space="preserve"> connection between the </w:t>
      </w:r>
      <w:r w:rsidR="00647122" w:rsidRPr="00220D0A">
        <w:rPr>
          <w:rFonts w:eastAsiaTheme="majorEastAsia" w:cstheme="minorHAnsi"/>
          <w:lang w:val="en-US"/>
        </w:rPr>
        <w:t xml:space="preserve">answers </w:t>
      </w:r>
      <w:r w:rsidRPr="00220D0A">
        <w:rPr>
          <w:rFonts w:eastAsiaTheme="majorEastAsia" w:cstheme="minorHAnsi"/>
          <w:lang w:val="en-US"/>
        </w:rPr>
        <w:t xml:space="preserve">and the </w:t>
      </w:r>
      <w:r w:rsidR="00647122" w:rsidRPr="00220D0A">
        <w:rPr>
          <w:rFonts w:eastAsiaTheme="majorEastAsia" w:cstheme="minorHAnsi"/>
          <w:lang w:val="en-US"/>
        </w:rPr>
        <w:t>question</w:t>
      </w:r>
      <w:r w:rsidRPr="00220D0A">
        <w:rPr>
          <w:rFonts w:eastAsiaTheme="majorEastAsia" w:cstheme="minorHAnsi"/>
          <w:lang w:val="en-US"/>
        </w:rPr>
        <w:t xml:space="preserve">? </w:t>
      </w:r>
    </w:p>
    <w:p w14:paraId="5C6CD312" w14:textId="36FC1314" w:rsidR="7FA31F94" w:rsidRPr="00220D0A" w:rsidRDefault="001B0FFA" w:rsidP="008164BD">
      <w:pPr>
        <w:pStyle w:val="ListParagraph"/>
        <w:numPr>
          <w:ilvl w:val="0"/>
          <w:numId w:val="13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 w:rsidRPr="00220D0A">
        <w:rPr>
          <w:rFonts w:eastAsiaTheme="majorEastAsia" w:cstheme="minorHAnsi"/>
          <w:lang w:val="en-US"/>
        </w:rPr>
        <w:t xml:space="preserve">The phrasing of each </w:t>
      </w:r>
      <w:r w:rsidR="00647122" w:rsidRPr="00220D0A">
        <w:rPr>
          <w:rFonts w:eastAsiaTheme="majorEastAsia" w:cstheme="minorHAnsi"/>
          <w:lang w:val="en-US"/>
        </w:rPr>
        <w:t>answer</w:t>
      </w:r>
      <w:r w:rsidR="00647122">
        <w:rPr>
          <w:rFonts w:eastAsiaTheme="majorEastAsia" w:cstheme="minorHAnsi"/>
          <w:lang w:val="en-US"/>
        </w:rPr>
        <w:t xml:space="preserve"> </w:t>
      </w:r>
      <w:r w:rsidRPr="00220D0A">
        <w:rPr>
          <w:rFonts w:eastAsiaTheme="majorEastAsia" w:cstheme="minorHAnsi"/>
          <w:lang w:val="en-US"/>
        </w:rPr>
        <w:t xml:space="preserve">ties in with the </w:t>
      </w:r>
      <w:r w:rsidR="001E29F1">
        <w:rPr>
          <w:rFonts w:eastAsiaTheme="majorEastAsia" w:cstheme="minorHAnsi"/>
          <w:lang w:val="en-US"/>
        </w:rPr>
        <w:t>question</w:t>
      </w:r>
      <w:r w:rsidRPr="00220D0A">
        <w:rPr>
          <w:rFonts w:eastAsiaTheme="majorEastAsia" w:cstheme="minorHAnsi"/>
          <w:lang w:val="en-US"/>
        </w:rPr>
        <w:t>.</w:t>
      </w:r>
    </w:p>
    <w:p w14:paraId="47773CE3" w14:textId="041B391A" w:rsidR="7FA31F94" w:rsidRPr="00220D0A" w:rsidRDefault="001E29F1" w:rsidP="008164BD">
      <w:pPr>
        <w:pStyle w:val="ListParagraph"/>
        <w:numPr>
          <w:ilvl w:val="0"/>
          <w:numId w:val="13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>
        <w:rPr>
          <w:rFonts w:eastAsiaTheme="majorEastAsia" w:cstheme="minorHAnsi"/>
          <w:lang w:val="en-US"/>
        </w:rPr>
        <w:t xml:space="preserve">Preferably </w:t>
      </w:r>
      <w:r w:rsidRPr="00220D0A">
        <w:rPr>
          <w:rFonts w:eastAsiaTheme="majorEastAsia" w:cstheme="minorHAnsi"/>
          <w:lang w:val="en-US"/>
        </w:rPr>
        <w:t>integrate</w:t>
      </w:r>
      <w:r>
        <w:rPr>
          <w:rFonts w:eastAsiaTheme="majorEastAsia" w:cstheme="minorHAnsi"/>
          <w:lang w:val="en-US"/>
        </w:rPr>
        <w:t xml:space="preserve"> as many words </w:t>
      </w:r>
      <w:r w:rsidRPr="00220D0A">
        <w:rPr>
          <w:rFonts w:eastAsiaTheme="majorEastAsia" w:cstheme="minorHAnsi"/>
          <w:lang w:val="en-US"/>
        </w:rPr>
        <w:t xml:space="preserve">into the </w:t>
      </w:r>
      <w:r>
        <w:rPr>
          <w:rFonts w:eastAsiaTheme="majorEastAsia" w:cstheme="minorHAnsi"/>
          <w:lang w:val="en-US"/>
        </w:rPr>
        <w:t>question instead of restating them in each of the a</w:t>
      </w:r>
      <w:r w:rsidRPr="00220D0A">
        <w:rPr>
          <w:rFonts w:eastAsiaTheme="majorEastAsia" w:cstheme="minorHAnsi"/>
          <w:lang w:val="en-US"/>
        </w:rPr>
        <w:t>nswer</w:t>
      </w:r>
      <w:r>
        <w:rPr>
          <w:rFonts w:eastAsiaTheme="majorEastAsia" w:cstheme="minorHAnsi"/>
          <w:lang w:val="en-US"/>
        </w:rPr>
        <w:t xml:space="preserve"> alternative</w:t>
      </w:r>
      <w:r w:rsidRPr="00220D0A">
        <w:rPr>
          <w:rFonts w:eastAsiaTheme="majorEastAsia" w:cstheme="minorHAnsi"/>
          <w:lang w:val="en-US"/>
        </w:rPr>
        <w:t>s</w:t>
      </w:r>
      <w:r>
        <w:rPr>
          <w:rFonts w:eastAsiaTheme="majorEastAsia" w:cstheme="minorHAnsi"/>
          <w:lang w:val="en-US"/>
        </w:rPr>
        <w:t xml:space="preserve">. </w:t>
      </w:r>
    </w:p>
    <w:p w14:paraId="23527186" w14:textId="260B89D3" w:rsidR="7FA31F94" w:rsidRPr="00220D0A" w:rsidRDefault="001B0FFA" w:rsidP="008164BD">
      <w:pPr>
        <w:pStyle w:val="ListParagraph"/>
        <w:numPr>
          <w:ilvl w:val="0"/>
          <w:numId w:val="15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 w:rsidRPr="00220D0A">
        <w:rPr>
          <w:rFonts w:eastAsiaTheme="majorEastAsia" w:cstheme="minorHAnsi"/>
          <w:lang w:val="en-US"/>
        </w:rPr>
        <w:t xml:space="preserve">Are the </w:t>
      </w:r>
      <w:r w:rsidR="001E29F1">
        <w:rPr>
          <w:rFonts w:eastAsiaTheme="majorEastAsia" w:cstheme="minorHAnsi"/>
          <w:lang w:val="en-US"/>
        </w:rPr>
        <w:t>a</w:t>
      </w:r>
      <w:r w:rsidR="001E29F1" w:rsidRPr="00220D0A">
        <w:rPr>
          <w:rFonts w:eastAsiaTheme="majorEastAsia" w:cstheme="minorHAnsi"/>
          <w:lang w:val="en-US"/>
        </w:rPr>
        <w:t>nswer</w:t>
      </w:r>
      <w:r w:rsidR="001E29F1">
        <w:rPr>
          <w:rFonts w:eastAsiaTheme="majorEastAsia" w:cstheme="minorHAnsi"/>
          <w:lang w:val="en-US"/>
        </w:rPr>
        <w:t xml:space="preserve"> </w:t>
      </w:r>
      <w:r w:rsidRPr="00220D0A">
        <w:rPr>
          <w:rFonts w:eastAsiaTheme="majorEastAsia" w:cstheme="minorHAnsi"/>
          <w:lang w:val="en-US"/>
        </w:rPr>
        <w:t>alternatives ex</w:t>
      </w:r>
      <w:r w:rsidR="001E29F1">
        <w:rPr>
          <w:rFonts w:eastAsiaTheme="majorEastAsia" w:cstheme="minorHAnsi"/>
          <w:lang w:val="en-US"/>
        </w:rPr>
        <w:t>c</w:t>
      </w:r>
      <w:r w:rsidRPr="00220D0A">
        <w:rPr>
          <w:rFonts w:eastAsiaTheme="majorEastAsia" w:cstheme="minorHAnsi"/>
          <w:lang w:val="en-US"/>
        </w:rPr>
        <w:t>lusive, logic</w:t>
      </w:r>
      <w:r w:rsidR="001E29F1">
        <w:rPr>
          <w:rFonts w:eastAsiaTheme="majorEastAsia" w:cstheme="minorHAnsi"/>
          <w:lang w:val="en-US"/>
        </w:rPr>
        <w:t>a</w:t>
      </w:r>
      <w:r w:rsidRPr="00220D0A">
        <w:rPr>
          <w:rFonts w:eastAsiaTheme="majorEastAsia" w:cstheme="minorHAnsi"/>
          <w:lang w:val="en-US"/>
        </w:rPr>
        <w:t>l</w:t>
      </w:r>
      <w:r w:rsidR="001E29F1">
        <w:rPr>
          <w:rFonts w:eastAsiaTheme="majorEastAsia" w:cstheme="minorHAnsi"/>
          <w:lang w:val="en-US"/>
        </w:rPr>
        <w:t xml:space="preserve">, </w:t>
      </w:r>
      <w:r w:rsidRPr="00220D0A">
        <w:rPr>
          <w:rFonts w:eastAsiaTheme="majorEastAsia" w:cstheme="minorHAnsi"/>
          <w:lang w:val="en-US"/>
        </w:rPr>
        <w:t>and clear?</w:t>
      </w:r>
    </w:p>
    <w:p w14:paraId="147D0986" w14:textId="452BB8F1" w:rsidR="7FA31F94" w:rsidRPr="00220D0A" w:rsidRDefault="001B0FFA" w:rsidP="00744683">
      <w:pPr>
        <w:pStyle w:val="ListParagraph"/>
        <w:numPr>
          <w:ilvl w:val="0"/>
          <w:numId w:val="13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 w:rsidRPr="00220D0A">
        <w:rPr>
          <w:rFonts w:eastAsiaTheme="majorEastAsia" w:cstheme="minorHAnsi"/>
          <w:lang w:val="en-US"/>
        </w:rPr>
        <w:t xml:space="preserve">No </w:t>
      </w:r>
      <w:r w:rsidR="001E29F1">
        <w:rPr>
          <w:rFonts w:eastAsiaTheme="majorEastAsia" w:cstheme="minorHAnsi"/>
          <w:lang w:val="en-US"/>
        </w:rPr>
        <w:t>wrong answe</w:t>
      </w:r>
      <w:r w:rsidR="001E29F1" w:rsidRPr="00220D0A">
        <w:rPr>
          <w:rFonts w:eastAsiaTheme="majorEastAsia" w:cstheme="minorHAnsi"/>
          <w:lang w:val="en-US"/>
        </w:rPr>
        <w:t>rs</w:t>
      </w:r>
      <w:r w:rsidRPr="00220D0A">
        <w:rPr>
          <w:rFonts w:eastAsiaTheme="majorEastAsia" w:cstheme="minorHAnsi"/>
          <w:lang w:val="en-US"/>
        </w:rPr>
        <w:t xml:space="preserve"> that can be defended as right answers.</w:t>
      </w:r>
    </w:p>
    <w:p w14:paraId="7607F773" w14:textId="17939B26" w:rsidR="7FA31F94" w:rsidRPr="00220D0A" w:rsidRDefault="001B0FFA" w:rsidP="00744683">
      <w:pPr>
        <w:pStyle w:val="ListParagraph"/>
        <w:numPr>
          <w:ilvl w:val="0"/>
          <w:numId w:val="13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 w:rsidRPr="00220D0A">
        <w:rPr>
          <w:rFonts w:eastAsiaTheme="majorEastAsia" w:cstheme="minorHAnsi"/>
          <w:lang w:val="en-US"/>
        </w:rPr>
        <w:t>Avoid, where possible, dummy-alternatives (for example ‘none of the above’</w:t>
      </w:r>
      <w:r w:rsidR="0D4CF09C" w:rsidRPr="00220D0A">
        <w:rPr>
          <w:rFonts w:eastAsiaTheme="majorEastAsia" w:cstheme="minorHAnsi"/>
          <w:lang w:val="en-US"/>
        </w:rPr>
        <w:t>)</w:t>
      </w:r>
      <w:r w:rsidR="001B47DC" w:rsidRPr="00220D0A">
        <w:rPr>
          <w:rFonts w:eastAsiaTheme="majorEastAsia" w:cstheme="minorHAnsi"/>
          <w:lang w:val="en-US"/>
        </w:rPr>
        <w:t>.</w:t>
      </w:r>
      <w:r w:rsidR="0D4CF09C" w:rsidRPr="00220D0A">
        <w:rPr>
          <w:rFonts w:eastAsiaTheme="majorEastAsia" w:cstheme="minorHAnsi"/>
          <w:lang w:val="en-US"/>
        </w:rPr>
        <w:t xml:space="preserve"> </w:t>
      </w:r>
    </w:p>
    <w:p w14:paraId="3DE35048" w14:textId="63B6EFB2" w:rsidR="7FA31F94" w:rsidRPr="00220D0A" w:rsidRDefault="007B28D2" w:rsidP="00744683">
      <w:pPr>
        <w:pStyle w:val="ListParagraph"/>
        <w:numPr>
          <w:ilvl w:val="0"/>
          <w:numId w:val="13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 w:rsidRPr="00220D0A">
        <w:rPr>
          <w:rFonts w:eastAsiaTheme="majorEastAsia" w:cstheme="minorHAnsi"/>
          <w:lang w:val="en-US"/>
        </w:rPr>
        <w:t xml:space="preserve">No unintentional directions to </w:t>
      </w:r>
      <w:r w:rsidR="001E29F1">
        <w:rPr>
          <w:rFonts w:eastAsiaTheme="majorEastAsia" w:cstheme="minorHAnsi"/>
          <w:lang w:val="en-US"/>
        </w:rPr>
        <w:t xml:space="preserve">either a wrong </w:t>
      </w:r>
      <w:r w:rsidR="000854F1">
        <w:rPr>
          <w:rFonts w:eastAsiaTheme="majorEastAsia" w:cstheme="minorHAnsi"/>
          <w:lang w:val="en-US"/>
        </w:rPr>
        <w:t>a</w:t>
      </w:r>
      <w:r w:rsidR="000854F1" w:rsidRPr="00220D0A">
        <w:rPr>
          <w:rFonts w:eastAsiaTheme="majorEastAsia" w:cstheme="minorHAnsi"/>
          <w:lang w:val="en-US"/>
        </w:rPr>
        <w:t>nswer</w:t>
      </w:r>
      <w:r w:rsidR="000854F1">
        <w:rPr>
          <w:rFonts w:eastAsiaTheme="majorEastAsia" w:cstheme="minorHAnsi"/>
          <w:lang w:val="en-US"/>
        </w:rPr>
        <w:t xml:space="preserve"> </w:t>
      </w:r>
      <w:r w:rsidR="001E29F1">
        <w:rPr>
          <w:rFonts w:eastAsiaTheme="majorEastAsia" w:cstheme="minorHAnsi"/>
          <w:lang w:val="en-US"/>
        </w:rPr>
        <w:t>or the correct answer</w:t>
      </w:r>
      <w:r w:rsidRPr="00220D0A">
        <w:rPr>
          <w:rFonts w:eastAsiaTheme="majorEastAsia" w:cstheme="minorHAnsi"/>
          <w:lang w:val="en-US"/>
        </w:rPr>
        <w:t>.</w:t>
      </w:r>
    </w:p>
    <w:p w14:paraId="726AAC6B" w14:textId="2378339B" w:rsidR="7FA31F94" w:rsidRPr="00220D0A" w:rsidRDefault="007B28D2" w:rsidP="00744683">
      <w:pPr>
        <w:pStyle w:val="ListParagraph"/>
        <w:numPr>
          <w:ilvl w:val="0"/>
          <w:numId w:val="13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 w:rsidRPr="00220D0A">
        <w:rPr>
          <w:rFonts w:eastAsiaTheme="majorEastAsia" w:cstheme="minorHAnsi"/>
          <w:lang w:val="en-US"/>
        </w:rPr>
        <w:t xml:space="preserve">Avoid </w:t>
      </w:r>
      <w:r w:rsidR="001E29F1">
        <w:rPr>
          <w:rFonts w:eastAsiaTheme="majorEastAsia" w:cstheme="minorHAnsi"/>
          <w:lang w:val="en-US"/>
        </w:rPr>
        <w:t>answer alternatives</w:t>
      </w:r>
      <w:r w:rsidRPr="00220D0A">
        <w:rPr>
          <w:rFonts w:eastAsiaTheme="majorEastAsia" w:cstheme="minorHAnsi"/>
          <w:lang w:val="en-US"/>
        </w:rPr>
        <w:t xml:space="preserve"> that rely on a logical inaccuracy.</w:t>
      </w:r>
    </w:p>
    <w:p w14:paraId="6B2704DA" w14:textId="6D1F8D5E" w:rsidR="7FA31F94" w:rsidRPr="00220D0A" w:rsidRDefault="007B28D2" w:rsidP="00744683">
      <w:pPr>
        <w:pStyle w:val="ListParagraph"/>
        <w:numPr>
          <w:ilvl w:val="0"/>
          <w:numId w:val="13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 w:rsidRPr="00220D0A">
        <w:rPr>
          <w:rFonts w:eastAsiaTheme="majorEastAsia" w:cstheme="minorHAnsi"/>
          <w:lang w:val="en-US"/>
        </w:rPr>
        <w:t xml:space="preserve">Avoid nonsensical </w:t>
      </w:r>
      <w:r w:rsidR="001E29F1">
        <w:rPr>
          <w:rFonts w:eastAsiaTheme="majorEastAsia" w:cstheme="minorHAnsi"/>
          <w:lang w:val="en-US"/>
        </w:rPr>
        <w:t>alternative answers</w:t>
      </w:r>
      <w:r w:rsidRPr="00220D0A">
        <w:rPr>
          <w:rFonts w:eastAsiaTheme="majorEastAsia" w:cstheme="minorHAnsi"/>
          <w:lang w:val="en-US"/>
        </w:rPr>
        <w:t xml:space="preserve"> as much as possible.</w:t>
      </w:r>
      <w:r w:rsidR="00A268DF" w:rsidRPr="00220D0A">
        <w:rPr>
          <w:rFonts w:eastAsiaTheme="majorEastAsia" w:cstheme="minorHAnsi"/>
          <w:lang w:val="en-US"/>
        </w:rPr>
        <w:br/>
        <w:t>(</w:t>
      </w:r>
      <w:r w:rsidR="001E29F1">
        <w:rPr>
          <w:rFonts w:ascii="Times New Roman" w:eastAsiaTheme="majorEastAsia" w:hAnsi="Times New Roman" w:cs="Times New Roman"/>
          <w:i/>
          <w:iCs/>
          <w:color w:val="7F7F7F" w:themeColor="text1" w:themeTint="80"/>
          <w:sz w:val="20"/>
          <w:szCs w:val="20"/>
          <w:lang w:val="en-US"/>
        </w:rPr>
        <w:t>A</w:t>
      </w:r>
      <w:r w:rsidR="001E29F1" w:rsidRPr="001E29F1">
        <w:rPr>
          <w:rFonts w:ascii="Times New Roman" w:eastAsiaTheme="majorEastAsia" w:hAnsi="Times New Roman" w:cs="Times New Roman"/>
          <w:i/>
          <w:iCs/>
          <w:color w:val="7F7F7F" w:themeColor="text1" w:themeTint="80"/>
          <w:sz w:val="20"/>
          <w:szCs w:val="20"/>
          <w:lang w:val="en-US"/>
        </w:rPr>
        <w:t>lternative answers</w:t>
      </w:r>
      <w:r w:rsidRPr="00220D0A">
        <w:rPr>
          <w:rFonts w:ascii="Times New Roman" w:eastAsiaTheme="majorEastAsia" w:hAnsi="Times New Roman" w:cs="Times New Roman"/>
          <w:i/>
          <w:iCs/>
          <w:color w:val="7F7F7F" w:themeColor="text1" w:themeTint="80"/>
          <w:sz w:val="20"/>
          <w:szCs w:val="20"/>
          <w:lang w:val="en-US"/>
        </w:rPr>
        <w:t xml:space="preserve"> that most people would know are untrue/incorrect</w:t>
      </w:r>
      <w:r w:rsidR="00A268DF" w:rsidRPr="00220D0A">
        <w:rPr>
          <w:rFonts w:ascii="Times New Roman" w:eastAsiaTheme="majorEastAsia" w:hAnsi="Times New Roman" w:cs="Times New Roman"/>
          <w:i/>
          <w:iCs/>
          <w:color w:val="7F7F7F" w:themeColor="text1" w:themeTint="80"/>
          <w:sz w:val="20"/>
          <w:szCs w:val="20"/>
          <w:lang w:val="en-US"/>
        </w:rPr>
        <w:t>.</w:t>
      </w:r>
      <w:r w:rsidR="00744683" w:rsidRPr="00220D0A">
        <w:rPr>
          <w:rFonts w:eastAsiaTheme="majorEastAsia" w:cstheme="minorHAnsi"/>
          <w:lang w:val="en-US"/>
        </w:rPr>
        <w:t>)</w:t>
      </w:r>
      <w:r w:rsidR="0D4CF09C" w:rsidRPr="00220D0A">
        <w:rPr>
          <w:rFonts w:eastAsiaTheme="majorEastAsia" w:cstheme="minorHAnsi"/>
          <w:lang w:val="en-US"/>
        </w:rPr>
        <w:t xml:space="preserve"> </w:t>
      </w:r>
    </w:p>
    <w:p w14:paraId="43DFDF51" w14:textId="3A67A5E0" w:rsidR="7FA31F94" w:rsidRPr="00220D0A" w:rsidRDefault="7FA31F94" w:rsidP="008164BD">
      <w:pPr>
        <w:spacing w:after="80" w:line="240" w:lineRule="auto"/>
        <w:rPr>
          <w:rFonts w:eastAsiaTheme="majorEastAsia" w:cstheme="minorHAnsi"/>
          <w:sz w:val="10"/>
          <w:szCs w:val="10"/>
          <w:lang w:val="en-US"/>
        </w:rPr>
      </w:pPr>
    </w:p>
    <w:p w14:paraId="72FCED75" w14:textId="7638F550" w:rsidR="7FA31F94" w:rsidRPr="00220D0A" w:rsidRDefault="00041B46" w:rsidP="00744683">
      <w:pPr>
        <w:pStyle w:val="Heading2"/>
        <w:rPr>
          <w:b/>
          <w:bCs/>
          <w:color w:val="5ECCF3" w:themeColor="accent2"/>
          <w:lang w:val="en-US"/>
        </w:rPr>
      </w:pPr>
      <w:r w:rsidRPr="00220D0A">
        <w:rPr>
          <w:b/>
          <w:bCs/>
          <w:color w:val="5ECCF3" w:themeColor="accent2"/>
          <w:lang w:val="en-US"/>
        </w:rPr>
        <w:t>Layout</w:t>
      </w:r>
    </w:p>
    <w:p w14:paraId="14365FED" w14:textId="3E5FB688" w:rsidR="7FA31F94" w:rsidRPr="00220D0A" w:rsidRDefault="007B28D2" w:rsidP="008164BD">
      <w:pPr>
        <w:pStyle w:val="ListParagraph"/>
        <w:numPr>
          <w:ilvl w:val="0"/>
          <w:numId w:val="1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 w:rsidRPr="00220D0A">
        <w:rPr>
          <w:rFonts w:eastAsiaTheme="majorEastAsia" w:cstheme="minorHAnsi"/>
          <w:lang w:val="en-US"/>
        </w:rPr>
        <w:t>No grammar or spelling errors.</w:t>
      </w:r>
    </w:p>
    <w:p w14:paraId="756D1DE5" w14:textId="465EE9BE" w:rsidR="7FA31F94" w:rsidRPr="00220D0A" w:rsidRDefault="007B28D2" w:rsidP="008164BD">
      <w:pPr>
        <w:pStyle w:val="ListParagraph"/>
        <w:numPr>
          <w:ilvl w:val="0"/>
          <w:numId w:val="1"/>
        </w:numPr>
        <w:spacing w:after="80" w:line="240" w:lineRule="auto"/>
        <w:contextualSpacing w:val="0"/>
        <w:rPr>
          <w:rFonts w:eastAsiaTheme="majorEastAsia" w:cstheme="minorHAnsi"/>
          <w:color w:val="000000" w:themeColor="text1"/>
          <w:lang w:val="en-US"/>
        </w:rPr>
      </w:pPr>
      <w:r w:rsidRPr="00220D0A">
        <w:rPr>
          <w:rFonts w:eastAsiaTheme="majorEastAsia" w:cstheme="minorHAnsi"/>
          <w:color w:val="000000" w:themeColor="text1"/>
          <w:lang w:val="en-US"/>
        </w:rPr>
        <w:t>All figures and graphs are clear and easy to read.</w:t>
      </w:r>
    </w:p>
    <w:p w14:paraId="25C1670D" w14:textId="1A9ACCDF" w:rsidR="001B47DC" w:rsidRPr="00220D0A" w:rsidRDefault="000854F1" w:rsidP="001B47DC">
      <w:pPr>
        <w:pStyle w:val="ListParagraph"/>
        <w:numPr>
          <w:ilvl w:val="0"/>
          <w:numId w:val="1"/>
        </w:numPr>
        <w:spacing w:after="80" w:line="240" w:lineRule="auto"/>
        <w:contextualSpacing w:val="0"/>
        <w:rPr>
          <w:rFonts w:eastAsiaTheme="majorEastAsia" w:cstheme="minorHAnsi"/>
          <w:color w:val="000000" w:themeColor="text1"/>
          <w:lang w:val="en-US"/>
        </w:rPr>
      </w:pPr>
      <w:r>
        <w:rPr>
          <w:rFonts w:eastAsiaTheme="majorEastAsia" w:cstheme="minorHAnsi"/>
          <w:color w:val="000000" w:themeColor="text1"/>
          <w:lang w:val="en-US"/>
        </w:rPr>
        <w:t>P</w:t>
      </w:r>
      <w:r w:rsidR="00041B46" w:rsidRPr="00220D0A">
        <w:rPr>
          <w:rFonts w:eastAsiaTheme="majorEastAsia" w:cstheme="minorHAnsi"/>
          <w:color w:val="000000" w:themeColor="text1"/>
          <w:lang w:val="en-US"/>
        </w:rPr>
        <w:t xml:space="preserve">unctuation marks </w:t>
      </w:r>
      <w:r>
        <w:rPr>
          <w:rFonts w:eastAsiaTheme="majorEastAsia" w:cstheme="minorHAnsi"/>
          <w:color w:val="000000" w:themeColor="text1"/>
          <w:lang w:val="en-US"/>
        </w:rPr>
        <w:t>such as</w:t>
      </w:r>
      <w:r w:rsidR="00041B46" w:rsidRPr="00220D0A">
        <w:rPr>
          <w:rFonts w:eastAsiaTheme="majorEastAsia" w:cstheme="minorHAnsi"/>
          <w:color w:val="000000" w:themeColor="text1"/>
          <w:lang w:val="en-US"/>
        </w:rPr>
        <w:t xml:space="preserve"> comma’s, </w:t>
      </w:r>
      <w:r>
        <w:rPr>
          <w:rFonts w:eastAsiaTheme="majorEastAsia" w:cstheme="minorHAnsi"/>
          <w:color w:val="000000" w:themeColor="text1"/>
          <w:lang w:val="en-US"/>
        </w:rPr>
        <w:t>periods</w:t>
      </w:r>
      <w:r w:rsidR="00041B46" w:rsidRPr="00220D0A">
        <w:rPr>
          <w:rFonts w:eastAsiaTheme="majorEastAsia" w:cstheme="minorHAnsi"/>
          <w:color w:val="000000" w:themeColor="text1"/>
          <w:lang w:val="en-US"/>
        </w:rPr>
        <w:t>, semicolons, etc.</w:t>
      </w:r>
      <w:r>
        <w:rPr>
          <w:rFonts w:eastAsiaTheme="majorEastAsia" w:cstheme="minorHAnsi"/>
          <w:color w:val="000000" w:themeColor="text1"/>
          <w:lang w:val="en-US"/>
        </w:rPr>
        <w:t xml:space="preserve"> are all checked and placed correctly.</w:t>
      </w:r>
    </w:p>
    <w:p w14:paraId="60E683DC" w14:textId="0D72C850" w:rsidR="001B47DC" w:rsidRPr="00220D0A" w:rsidRDefault="006E706C" w:rsidP="006E706C">
      <w:pPr>
        <w:pStyle w:val="ListParagraph"/>
        <w:numPr>
          <w:ilvl w:val="0"/>
          <w:numId w:val="1"/>
        </w:numPr>
        <w:spacing w:after="80" w:line="240" w:lineRule="auto"/>
        <w:contextualSpacing w:val="0"/>
        <w:rPr>
          <w:rFonts w:eastAsiaTheme="majorEastAsia" w:cstheme="minorHAnsi"/>
          <w:color w:val="000000" w:themeColor="text1"/>
          <w:lang w:val="en-US"/>
        </w:rPr>
      </w:pPr>
      <w:r w:rsidRPr="00220D0A">
        <w:rPr>
          <w:rFonts w:eastAsiaTheme="majorEastAsia" w:cstheme="minorHAnsi"/>
          <w:color w:val="000000" w:themeColor="text1"/>
          <w:lang w:val="en-US"/>
        </w:rPr>
        <w:t xml:space="preserve">Be consistent in your placement of </w:t>
      </w:r>
      <w:r w:rsidR="000854F1">
        <w:rPr>
          <w:rFonts w:eastAsiaTheme="majorEastAsia" w:cstheme="minorHAnsi"/>
          <w:color w:val="000000" w:themeColor="text1"/>
          <w:lang w:val="en-US"/>
        </w:rPr>
        <w:t>periods</w:t>
      </w:r>
      <w:r w:rsidR="000854F1" w:rsidRPr="00220D0A">
        <w:rPr>
          <w:rFonts w:eastAsiaTheme="majorEastAsia" w:cstheme="minorHAnsi"/>
          <w:color w:val="000000" w:themeColor="text1"/>
          <w:lang w:val="en-US"/>
        </w:rPr>
        <w:t xml:space="preserve"> </w:t>
      </w:r>
      <w:r w:rsidR="000854F1">
        <w:rPr>
          <w:rFonts w:eastAsiaTheme="majorEastAsia" w:cstheme="minorHAnsi"/>
          <w:color w:val="000000" w:themeColor="text1"/>
          <w:lang w:val="en-US"/>
        </w:rPr>
        <w:t xml:space="preserve">in </w:t>
      </w:r>
      <w:r w:rsidRPr="00220D0A">
        <w:rPr>
          <w:rFonts w:eastAsiaTheme="majorEastAsia" w:cstheme="minorHAnsi"/>
          <w:color w:val="000000" w:themeColor="text1"/>
          <w:lang w:val="en-US"/>
        </w:rPr>
        <w:t>multiple choice answers:</w:t>
      </w:r>
    </w:p>
    <w:p w14:paraId="6136B2F4" w14:textId="4E6DBABC" w:rsidR="00A268DF" w:rsidRPr="00220D0A" w:rsidRDefault="006E706C" w:rsidP="00A268DF">
      <w:pPr>
        <w:pStyle w:val="ListParagraph"/>
        <w:numPr>
          <w:ilvl w:val="1"/>
          <w:numId w:val="17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 w:rsidRPr="00220D0A">
        <w:rPr>
          <w:rFonts w:eastAsiaTheme="majorEastAsia" w:cstheme="minorHAnsi"/>
          <w:lang w:val="en-US"/>
        </w:rPr>
        <w:t xml:space="preserve">Numbers and few words require </w:t>
      </w:r>
      <w:r w:rsidRPr="00220D0A">
        <w:rPr>
          <w:rFonts w:eastAsiaTheme="majorEastAsia" w:cstheme="minorHAnsi"/>
          <w:u w:val="single"/>
          <w:lang w:val="en-US"/>
        </w:rPr>
        <w:t>no</w:t>
      </w:r>
      <w:r w:rsidRPr="00220D0A">
        <w:rPr>
          <w:rFonts w:eastAsiaTheme="majorEastAsia" w:cstheme="minorHAnsi"/>
          <w:lang w:val="en-US"/>
        </w:rPr>
        <w:t xml:space="preserve"> </w:t>
      </w:r>
      <w:r w:rsidR="000854F1">
        <w:rPr>
          <w:rFonts w:eastAsiaTheme="majorEastAsia" w:cstheme="minorHAnsi"/>
          <w:color w:val="000000" w:themeColor="text1"/>
          <w:lang w:val="en-US"/>
        </w:rPr>
        <w:t>period at the end of the answer</w:t>
      </w:r>
      <w:r w:rsidRPr="00220D0A">
        <w:rPr>
          <w:rFonts w:eastAsiaTheme="majorEastAsia" w:cstheme="minorHAnsi"/>
          <w:lang w:val="en-US"/>
        </w:rPr>
        <w:t>.</w:t>
      </w:r>
    </w:p>
    <w:p w14:paraId="0A7C2651" w14:textId="3935EF33" w:rsidR="00A268DF" w:rsidRPr="00220D0A" w:rsidRDefault="006E706C" w:rsidP="00A268DF">
      <w:pPr>
        <w:pStyle w:val="ListParagraph"/>
        <w:numPr>
          <w:ilvl w:val="1"/>
          <w:numId w:val="17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 w:rsidRPr="00220D0A">
        <w:rPr>
          <w:rFonts w:eastAsiaTheme="majorEastAsia" w:cstheme="minorHAnsi"/>
          <w:lang w:val="en-US"/>
        </w:rPr>
        <w:t xml:space="preserve">Fully formed sentences and phrases </w:t>
      </w:r>
      <w:r w:rsidRPr="00220D0A">
        <w:rPr>
          <w:rFonts w:eastAsiaTheme="majorEastAsia" w:cstheme="minorHAnsi"/>
          <w:u w:val="single"/>
          <w:lang w:val="en-US"/>
        </w:rPr>
        <w:t>do</w:t>
      </w:r>
      <w:r w:rsidRPr="00220D0A">
        <w:rPr>
          <w:rFonts w:eastAsiaTheme="majorEastAsia" w:cstheme="minorHAnsi"/>
          <w:lang w:val="en-US"/>
        </w:rPr>
        <w:t xml:space="preserve"> require a </w:t>
      </w:r>
      <w:r w:rsidR="000854F1">
        <w:rPr>
          <w:rFonts w:eastAsiaTheme="majorEastAsia" w:cstheme="minorHAnsi"/>
          <w:color w:val="000000" w:themeColor="text1"/>
          <w:lang w:val="en-US"/>
        </w:rPr>
        <w:t>period at the end of the answer</w:t>
      </w:r>
      <w:r w:rsidRPr="00220D0A">
        <w:rPr>
          <w:rFonts w:eastAsiaTheme="majorEastAsia" w:cstheme="minorHAnsi"/>
          <w:lang w:val="en-US"/>
        </w:rPr>
        <w:t>.</w:t>
      </w:r>
    </w:p>
    <w:p w14:paraId="597BD1FC" w14:textId="34C40D94" w:rsidR="7FA31F94" w:rsidRPr="00220D0A" w:rsidRDefault="006E706C" w:rsidP="008164BD">
      <w:pPr>
        <w:pStyle w:val="ListParagraph"/>
        <w:numPr>
          <w:ilvl w:val="0"/>
          <w:numId w:val="1"/>
        </w:numPr>
        <w:spacing w:after="80" w:line="240" w:lineRule="auto"/>
        <w:contextualSpacing w:val="0"/>
        <w:rPr>
          <w:rFonts w:eastAsiaTheme="majorEastAsia" w:cstheme="minorHAnsi"/>
          <w:color w:val="000000" w:themeColor="text1"/>
          <w:lang w:val="en-US"/>
        </w:rPr>
      </w:pPr>
      <w:bookmarkStart w:id="0" w:name="_Hlk152847403"/>
      <w:r w:rsidRPr="00220D0A">
        <w:rPr>
          <w:rFonts w:eastAsiaTheme="majorEastAsia" w:cstheme="minorHAnsi"/>
          <w:color w:val="000000" w:themeColor="text1"/>
          <w:lang w:val="en-US"/>
        </w:rPr>
        <w:t>When using an external source (for example graphs, figures or datasets), the proper citation is given.</w:t>
      </w:r>
    </w:p>
    <w:bookmarkEnd w:id="0"/>
    <w:p w14:paraId="535F3595" w14:textId="3A1D646B" w:rsidR="00060A42" w:rsidRPr="00220D0A" w:rsidRDefault="00060A42" w:rsidP="00060A42">
      <w:pPr>
        <w:pStyle w:val="Heading2"/>
        <w:rPr>
          <w:b/>
          <w:bCs/>
          <w:color w:val="5ECCF3" w:themeColor="accent2"/>
          <w:lang w:val="en-US"/>
        </w:rPr>
      </w:pPr>
      <w:r w:rsidRPr="00220D0A">
        <w:rPr>
          <w:b/>
          <w:bCs/>
          <w:color w:val="5ECCF3" w:themeColor="accent2"/>
          <w:lang w:val="en-US"/>
        </w:rPr>
        <w:lastRenderedPageBreak/>
        <w:t xml:space="preserve">Copyright </w:t>
      </w:r>
      <w:r w:rsidR="006E706C" w:rsidRPr="00220D0A">
        <w:rPr>
          <w:b/>
          <w:bCs/>
          <w:color w:val="5ECCF3" w:themeColor="accent2"/>
          <w:lang w:val="en-US"/>
        </w:rPr>
        <w:t>and</w:t>
      </w:r>
      <w:r w:rsidRPr="00220D0A">
        <w:rPr>
          <w:b/>
          <w:bCs/>
          <w:color w:val="5ECCF3" w:themeColor="accent2"/>
          <w:lang w:val="en-US"/>
        </w:rPr>
        <w:t xml:space="preserve"> Creative Commons</w:t>
      </w:r>
    </w:p>
    <w:p w14:paraId="6DA6B7CE" w14:textId="0BA3485F" w:rsidR="00060A42" w:rsidRPr="00220D0A" w:rsidRDefault="00FA215F" w:rsidP="00060A42">
      <w:pPr>
        <w:rPr>
          <w:lang w:val="en-US"/>
        </w:rPr>
      </w:pPr>
      <w:r w:rsidRPr="00220D0A">
        <w:rPr>
          <w:color w:val="000000"/>
          <w:lang w:val="en-US"/>
        </w:rPr>
        <w:t>No questions protected under copyright are to be added to the item bank.</w:t>
      </w:r>
      <w:r w:rsidR="00060A42" w:rsidRPr="00220D0A">
        <w:rPr>
          <w:color w:val="000000"/>
          <w:lang w:val="en-US"/>
        </w:rPr>
        <w:br/>
        <w:t>(</w:t>
      </w:r>
      <w:r w:rsidR="000854F1">
        <w:rPr>
          <w:rFonts w:ascii="Times New Roman" w:eastAsiaTheme="majorEastAsia" w:hAnsi="Times New Roman" w:cs="Times New Roman"/>
          <w:i/>
          <w:iCs/>
          <w:color w:val="7F7F7F" w:themeColor="text1" w:themeTint="80"/>
          <w:sz w:val="20"/>
          <w:szCs w:val="20"/>
          <w:lang w:val="en-US"/>
        </w:rPr>
        <w:t>Questions</w:t>
      </w:r>
      <w:r w:rsidRPr="00220D0A">
        <w:rPr>
          <w:rFonts w:ascii="Times New Roman" w:eastAsiaTheme="majorEastAsia" w:hAnsi="Times New Roman" w:cs="Times New Roman"/>
          <w:i/>
          <w:iCs/>
          <w:color w:val="7F7F7F" w:themeColor="text1" w:themeTint="80"/>
          <w:sz w:val="20"/>
          <w:szCs w:val="20"/>
          <w:lang w:val="en-US"/>
        </w:rPr>
        <w:t xml:space="preserve"> originating from a published book, or clearly </w:t>
      </w:r>
      <w:r w:rsidR="00672404" w:rsidRPr="00220D0A">
        <w:rPr>
          <w:rFonts w:ascii="Times New Roman" w:eastAsiaTheme="majorEastAsia" w:hAnsi="Times New Roman" w:cs="Times New Roman"/>
          <w:i/>
          <w:iCs/>
          <w:color w:val="7F7F7F" w:themeColor="text1" w:themeTint="80"/>
          <w:sz w:val="20"/>
          <w:szCs w:val="20"/>
          <w:lang w:val="en-US"/>
        </w:rPr>
        <w:t>derived</w:t>
      </w:r>
      <w:r w:rsidRPr="00220D0A">
        <w:rPr>
          <w:rFonts w:ascii="Times New Roman" w:eastAsiaTheme="majorEastAsia" w:hAnsi="Times New Roman" w:cs="Times New Roman"/>
          <w:i/>
          <w:iCs/>
          <w:color w:val="7F7F7F" w:themeColor="text1" w:themeTint="80"/>
          <w:sz w:val="20"/>
          <w:szCs w:val="20"/>
          <w:lang w:val="en-US"/>
        </w:rPr>
        <w:t xml:space="preserve"> </w:t>
      </w:r>
      <w:r w:rsidR="000854F1">
        <w:rPr>
          <w:rFonts w:ascii="Times New Roman" w:eastAsiaTheme="majorEastAsia" w:hAnsi="Times New Roman" w:cs="Times New Roman"/>
          <w:i/>
          <w:iCs/>
          <w:color w:val="7F7F7F" w:themeColor="text1" w:themeTint="80"/>
          <w:sz w:val="20"/>
          <w:szCs w:val="20"/>
          <w:lang w:val="en-US"/>
        </w:rPr>
        <w:t>questions</w:t>
      </w:r>
      <w:r w:rsidRPr="00220D0A">
        <w:rPr>
          <w:rFonts w:ascii="Times New Roman" w:eastAsiaTheme="majorEastAsia" w:hAnsi="Times New Roman" w:cs="Times New Roman"/>
          <w:i/>
          <w:iCs/>
          <w:color w:val="7F7F7F" w:themeColor="text1" w:themeTint="80"/>
          <w:sz w:val="20"/>
          <w:szCs w:val="20"/>
          <w:lang w:val="en-US"/>
        </w:rPr>
        <w:t>, datasets, graphs and figures from books or other materials protected under copyright law</w:t>
      </w:r>
      <w:r w:rsidR="00060A42" w:rsidRPr="00220D0A">
        <w:rPr>
          <w:rFonts w:ascii="Times New Roman" w:eastAsiaTheme="majorEastAsia" w:hAnsi="Times New Roman" w:cs="Times New Roman"/>
          <w:i/>
          <w:iCs/>
          <w:color w:val="7F7F7F" w:themeColor="text1" w:themeTint="80"/>
          <w:sz w:val="20"/>
          <w:szCs w:val="20"/>
          <w:lang w:val="en-US"/>
        </w:rPr>
        <w:t>.</w:t>
      </w:r>
      <w:r w:rsidR="00060A42" w:rsidRPr="00220D0A">
        <w:rPr>
          <w:color w:val="000000"/>
          <w:lang w:val="en-US"/>
        </w:rPr>
        <w:t>)</w:t>
      </w:r>
    </w:p>
    <w:p w14:paraId="15300A25" w14:textId="076BD805" w:rsidR="00672404" w:rsidRPr="000854F1" w:rsidRDefault="00672404" w:rsidP="00060A42">
      <w:pPr>
        <w:rPr>
          <w:lang w:val="en-US"/>
        </w:rPr>
      </w:pPr>
      <w:r w:rsidRPr="000854F1">
        <w:rPr>
          <w:lang w:val="en-US"/>
        </w:rPr>
        <w:t xml:space="preserve">Check the source of the </w:t>
      </w:r>
      <w:r w:rsidR="000854F1" w:rsidRPr="000854F1">
        <w:rPr>
          <w:lang w:val="en-US"/>
        </w:rPr>
        <w:t>question</w:t>
      </w:r>
      <w:r w:rsidRPr="000854F1">
        <w:rPr>
          <w:lang w:val="en-US"/>
        </w:rPr>
        <w:t xml:space="preserve"> before adding it to the item bank. Ask your faculty’s project coordinator which sources have possibly been used (for example textbooks from courses, or online materials</w:t>
      </w:r>
      <w:r w:rsidR="000854F1" w:rsidRPr="000854F1">
        <w:rPr>
          <w:lang w:val="en-US"/>
        </w:rPr>
        <w:t>)</w:t>
      </w:r>
      <w:r w:rsidRPr="000854F1">
        <w:rPr>
          <w:lang w:val="en-US"/>
        </w:rPr>
        <w:t xml:space="preserve">. Is </w:t>
      </w:r>
      <w:r w:rsidR="00EF303A" w:rsidRPr="000854F1">
        <w:rPr>
          <w:lang w:val="en-US"/>
        </w:rPr>
        <w:t>it</w:t>
      </w:r>
      <w:r w:rsidRPr="000854F1">
        <w:rPr>
          <w:lang w:val="en-US"/>
        </w:rPr>
        <w:t xml:space="preserve"> original material? Then the item may be added. When in doubt use the following as </w:t>
      </w:r>
      <w:r w:rsidR="000854F1" w:rsidRPr="000854F1">
        <w:rPr>
          <w:lang w:val="en-US"/>
        </w:rPr>
        <w:t xml:space="preserve">a </w:t>
      </w:r>
      <w:r w:rsidRPr="000854F1">
        <w:rPr>
          <w:lang w:val="en-US"/>
        </w:rPr>
        <w:t xml:space="preserve">basis and </w:t>
      </w:r>
      <w:r w:rsidR="00EF303A" w:rsidRPr="000854F1">
        <w:rPr>
          <w:lang w:val="en-US"/>
        </w:rPr>
        <w:t>consult</w:t>
      </w:r>
      <w:r w:rsidRPr="000854F1">
        <w:rPr>
          <w:lang w:val="en-US"/>
        </w:rPr>
        <w:t xml:space="preserve"> your project coordinator about the admissibility of the </w:t>
      </w:r>
      <w:r w:rsidR="000854F1">
        <w:rPr>
          <w:lang w:val="en-US"/>
        </w:rPr>
        <w:t>question</w:t>
      </w:r>
      <w:r w:rsidRPr="000854F1">
        <w:rPr>
          <w:lang w:val="en-US"/>
        </w:rPr>
        <w:t>:</w:t>
      </w:r>
    </w:p>
    <w:p w14:paraId="5E30F48A" w14:textId="2BF3F8C2" w:rsidR="00753055" w:rsidRPr="000854F1" w:rsidRDefault="00753055" w:rsidP="00060A42">
      <w:pPr>
        <w:numPr>
          <w:ilvl w:val="0"/>
          <w:numId w:val="21"/>
        </w:numPr>
        <w:spacing w:after="0" w:line="240" w:lineRule="auto"/>
        <w:rPr>
          <w:rFonts w:eastAsia="Times New Roman"/>
          <w:color w:val="000000"/>
          <w:lang w:val="en-US"/>
        </w:rPr>
      </w:pPr>
      <w:r w:rsidRPr="000854F1">
        <w:rPr>
          <w:rFonts w:eastAsia="Times New Roman"/>
          <w:color w:val="000000"/>
          <w:lang w:val="en-US"/>
        </w:rPr>
        <w:t xml:space="preserve">When only changing certain objective elements of the </w:t>
      </w:r>
      <w:r w:rsidR="000854F1">
        <w:rPr>
          <w:rFonts w:eastAsia="Times New Roman"/>
          <w:color w:val="000000"/>
          <w:lang w:val="en-US"/>
        </w:rPr>
        <w:t>question</w:t>
      </w:r>
      <w:r w:rsidRPr="000854F1">
        <w:rPr>
          <w:rFonts w:eastAsia="Times New Roman"/>
          <w:color w:val="000000"/>
          <w:lang w:val="en-US"/>
        </w:rPr>
        <w:t>, it falls under partial processing or imitation in a modified form, which still falls under copyright infringement.</w:t>
      </w:r>
    </w:p>
    <w:p w14:paraId="06FD90E2" w14:textId="23B18205" w:rsidR="00060A42" w:rsidRPr="000854F1" w:rsidRDefault="00753055" w:rsidP="00753055">
      <w:pPr>
        <w:numPr>
          <w:ilvl w:val="0"/>
          <w:numId w:val="21"/>
        </w:numPr>
        <w:spacing w:after="0" w:line="240" w:lineRule="auto"/>
        <w:rPr>
          <w:rFonts w:eastAsia="Times New Roman" w:cstheme="minorHAnsi"/>
          <w:color w:val="000000"/>
          <w:lang w:val="en-US"/>
        </w:rPr>
      </w:pPr>
      <w:r w:rsidRPr="000854F1">
        <w:rPr>
          <w:rFonts w:eastAsia="Times New Roman" w:cstheme="minorHAnsi"/>
          <w:color w:val="000000"/>
          <w:lang w:val="en-US"/>
        </w:rPr>
        <w:t xml:space="preserve">When </w:t>
      </w:r>
      <w:r w:rsidR="000854F1">
        <w:rPr>
          <w:rFonts w:eastAsia="Times New Roman" w:cstheme="minorHAnsi"/>
          <w:color w:val="000000"/>
          <w:lang w:val="en-US"/>
        </w:rPr>
        <w:t>writing</w:t>
      </w:r>
      <w:r w:rsidRPr="000854F1">
        <w:rPr>
          <w:rFonts w:eastAsia="Times New Roman" w:cstheme="minorHAnsi"/>
          <w:color w:val="000000"/>
          <w:lang w:val="en-US"/>
        </w:rPr>
        <w:t xml:space="preserve"> a question in another order</w:t>
      </w:r>
      <w:r w:rsidR="000854F1">
        <w:rPr>
          <w:rFonts w:eastAsia="Times New Roman" w:cstheme="minorHAnsi"/>
          <w:color w:val="000000"/>
          <w:lang w:val="en-US"/>
        </w:rPr>
        <w:t xml:space="preserve"> or with a different/new </w:t>
      </w:r>
      <w:r w:rsidRPr="000854F1">
        <w:rPr>
          <w:rFonts w:eastAsia="Times New Roman" w:cstheme="minorHAnsi"/>
          <w:color w:val="000000"/>
          <w:lang w:val="en-US"/>
        </w:rPr>
        <w:t>question, but with similar elements, it does not full under copyright infringement.</w:t>
      </w:r>
    </w:p>
    <w:p w14:paraId="130749CE" w14:textId="1552EBA2" w:rsidR="00744683" w:rsidRPr="000854F1" w:rsidRDefault="00744683" w:rsidP="00744683">
      <w:pPr>
        <w:spacing w:after="80" w:line="240" w:lineRule="auto"/>
        <w:rPr>
          <w:rFonts w:eastAsiaTheme="majorEastAsia" w:cstheme="minorHAnsi"/>
          <w:lang w:val="en-US"/>
        </w:rPr>
      </w:pPr>
    </w:p>
    <w:p w14:paraId="43057BC7" w14:textId="77487C76" w:rsidR="52BD2C7F" w:rsidRPr="00220D0A" w:rsidRDefault="52BD2C7F" w:rsidP="00744683">
      <w:pPr>
        <w:pStyle w:val="Heading1"/>
        <w:rPr>
          <w:b/>
          <w:bCs/>
          <w:color w:val="34AB8A" w:themeColor="accent4" w:themeShade="BF"/>
          <w:lang w:val="en-US"/>
        </w:rPr>
      </w:pPr>
      <w:r w:rsidRPr="00220D0A">
        <w:rPr>
          <w:b/>
          <w:bCs/>
          <w:color w:val="34AB8A" w:themeColor="accent4" w:themeShade="BF"/>
          <w:lang w:val="en-US"/>
        </w:rPr>
        <w:t xml:space="preserve">Checklist </w:t>
      </w:r>
      <w:r w:rsidR="00ED4BE8" w:rsidRPr="00220D0A">
        <w:rPr>
          <w:b/>
          <w:bCs/>
          <w:color w:val="34AB8A" w:themeColor="accent4" w:themeShade="BF"/>
          <w:lang w:val="en-US"/>
        </w:rPr>
        <w:t>part</w:t>
      </w:r>
      <w:r w:rsidRPr="00220D0A">
        <w:rPr>
          <w:b/>
          <w:bCs/>
          <w:color w:val="34AB8A" w:themeColor="accent4" w:themeShade="BF"/>
          <w:lang w:val="en-US"/>
        </w:rPr>
        <w:t xml:space="preserve"> 2: Person B</w:t>
      </w:r>
    </w:p>
    <w:p w14:paraId="0CF8C655" w14:textId="4661F0D9" w:rsidR="001B47DC" w:rsidRPr="00220D0A" w:rsidRDefault="001E4EBA" w:rsidP="00744683">
      <w:pPr>
        <w:pStyle w:val="ListParagraph"/>
        <w:numPr>
          <w:ilvl w:val="0"/>
          <w:numId w:val="19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 w:rsidRPr="00220D0A">
        <w:rPr>
          <w:rFonts w:eastAsiaTheme="majorEastAsia" w:cstheme="minorHAnsi"/>
          <w:lang w:val="en-US"/>
        </w:rPr>
        <w:t>Check the compiled version of the question.</w:t>
      </w:r>
      <w:r w:rsidR="001B47DC" w:rsidRPr="00220D0A">
        <w:rPr>
          <w:rFonts w:eastAsiaTheme="majorEastAsia" w:cstheme="minorHAnsi"/>
          <w:lang w:val="en-US"/>
        </w:rPr>
        <w:t xml:space="preserve"> </w:t>
      </w:r>
      <w:r w:rsidR="001B47DC" w:rsidRPr="00220D0A">
        <w:rPr>
          <w:rFonts w:eastAsiaTheme="majorEastAsia" w:cstheme="minorHAnsi"/>
          <w:lang w:val="en-US"/>
        </w:rPr>
        <w:br/>
        <w:t>(</w:t>
      </w:r>
      <w:r w:rsidRPr="00220D0A">
        <w:rPr>
          <w:rFonts w:ascii="Times New Roman" w:eastAsiaTheme="majorEastAsia" w:hAnsi="Times New Roman" w:cs="Times New Roman"/>
          <w:i/>
          <w:iCs/>
          <w:color w:val="7F7F7F" w:themeColor="text1" w:themeTint="80"/>
          <w:sz w:val="20"/>
          <w:szCs w:val="20"/>
          <w:lang w:val="en-US"/>
        </w:rPr>
        <w:t>Question plus layout</w:t>
      </w:r>
      <w:r w:rsidR="001B47DC" w:rsidRPr="00220D0A">
        <w:rPr>
          <w:rFonts w:ascii="Times New Roman" w:eastAsiaTheme="majorEastAsia" w:hAnsi="Times New Roman" w:cs="Times New Roman"/>
          <w:i/>
          <w:iCs/>
          <w:color w:val="7F7F7F" w:themeColor="text1" w:themeTint="80"/>
          <w:sz w:val="20"/>
          <w:szCs w:val="20"/>
          <w:lang w:val="en-US"/>
        </w:rPr>
        <w:t>.</w:t>
      </w:r>
      <w:r w:rsidR="001B47DC" w:rsidRPr="00220D0A">
        <w:rPr>
          <w:rFonts w:eastAsiaTheme="majorEastAsia" w:cstheme="minorHAnsi"/>
          <w:lang w:val="en-US"/>
        </w:rPr>
        <w:t>)</w:t>
      </w:r>
    </w:p>
    <w:p w14:paraId="5522D47E" w14:textId="493EA672" w:rsidR="4115FFB9" w:rsidRPr="00220D0A" w:rsidRDefault="001E4EBA" w:rsidP="00744683">
      <w:pPr>
        <w:pStyle w:val="ListParagraph"/>
        <w:numPr>
          <w:ilvl w:val="0"/>
          <w:numId w:val="19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 w:rsidRPr="00220D0A">
        <w:rPr>
          <w:rFonts w:eastAsiaTheme="majorEastAsia" w:cstheme="minorHAnsi"/>
          <w:lang w:val="en-US"/>
        </w:rPr>
        <w:t>Go through part one of this checklist once more</w:t>
      </w:r>
      <w:r w:rsidR="001B47DC" w:rsidRPr="00220D0A">
        <w:rPr>
          <w:rFonts w:eastAsiaTheme="majorEastAsia" w:cstheme="minorHAnsi"/>
          <w:lang w:val="en-US"/>
        </w:rPr>
        <w:t>.</w:t>
      </w:r>
    </w:p>
    <w:p w14:paraId="4A1853C4" w14:textId="08F78ACF" w:rsidR="001B47DC" w:rsidRPr="00220D0A" w:rsidRDefault="001E4EBA" w:rsidP="001B47DC">
      <w:pPr>
        <w:pStyle w:val="ListParagraph"/>
        <w:numPr>
          <w:ilvl w:val="0"/>
          <w:numId w:val="19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 w:rsidRPr="00220D0A">
        <w:rPr>
          <w:rFonts w:eastAsiaTheme="majorEastAsia" w:cstheme="minorHAnsi"/>
          <w:lang w:val="en-US"/>
        </w:rPr>
        <w:t xml:space="preserve">Check </w:t>
      </w:r>
      <w:r w:rsidR="00BA623B">
        <w:rPr>
          <w:rFonts w:eastAsiaTheme="majorEastAsia" w:cstheme="minorHAnsi"/>
          <w:lang w:val="en-US"/>
        </w:rPr>
        <w:t xml:space="preserve">that </w:t>
      </w:r>
      <w:r w:rsidRPr="00220D0A">
        <w:rPr>
          <w:rFonts w:eastAsiaTheme="majorEastAsia" w:cstheme="minorHAnsi"/>
          <w:lang w:val="en-US"/>
        </w:rPr>
        <w:t xml:space="preserve">all figures and graphs </w:t>
      </w:r>
      <w:r w:rsidR="00BA623B">
        <w:rPr>
          <w:rFonts w:eastAsiaTheme="majorEastAsia" w:cstheme="minorHAnsi"/>
          <w:lang w:val="en-US"/>
        </w:rPr>
        <w:t xml:space="preserve">are </w:t>
      </w:r>
      <w:r w:rsidRPr="00220D0A">
        <w:rPr>
          <w:rFonts w:eastAsiaTheme="majorEastAsia" w:cstheme="minorHAnsi"/>
          <w:lang w:val="en-US"/>
        </w:rPr>
        <w:t>in</w:t>
      </w:r>
      <w:r w:rsidR="00BA623B">
        <w:rPr>
          <w:rFonts w:eastAsiaTheme="majorEastAsia" w:cstheme="minorHAnsi"/>
          <w:lang w:val="en-US"/>
        </w:rPr>
        <w:t>cluded in</w:t>
      </w:r>
      <w:r w:rsidRPr="00220D0A">
        <w:rPr>
          <w:rFonts w:eastAsiaTheme="majorEastAsia" w:cstheme="minorHAnsi"/>
          <w:lang w:val="en-US"/>
        </w:rPr>
        <w:t xml:space="preserve"> the question.</w:t>
      </w:r>
    </w:p>
    <w:p w14:paraId="0D0D233B" w14:textId="42DB377C" w:rsidR="001B47DC" w:rsidRPr="00220D0A" w:rsidRDefault="001E4EBA" w:rsidP="00744683">
      <w:pPr>
        <w:pStyle w:val="ListParagraph"/>
        <w:numPr>
          <w:ilvl w:val="0"/>
          <w:numId w:val="19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 w:rsidRPr="00220D0A">
        <w:rPr>
          <w:rFonts w:eastAsiaTheme="majorEastAsia" w:cstheme="minorHAnsi"/>
          <w:lang w:val="en-US"/>
        </w:rPr>
        <w:t xml:space="preserve">Check </w:t>
      </w:r>
      <w:r w:rsidR="00BA623B">
        <w:rPr>
          <w:rFonts w:eastAsiaTheme="majorEastAsia" w:cstheme="minorHAnsi"/>
          <w:lang w:val="en-US"/>
        </w:rPr>
        <w:t xml:space="preserve">that </w:t>
      </w:r>
      <w:r w:rsidRPr="00220D0A">
        <w:rPr>
          <w:rFonts w:eastAsiaTheme="majorEastAsia" w:cstheme="minorHAnsi"/>
          <w:lang w:val="en-US"/>
        </w:rPr>
        <w:t xml:space="preserve">all necessarily documents </w:t>
      </w:r>
      <w:r w:rsidR="00BA623B">
        <w:rPr>
          <w:rFonts w:eastAsiaTheme="majorEastAsia" w:cstheme="minorHAnsi"/>
          <w:lang w:val="en-US"/>
        </w:rPr>
        <w:t xml:space="preserve">are </w:t>
      </w:r>
      <w:r w:rsidRPr="00220D0A">
        <w:rPr>
          <w:rFonts w:eastAsiaTheme="majorEastAsia" w:cstheme="minorHAnsi"/>
          <w:lang w:val="en-US"/>
        </w:rPr>
        <w:t>present in the folder.</w:t>
      </w:r>
    </w:p>
    <w:p w14:paraId="00676802" w14:textId="783C1099" w:rsidR="001B47DC" w:rsidRPr="00220D0A" w:rsidRDefault="001E4EBA" w:rsidP="00744683">
      <w:pPr>
        <w:pStyle w:val="ListParagraph"/>
        <w:numPr>
          <w:ilvl w:val="0"/>
          <w:numId w:val="19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 w:rsidRPr="00220D0A">
        <w:rPr>
          <w:rFonts w:eastAsiaTheme="majorEastAsia" w:cstheme="minorHAnsi"/>
          <w:lang w:val="en-US"/>
        </w:rPr>
        <w:t xml:space="preserve">Answer the question yourself and check if the right answer is </w:t>
      </w:r>
      <w:r w:rsidR="00BA623B">
        <w:rPr>
          <w:rFonts w:eastAsiaTheme="majorEastAsia" w:cstheme="minorHAnsi"/>
          <w:lang w:val="en-US"/>
        </w:rPr>
        <w:t>indica</w:t>
      </w:r>
      <w:r w:rsidRPr="00220D0A">
        <w:rPr>
          <w:rFonts w:eastAsiaTheme="majorEastAsia" w:cstheme="minorHAnsi"/>
          <w:lang w:val="en-US"/>
        </w:rPr>
        <w:t xml:space="preserve">ted as being the correct one. Check </w:t>
      </w:r>
      <w:r w:rsidR="00BA623B">
        <w:rPr>
          <w:rFonts w:eastAsiaTheme="majorEastAsia" w:cstheme="minorHAnsi"/>
          <w:lang w:val="en-US"/>
        </w:rPr>
        <w:t>the alternative answers</w:t>
      </w:r>
      <w:r w:rsidRPr="00220D0A">
        <w:rPr>
          <w:rFonts w:eastAsiaTheme="majorEastAsia" w:cstheme="minorHAnsi"/>
          <w:lang w:val="en-US"/>
        </w:rPr>
        <w:t>.</w:t>
      </w:r>
    </w:p>
    <w:p w14:paraId="12CEF9A4" w14:textId="02A04172" w:rsidR="001B47DC" w:rsidRPr="00220D0A" w:rsidRDefault="001E4EBA" w:rsidP="00744683">
      <w:pPr>
        <w:pStyle w:val="ListParagraph"/>
        <w:numPr>
          <w:ilvl w:val="0"/>
          <w:numId w:val="19"/>
        </w:numPr>
        <w:spacing w:after="80" w:line="240" w:lineRule="auto"/>
        <w:contextualSpacing w:val="0"/>
        <w:rPr>
          <w:rFonts w:eastAsiaTheme="majorEastAsia" w:cstheme="minorHAnsi"/>
          <w:lang w:val="en-US"/>
        </w:rPr>
      </w:pPr>
      <w:r w:rsidRPr="00220D0A">
        <w:rPr>
          <w:rFonts w:eastAsiaTheme="majorEastAsia" w:cstheme="minorHAnsi"/>
          <w:lang w:val="en-US"/>
        </w:rPr>
        <w:t>Return the question to person A/the project manager</w:t>
      </w:r>
      <w:r w:rsidR="00AB0856" w:rsidRPr="00220D0A">
        <w:rPr>
          <w:rFonts w:eastAsiaTheme="majorEastAsia" w:cstheme="minorHAnsi"/>
          <w:lang w:val="en-US"/>
        </w:rPr>
        <w:t>.</w:t>
      </w:r>
    </w:p>
    <w:p w14:paraId="5E0C7FBB" w14:textId="4DB3E4E2" w:rsidR="52849AB5" w:rsidRPr="00220D0A" w:rsidRDefault="52849AB5" w:rsidP="008164BD">
      <w:pPr>
        <w:spacing w:after="80" w:line="240" w:lineRule="auto"/>
        <w:rPr>
          <w:rFonts w:eastAsiaTheme="majorEastAsia" w:cstheme="minorHAnsi"/>
          <w:lang w:val="en-US"/>
        </w:rPr>
      </w:pPr>
    </w:p>
    <w:sectPr w:rsidR="52849AB5" w:rsidRPr="00220D0A" w:rsidSect="00744683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3397D"/>
    <w:multiLevelType w:val="hybridMultilevel"/>
    <w:tmpl w:val="406038D2"/>
    <w:lvl w:ilvl="0" w:tplc="4F504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723E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CE04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8EA5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B211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DC1C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A0AA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86EC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50DE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92073"/>
    <w:multiLevelType w:val="hybridMultilevel"/>
    <w:tmpl w:val="3C3428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E8659E">
      <w:start w:val="1"/>
      <w:numFmt w:val="lowerLetter"/>
      <w:lvlText w:val="%2."/>
      <w:lvlJc w:val="left"/>
      <w:pPr>
        <w:ind w:left="1440" w:hanging="360"/>
      </w:pPr>
    </w:lvl>
    <w:lvl w:ilvl="2" w:tplc="CDC8312A">
      <w:start w:val="1"/>
      <w:numFmt w:val="lowerRoman"/>
      <w:lvlText w:val="%3."/>
      <w:lvlJc w:val="right"/>
      <w:pPr>
        <w:ind w:left="2160" w:hanging="180"/>
      </w:pPr>
    </w:lvl>
    <w:lvl w:ilvl="3" w:tplc="89BEDB68">
      <w:start w:val="1"/>
      <w:numFmt w:val="decimal"/>
      <w:lvlText w:val="%4."/>
      <w:lvlJc w:val="left"/>
      <w:pPr>
        <w:ind w:left="2880" w:hanging="360"/>
      </w:pPr>
    </w:lvl>
    <w:lvl w:ilvl="4" w:tplc="A786376C">
      <w:start w:val="1"/>
      <w:numFmt w:val="lowerLetter"/>
      <w:lvlText w:val="%5."/>
      <w:lvlJc w:val="left"/>
      <w:pPr>
        <w:ind w:left="3600" w:hanging="360"/>
      </w:pPr>
    </w:lvl>
    <w:lvl w:ilvl="5" w:tplc="A342C794">
      <w:start w:val="1"/>
      <w:numFmt w:val="lowerRoman"/>
      <w:lvlText w:val="%6."/>
      <w:lvlJc w:val="right"/>
      <w:pPr>
        <w:ind w:left="4320" w:hanging="180"/>
      </w:pPr>
    </w:lvl>
    <w:lvl w:ilvl="6" w:tplc="F774A652">
      <w:start w:val="1"/>
      <w:numFmt w:val="decimal"/>
      <w:lvlText w:val="%7."/>
      <w:lvlJc w:val="left"/>
      <w:pPr>
        <w:ind w:left="5040" w:hanging="360"/>
      </w:pPr>
    </w:lvl>
    <w:lvl w:ilvl="7" w:tplc="25D8111C">
      <w:start w:val="1"/>
      <w:numFmt w:val="lowerLetter"/>
      <w:lvlText w:val="%8."/>
      <w:lvlJc w:val="left"/>
      <w:pPr>
        <w:ind w:left="5760" w:hanging="360"/>
      </w:pPr>
    </w:lvl>
    <w:lvl w:ilvl="8" w:tplc="AFF620A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A7A18"/>
    <w:multiLevelType w:val="hybridMultilevel"/>
    <w:tmpl w:val="7284CEEE"/>
    <w:lvl w:ilvl="0" w:tplc="262811AE">
      <w:start w:val="1"/>
      <w:numFmt w:val="decimal"/>
      <w:lvlText w:val="%1."/>
      <w:lvlJc w:val="left"/>
      <w:pPr>
        <w:ind w:left="360" w:hanging="360"/>
      </w:pPr>
    </w:lvl>
    <w:lvl w:ilvl="1" w:tplc="B252631C">
      <w:start w:val="1"/>
      <w:numFmt w:val="lowerLetter"/>
      <w:lvlText w:val="%2."/>
      <w:lvlJc w:val="left"/>
      <w:pPr>
        <w:ind w:left="1080" w:hanging="360"/>
      </w:pPr>
    </w:lvl>
    <w:lvl w:ilvl="2" w:tplc="C55873E2">
      <w:start w:val="1"/>
      <w:numFmt w:val="lowerRoman"/>
      <w:lvlText w:val="%3."/>
      <w:lvlJc w:val="right"/>
      <w:pPr>
        <w:ind w:left="1800" w:hanging="180"/>
      </w:pPr>
    </w:lvl>
    <w:lvl w:ilvl="3" w:tplc="18ACFFAC">
      <w:start w:val="1"/>
      <w:numFmt w:val="decimal"/>
      <w:lvlText w:val="%4."/>
      <w:lvlJc w:val="left"/>
      <w:pPr>
        <w:ind w:left="2520" w:hanging="360"/>
      </w:pPr>
    </w:lvl>
    <w:lvl w:ilvl="4" w:tplc="1F844FF0">
      <w:start w:val="1"/>
      <w:numFmt w:val="lowerLetter"/>
      <w:lvlText w:val="%5."/>
      <w:lvlJc w:val="left"/>
      <w:pPr>
        <w:ind w:left="3240" w:hanging="360"/>
      </w:pPr>
    </w:lvl>
    <w:lvl w:ilvl="5" w:tplc="18502AF4">
      <w:start w:val="1"/>
      <w:numFmt w:val="lowerRoman"/>
      <w:lvlText w:val="%6."/>
      <w:lvlJc w:val="right"/>
      <w:pPr>
        <w:ind w:left="3960" w:hanging="180"/>
      </w:pPr>
    </w:lvl>
    <w:lvl w:ilvl="6" w:tplc="175A49D2">
      <w:start w:val="1"/>
      <w:numFmt w:val="decimal"/>
      <w:lvlText w:val="%7."/>
      <w:lvlJc w:val="left"/>
      <w:pPr>
        <w:ind w:left="4680" w:hanging="360"/>
      </w:pPr>
    </w:lvl>
    <w:lvl w:ilvl="7" w:tplc="5BC4E800">
      <w:start w:val="1"/>
      <w:numFmt w:val="lowerLetter"/>
      <w:lvlText w:val="%8."/>
      <w:lvlJc w:val="left"/>
      <w:pPr>
        <w:ind w:left="5400" w:hanging="360"/>
      </w:pPr>
    </w:lvl>
    <w:lvl w:ilvl="8" w:tplc="05FAA8A2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540607"/>
    <w:multiLevelType w:val="hybridMultilevel"/>
    <w:tmpl w:val="2A00B50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647B71"/>
    <w:multiLevelType w:val="hybridMultilevel"/>
    <w:tmpl w:val="E78806E2"/>
    <w:lvl w:ilvl="0" w:tplc="44B2F04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lang w:val="en-GB"/>
      </w:rPr>
    </w:lvl>
    <w:lvl w:ilvl="1" w:tplc="40E8659E">
      <w:start w:val="1"/>
      <w:numFmt w:val="lowerLetter"/>
      <w:lvlText w:val="%2."/>
      <w:lvlJc w:val="left"/>
      <w:pPr>
        <w:ind w:left="1440" w:hanging="360"/>
      </w:pPr>
    </w:lvl>
    <w:lvl w:ilvl="2" w:tplc="CDC8312A">
      <w:start w:val="1"/>
      <w:numFmt w:val="lowerRoman"/>
      <w:lvlText w:val="%3."/>
      <w:lvlJc w:val="right"/>
      <w:pPr>
        <w:ind w:left="2160" w:hanging="180"/>
      </w:pPr>
    </w:lvl>
    <w:lvl w:ilvl="3" w:tplc="89BEDB68">
      <w:start w:val="1"/>
      <w:numFmt w:val="decimal"/>
      <w:lvlText w:val="%4."/>
      <w:lvlJc w:val="left"/>
      <w:pPr>
        <w:ind w:left="2880" w:hanging="360"/>
      </w:pPr>
    </w:lvl>
    <w:lvl w:ilvl="4" w:tplc="A786376C">
      <w:start w:val="1"/>
      <w:numFmt w:val="lowerLetter"/>
      <w:lvlText w:val="%5."/>
      <w:lvlJc w:val="left"/>
      <w:pPr>
        <w:ind w:left="3600" w:hanging="360"/>
      </w:pPr>
    </w:lvl>
    <w:lvl w:ilvl="5" w:tplc="A342C794">
      <w:start w:val="1"/>
      <w:numFmt w:val="lowerRoman"/>
      <w:lvlText w:val="%6."/>
      <w:lvlJc w:val="right"/>
      <w:pPr>
        <w:ind w:left="4320" w:hanging="180"/>
      </w:pPr>
    </w:lvl>
    <w:lvl w:ilvl="6" w:tplc="F774A652">
      <w:start w:val="1"/>
      <w:numFmt w:val="decimal"/>
      <w:lvlText w:val="%7."/>
      <w:lvlJc w:val="left"/>
      <w:pPr>
        <w:ind w:left="5040" w:hanging="360"/>
      </w:pPr>
    </w:lvl>
    <w:lvl w:ilvl="7" w:tplc="25D8111C">
      <w:start w:val="1"/>
      <w:numFmt w:val="lowerLetter"/>
      <w:lvlText w:val="%8."/>
      <w:lvlJc w:val="left"/>
      <w:pPr>
        <w:ind w:left="5760" w:hanging="360"/>
      </w:pPr>
    </w:lvl>
    <w:lvl w:ilvl="8" w:tplc="AFF620A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9555A"/>
    <w:multiLevelType w:val="multilevel"/>
    <w:tmpl w:val="6EDED2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16D11463"/>
    <w:multiLevelType w:val="hybridMultilevel"/>
    <w:tmpl w:val="9A2E59C8"/>
    <w:lvl w:ilvl="0" w:tplc="E090A6D8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31757"/>
    <w:multiLevelType w:val="hybridMultilevel"/>
    <w:tmpl w:val="129438E6"/>
    <w:lvl w:ilvl="0" w:tplc="187EF4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B02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D2C3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782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6AD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C81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5ED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360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00FE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759B1"/>
    <w:multiLevelType w:val="hybridMultilevel"/>
    <w:tmpl w:val="636A6BAA"/>
    <w:lvl w:ilvl="0" w:tplc="E090A6D8">
      <w:start w:val="1"/>
      <w:numFmt w:val="lowerLetter"/>
      <w:lvlText w:val="%1."/>
      <w:lvlJc w:val="left"/>
      <w:pPr>
        <w:ind w:left="720" w:hanging="360"/>
      </w:pPr>
    </w:lvl>
    <w:lvl w:ilvl="1" w:tplc="40E8659E">
      <w:start w:val="1"/>
      <w:numFmt w:val="lowerLetter"/>
      <w:lvlText w:val="%2."/>
      <w:lvlJc w:val="left"/>
      <w:pPr>
        <w:ind w:left="1440" w:hanging="360"/>
      </w:pPr>
    </w:lvl>
    <w:lvl w:ilvl="2" w:tplc="CDC8312A">
      <w:start w:val="1"/>
      <w:numFmt w:val="lowerRoman"/>
      <w:lvlText w:val="%3."/>
      <w:lvlJc w:val="right"/>
      <w:pPr>
        <w:ind w:left="2160" w:hanging="180"/>
      </w:pPr>
    </w:lvl>
    <w:lvl w:ilvl="3" w:tplc="89BEDB68">
      <w:start w:val="1"/>
      <w:numFmt w:val="decimal"/>
      <w:lvlText w:val="%4."/>
      <w:lvlJc w:val="left"/>
      <w:pPr>
        <w:ind w:left="2880" w:hanging="360"/>
      </w:pPr>
    </w:lvl>
    <w:lvl w:ilvl="4" w:tplc="A786376C">
      <w:start w:val="1"/>
      <w:numFmt w:val="lowerLetter"/>
      <w:lvlText w:val="%5."/>
      <w:lvlJc w:val="left"/>
      <w:pPr>
        <w:ind w:left="3600" w:hanging="360"/>
      </w:pPr>
    </w:lvl>
    <w:lvl w:ilvl="5" w:tplc="A342C794">
      <w:start w:val="1"/>
      <w:numFmt w:val="lowerRoman"/>
      <w:lvlText w:val="%6."/>
      <w:lvlJc w:val="right"/>
      <w:pPr>
        <w:ind w:left="4320" w:hanging="180"/>
      </w:pPr>
    </w:lvl>
    <w:lvl w:ilvl="6" w:tplc="F774A652">
      <w:start w:val="1"/>
      <w:numFmt w:val="decimal"/>
      <w:lvlText w:val="%7."/>
      <w:lvlJc w:val="left"/>
      <w:pPr>
        <w:ind w:left="5040" w:hanging="360"/>
      </w:pPr>
    </w:lvl>
    <w:lvl w:ilvl="7" w:tplc="25D8111C">
      <w:start w:val="1"/>
      <w:numFmt w:val="lowerLetter"/>
      <w:lvlText w:val="%8."/>
      <w:lvlJc w:val="left"/>
      <w:pPr>
        <w:ind w:left="5760" w:hanging="360"/>
      </w:pPr>
    </w:lvl>
    <w:lvl w:ilvl="8" w:tplc="AFF620A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F0A2A"/>
    <w:multiLevelType w:val="multilevel"/>
    <w:tmpl w:val="3DCE63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2D541F9F"/>
    <w:multiLevelType w:val="hybridMultilevel"/>
    <w:tmpl w:val="8488F596"/>
    <w:lvl w:ilvl="0" w:tplc="5FCC9EE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C8312A">
      <w:start w:val="1"/>
      <w:numFmt w:val="lowerRoman"/>
      <w:lvlText w:val="%3."/>
      <w:lvlJc w:val="right"/>
      <w:pPr>
        <w:ind w:left="2160" w:hanging="180"/>
      </w:pPr>
    </w:lvl>
    <w:lvl w:ilvl="3" w:tplc="89BEDB68">
      <w:start w:val="1"/>
      <w:numFmt w:val="decimal"/>
      <w:lvlText w:val="%4."/>
      <w:lvlJc w:val="left"/>
      <w:pPr>
        <w:ind w:left="2880" w:hanging="360"/>
      </w:pPr>
    </w:lvl>
    <w:lvl w:ilvl="4" w:tplc="A786376C">
      <w:start w:val="1"/>
      <w:numFmt w:val="lowerLetter"/>
      <w:lvlText w:val="%5."/>
      <w:lvlJc w:val="left"/>
      <w:pPr>
        <w:ind w:left="3600" w:hanging="360"/>
      </w:pPr>
    </w:lvl>
    <w:lvl w:ilvl="5" w:tplc="A342C794">
      <w:start w:val="1"/>
      <w:numFmt w:val="lowerRoman"/>
      <w:lvlText w:val="%6."/>
      <w:lvlJc w:val="right"/>
      <w:pPr>
        <w:ind w:left="4320" w:hanging="180"/>
      </w:pPr>
    </w:lvl>
    <w:lvl w:ilvl="6" w:tplc="F774A652">
      <w:start w:val="1"/>
      <w:numFmt w:val="decimal"/>
      <w:lvlText w:val="%7."/>
      <w:lvlJc w:val="left"/>
      <w:pPr>
        <w:ind w:left="5040" w:hanging="360"/>
      </w:pPr>
    </w:lvl>
    <w:lvl w:ilvl="7" w:tplc="25D8111C">
      <w:start w:val="1"/>
      <w:numFmt w:val="lowerLetter"/>
      <w:lvlText w:val="%8."/>
      <w:lvlJc w:val="left"/>
      <w:pPr>
        <w:ind w:left="5760" w:hanging="360"/>
      </w:pPr>
    </w:lvl>
    <w:lvl w:ilvl="8" w:tplc="AFF620A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726A26"/>
    <w:multiLevelType w:val="hybridMultilevel"/>
    <w:tmpl w:val="2794A336"/>
    <w:lvl w:ilvl="0" w:tplc="E090A6D8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D102E9"/>
    <w:multiLevelType w:val="hybridMultilevel"/>
    <w:tmpl w:val="BDD068B4"/>
    <w:lvl w:ilvl="0" w:tplc="47A4DF0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4BBCDE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A4D8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D261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F426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227B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286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968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243D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EC2B79"/>
    <w:multiLevelType w:val="hybridMultilevel"/>
    <w:tmpl w:val="D84C6D42"/>
    <w:lvl w:ilvl="0" w:tplc="5FCC9EE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5FCC9EEC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2" w:tplc="CDC8312A">
      <w:start w:val="1"/>
      <w:numFmt w:val="lowerRoman"/>
      <w:lvlText w:val="%3."/>
      <w:lvlJc w:val="right"/>
      <w:pPr>
        <w:ind w:left="2160" w:hanging="180"/>
      </w:pPr>
    </w:lvl>
    <w:lvl w:ilvl="3" w:tplc="89BEDB68">
      <w:start w:val="1"/>
      <w:numFmt w:val="decimal"/>
      <w:lvlText w:val="%4."/>
      <w:lvlJc w:val="left"/>
      <w:pPr>
        <w:ind w:left="2880" w:hanging="360"/>
      </w:pPr>
    </w:lvl>
    <w:lvl w:ilvl="4" w:tplc="A786376C">
      <w:start w:val="1"/>
      <w:numFmt w:val="lowerLetter"/>
      <w:lvlText w:val="%5."/>
      <w:lvlJc w:val="left"/>
      <w:pPr>
        <w:ind w:left="3600" w:hanging="360"/>
      </w:pPr>
    </w:lvl>
    <w:lvl w:ilvl="5" w:tplc="A342C794">
      <w:start w:val="1"/>
      <w:numFmt w:val="lowerRoman"/>
      <w:lvlText w:val="%6."/>
      <w:lvlJc w:val="right"/>
      <w:pPr>
        <w:ind w:left="4320" w:hanging="180"/>
      </w:pPr>
    </w:lvl>
    <w:lvl w:ilvl="6" w:tplc="F774A652">
      <w:start w:val="1"/>
      <w:numFmt w:val="decimal"/>
      <w:lvlText w:val="%7."/>
      <w:lvlJc w:val="left"/>
      <w:pPr>
        <w:ind w:left="5040" w:hanging="360"/>
      </w:pPr>
    </w:lvl>
    <w:lvl w:ilvl="7" w:tplc="25D8111C">
      <w:start w:val="1"/>
      <w:numFmt w:val="lowerLetter"/>
      <w:lvlText w:val="%8."/>
      <w:lvlJc w:val="left"/>
      <w:pPr>
        <w:ind w:left="5760" w:hanging="360"/>
      </w:pPr>
    </w:lvl>
    <w:lvl w:ilvl="8" w:tplc="AFF620A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61D18"/>
    <w:multiLevelType w:val="hybridMultilevel"/>
    <w:tmpl w:val="9094FFA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3978AF"/>
    <w:multiLevelType w:val="hybridMultilevel"/>
    <w:tmpl w:val="636A6BAA"/>
    <w:lvl w:ilvl="0" w:tplc="E090A6D8">
      <w:start w:val="1"/>
      <w:numFmt w:val="lowerLetter"/>
      <w:lvlText w:val="%1."/>
      <w:lvlJc w:val="left"/>
      <w:pPr>
        <w:ind w:left="720" w:hanging="360"/>
      </w:pPr>
    </w:lvl>
    <w:lvl w:ilvl="1" w:tplc="40E8659E">
      <w:start w:val="1"/>
      <w:numFmt w:val="lowerLetter"/>
      <w:lvlText w:val="%2."/>
      <w:lvlJc w:val="left"/>
      <w:pPr>
        <w:ind w:left="1440" w:hanging="360"/>
      </w:pPr>
    </w:lvl>
    <w:lvl w:ilvl="2" w:tplc="CDC8312A">
      <w:start w:val="1"/>
      <w:numFmt w:val="lowerRoman"/>
      <w:lvlText w:val="%3."/>
      <w:lvlJc w:val="right"/>
      <w:pPr>
        <w:ind w:left="2160" w:hanging="180"/>
      </w:pPr>
    </w:lvl>
    <w:lvl w:ilvl="3" w:tplc="89BEDB68">
      <w:start w:val="1"/>
      <w:numFmt w:val="decimal"/>
      <w:lvlText w:val="%4."/>
      <w:lvlJc w:val="left"/>
      <w:pPr>
        <w:ind w:left="2880" w:hanging="360"/>
      </w:pPr>
    </w:lvl>
    <w:lvl w:ilvl="4" w:tplc="A786376C">
      <w:start w:val="1"/>
      <w:numFmt w:val="lowerLetter"/>
      <w:lvlText w:val="%5."/>
      <w:lvlJc w:val="left"/>
      <w:pPr>
        <w:ind w:left="3600" w:hanging="360"/>
      </w:pPr>
    </w:lvl>
    <w:lvl w:ilvl="5" w:tplc="A342C794">
      <w:start w:val="1"/>
      <w:numFmt w:val="lowerRoman"/>
      <w:lvlText w:val="%6."/>
      <w:lvlJc w:val="right"/>
      <w:pPr>
        <w:ind w:left="4320" w:hanging="180"/>
      </w:pPr>
    </w:lvl>
    <w:lvl w:ilvl="6" w:tplc="F774A652">
      <w:start w:val="1"/>
      <w:numFmt w:val="decimal"/>
      <w:lvlText w:val="%7."/>
      <w:lvlJc w:val="left"/>
      <w:pPr>
        <w:ind w:left="5040" w:hanging="360"/>
      </w:pPr>
    </w:lvl>
    <w:lvl w:ilvl="7" w:tplc="25D8111C">
      <w:start w:val="1"/>
      <w:numFmt w:val="lowerLetter"/>
      <w:lvlText w:val="%8."/>
      <w:lvlJc w:val="left"/>
      <w:pPr>
        <w:ind w:left="5760" w:hanging="360"/>
      </w:pPr>
    </w:lvl>
    <w:lvl w:ilvl="8" w:tplc="AFF620A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3F5BD7"/>
    <w:multiLevelType w:val="hybridMultilevel"/>
    <w:tmpl w:val="636A6BAA"/>
    <w:lvl w:ilvl="0" w:tplc="E090A6D8">
      <w:start w:val="1"/>
      <w:numFmt w:val="lowerLetter"/>
      <w:lvlText w:val="%1."/>
      <w:lvlJc w:val="left"/>
      <w:pPr>
        <w:ind w:left="720" w:hanging="360"/>
      </w:pPr>
    </w:lvl>
    <w:lvl w:ilvl="1" w:tplc="40E8659E">
      <w:start w:val="1"/>
      <w:numFmt w:val="lowerLetter"/>
      <w:lvlText w:val="%2."/>
      <w:lvlJc w:val="left"/>
      <w:pPr>
        <w:ind w:left="1440" w:hanging="360"/>
      </w:pPr>
    </w:lvl>
    <w:lvl w:ilvl="2" w:tplc="CDC8312A">
      <w:start w:val="1"/>
      <w:numFmt w:val="lowerRoman"/>
      <w:lvlText w:val="%3."/>
      <w:lvlJc w:val="right"/>
      <w:pPr>
        <w:ind w:left="2160" w:hanging="180"/>
      </w:pPr>
    </w:lvl>
    <w:lvl w:ilvl="3" w:tplc="89BEDB68">
      <w:start w:val="1"/>
      <w:numFmt w:val="decimal"/>
      <w:lvlText w:val="%4."/>
      <w:lvlJc w:val="left"/>
      <w:pPr>
        <w:ind w:left="2880" w:hanging="360"/>
      </w:pPr>
    </w:lvl>
    <w:lvl w:ilvl="4" w:tplc="A786376C">
      <w:start w:val="1"/>
      <w:numFmt w:val="lowerLetter"/>
      <w:lvlText w:val="%5."/>
      <w:lvlJc w:val="left"/>
      <w:pPr>
        <w:ind w:left="3600" w:hanging="360"/>
      </w:pPr>
    </w:lvl>
    <w:lvl w:ilvl="5" w:tplc="A342C794">
      <w:start w:val="1"/>
      <w:numFmt w:val="lowerRoman"/>
      <w:lvlText w:val="%6."/>
      <w:lvlJc w:val="right"/>
      <w:pPr>
        <w:ind w:left="4320" w:hanging="180"/>
      </w:pPr>
    </w:lvl>
    <w:lvl w:ilvl="6" w:tplc="F774A652">
      <w:start w:val="1"/>
      <w:numFmt w:val="decimal"/>
      <w:lvlText w:val="%7."/>
      <w:lvlJc w:val="left"/>
      <w:pPr>
        <w:ind w:left="5040" w:hanging="360"/>
      </w:pPr>
    </w:lvl>
    <w:lvl w:ilvl="7" w:tplc="25D8111C">
      <w:start w:val="1"/>
      <w:numFmt w:val="lowerLetter"/>
      <w:lvlText w:val="%8."/>
      <w:lvlJc w:val="left"/>
      <w:pPr>
        <w:ind w:left="5760" w:hanging="360"/>
      </w:pPr>
    </w:lvl>
    <w:lvl w:ilvl="8" w:tplc="AFF620A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316562"/>
    <w:multiLevelType w:val="hybridMultilevel"/>
    <w:tmpl w:val="52B0A5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E8659E">
      <w:start w:val="1"/>
      <w:numFmt w:val="lowerLetter"/>
      <w:lvlText w:val="%2."/>
      <w:lvlJc w:val="left"/>
      <w:pPr>
        <w:ind w:left="1440" w:hanging="360"/>
      </w:pPr>
    </w:lvl>
    <w:lvl w:ilvl="2" w:tplc="CDC8312A">
      <w:start w:val="1"/>
      <w:numFmt w:val="lowerRoman"/>
      <w:lvlText w:val="%3."/>
      <w:lvlJc w:val="right"/>
      <w:pPr>
        <w:ind w:left="2160" w:hanging="180"/>
      </w:pPr>
    </w:lvl>
    <w:lvl w:ilvl="3" w:tplc="89BEDB68">
      <w:start w:val="1"/>
      <w:numFmt w:val="decimal"/>
      <w:lvlText w:val="%4."/>
      <w:lvlJc w:val="left"/>
      <w:pPr>
        <w:ind w:left="2880" w:hanging="360"/>
      </w:pPr>
    </w:lvl>
    <w:lvl w:ilvl="4" w:tplc="A786376C">
      <w:start w:val="1"/>
      <w:numFmt w:val="lowerLetter"/>
      <w:lvlText w:val="%5."/>
      <w:lvlJc w:val="left"/>
      <w:pPr>
        <w:ind w:left="3600" w:hanging="360"/>
      </w:pPr>
    </w:lvl>
    <w:lvl w:ilvl="5" w:tplc="A342C794">
      <w:start w:val="1"/>
      <w:numFmt w:val="lowerRoman"/>
      <w:lvlText w:val="%6."/>
      <w:lvlJc w:val="right"/>
      <w:pPr>
        <w:ind w:left="4320" w:hanging="180"/>
      </w:pPr>
    </w:lvl>
    <w:lvl w:ilvl="6" w:tplc="F774A652">
      <w:start w:val="1"/>
      <w:numFmt w:val="decimal"/>
      <w:lvlText w:val="%7."/>
      <w:lvlJc w:val="left"/>
      <w:pPr>
        <w:ind w:left="5040" w:hanging="360"/>
      </w:pPr>
    </w:lvl>
    <w:lvl w:ilvl="7" w:tplc="25D8111C">
      <w:start w:val="1"/>
      <w:numFmt w:val="lowerLetter"/>
      <w:lvlText w:val="%8."/>
      <w:lvlJc w:val="left"/>
      <w:pPr>
        <w:ind w:left="5760" w:hanging="360"/>
      </w:pPr>
    </w:lvl>
    <w:lvl w:ilvl="8" w:tplc="AFF620A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B710E8"/>
    <w:multiLevelType w:val="multilevel"/>
    <w:tmpl w:val="6BCE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A47361"/>
    <w:multiLevelType w:val="hybridMultilevel"/>
    <w:tmpl w:val="32F448F4"/>
    <w:lvl w:ilvl="0" w:tplc="120C948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7DBE82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8A7F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084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B07E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3C14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70A1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3EC0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4C7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8856C3"/>
    <w:multiLevelType w:val="multilevel"/>
    <w:tmpl w:val="6EDED2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1952541827">
    <w:abstractNumId w:val="5"/>
  </w:num>
  <w:num w:numId="2" w16cid:durableId="825165389">
    <w:abstractNumId w:val="15"/>
  </w:num>
  <w:num w:numId="3" w16cid:durableId="498545500">
    <w:abstractNumId w:val="2"/>
  </w:num>
  <w:num w:numId="4" w16cid:durableId="670135677">
    <w:abstractNumId w:val="19"/>
  </w:num>
  <w:num w:numId="5" w16cid:durableId="659037518">
    <w:abstractNumId w:val="12"/>
  </w:num>
  <w:num w:numId="6" w16cid:durableId="656227427">
    <w:abstractNumId w:val="0"/>
  </w:num>
  <w:num w:numId="7" w16cid:durableId="2058774290">
    <w:abstractNumId w:val="7"/>
  </w:num>
  <w:num w:numId="8" w16cid:durableId="1517429279">
    <w:abstractNumId w:val="14"/>
  </w:num>
  <w:num w:numId="9" w16cid:durableId="1431271576">
    <w:abstractNumId w:val="8"/>
  </w:num>
  <w:num w:numId="10" w16cid:durableId="196966088">
    <w:abstractNumId w:val="6"/>
  </w:num>
  <w:num w:numId="11" w16cid:durableId="1921211486">
    <w:abstractNumId w:val="16"/>
  </w:num>
  <w:num w:numId="12" w16cid:durableId="1309213296">
    <w:abstractNumId w:val="1"/>
  </w:num>
  <w:num w:numId="13" w16cid:durableId="1868716644">
    <w:abstractNumId w:val="4"/>
  </w:num>
  <w:num w:numId="14" w16cid:durableId="69349776">
    <w:abstractNumId w:val="11"/>
  </w:num>
  <w:num w:numId="15" w16cid:durableId="1624538359">
    <w:abstractNumId w:val="3"/>
  </w:num>
  <w:num w:numId="16" w16cid:durableId="959871625">
    <w:abstractNumId w:val="13"/>
  </w:num>
  <w:num w:numId="17" w16cid:durableId="1338384905">
    <w:abstractNumId w:val="10"/>
  </w:num>
  <w:num w:numId="18" w16cid:durableId="1837452928">
    <w:abstractNumId w:val="17"/>
  </w:num>
  <w:num w:numId="19" w16cid:durableId="2055496992">
    <w:abstractNumId w:val="20"/>
  </w:num>
  <w:num w:numId="20" w16cid:durableId="396712536">
    <w:abstractNumId w:val="18"/>
  </w:num>
  <w:num w:numId="21" w16cid:durableId="19104592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5B6F49"/>
    <w:rsid w:val="00041B46"/>
    <w:rsid w:val="00060A42"/>
    <w:rsid w:val="000854F1"/>
    <w:rsid w:val="000A4314"/>
    <w:rsid w:val="001B0FFA"/>
    <w:rsid w:val="001B47DC"/>
    <w:rsid w:val="001E29F1"/>
    <w:rsid w:val="001E2BB4"/>
    <w:rsid w:val="001E4EBA"/>
    <w:rsid w:val="00220D0A"/>
    <w:rsid w:val="00251E04"/>
    <w:rsid w:val="00346E8D"/>
    <w:rsid w:val="003D20A8"/>
    <w:rsid w:val="005C77E5"/>
    <w:rsid w:val="006332D8"/>
    <w:rsid w:val="00647122"/>
    <w:rsid w:val="00672404"/>
    <w:rsid w:val="006E706C"/>
    <w:rsid w:val="00744683"/>
    <w:rsid w:val="00753055"/>
    <w:rsid w:val="007B28D2"/>
    <w:rsid w:val="007D41CB"/>
    <w:rsid w:val="008164BD"/>
    <w:rsid w:val="009467FB"/>
    <w:rsid w:val="00A268DF"/>
    <w:rsid w:val="00AB0856"/>
    <w:rsid w:val="00AC3BE4"/>
    <w:rsid w:val="00AD5B16"/>
    <w:rsid w:val="00B921EE"/>
    <w:rsid w:val="00BA623B"/>
    <w:rsid w:val="00C304BD"/>
    <w:rsid w:val="00EB6C4B"/>
    <w:rsid w:val="00ED4BE8"/>
    <w:rsid w:val="00EF303A"/>
    <w:rsid w:val="00F30DFE"/>
    <w:rsid w:val="00FA215F"/>
    <w:rsid w:val="01736B5E"/>
    <w:rsid w:val="08C24774"/>
    <w:rsid w:val="08EBC305"/>
    <w:rsid w:val="08EF9832"/>
    <w:rsid w:val="0C65905F"/>
    <w:rsid w:val="0CB61E05"/>
    <w:rsid w:val="0D4CF09C"/>
    <w:rsid w:val="0ED0F442"/>
    <w:rsid w:val="11898F28"/>
    <w:rsid w:val="11917CAE"/>
    <w:rsid w:val="1B7C26F3"/>
    <w:rsid w:val="20C13918"/>
    <w:rsid w:val="2C291D54"/>
    <w:rsid w:val="31597ED3"/>
    <w:rsid w:val="3907A05C"/>
    <w:rsid w:val="3F9A8420"/>
    <w:rsid w:val="40D51C17"/>
    <w:rsid w:val="4115FFB9"/>
    <w:rsid w:val="49049BC9"/>
    <w:rsid w:val="4C5B6F49"/>
    <w:rsid w:val="51179B34"/>
    <w:rsid w:val="52849AB5"/>
    <w:rsid w:val="52BD2C7F"/>
    <w:rsid w:val="52E4B441"/>
    <w:rsid w:val="54197214"/>
    <w:rsid w:val="562CA9A4"/>
    <w:rsid w:val="5790FF55"/>
    <w:rsid w:val="5AE6FDB4"/>
    <w:rsid w:val="5C054C91"/>
    <w:rsid w:val="5EE60C02"/>
    <w:rsid w:val="61BC5CC2"/>
    <w:rsid w:val="62BFBB11"/>
    <w:rsid w:val="63AFE210"/>
    <w:rsid w:val="6573EDE7"/>
    <w:rsid w:val="6BAF3BDA"/>
    <w:rsid w:val="6CCA703E"/>
    <w:rsid w:val="730A2A56"/>
    <w:rsid w:val="75561E20"/>
    <w:rsid w:val="75735ED6"/>
    <w:rsid w:val="7A2B2FE6"/>
    <w:rsid w:val="7E54F2F8"/>
    <w:rsid w:val="7FA3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5B6F49"/>
  <w15:chartTrackingRefBased/>
  <w15:docId w15:val="{7A4E5DBE-BB8F-488D-BCB8-2E2F3FD4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6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6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1479E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4683"/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4683"/>
    <w:rPr>
      <w:rFonts w:asciiTheme="majorHAnsi" w:eastAsiaTheme="majorEastAsia" w:hAnsiTheme="majorHAnsi" w:cstheme="majorBidi"/>
      <w:color w:val="31479E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5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QuickStyle" Target="diagrams/quickStyle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numbering" Target="numbering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3">
  <dgm:title val=""/>
  <dgm:desc val=""/>
  <dgm:catLst>
    <dgm:cat type="accent4" pri="11300"/>
  </dgm:catLst>
  <dgm:styleLbl name="node0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>
        <a:shade val="80000"/>
      </a:schemeClr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>
        <a:shade val="80000"/>
      </a:schemeClr>
      <a:schemeClr val="accent4">
        <a:tint val="7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/>
    <dgm:txEffectClrLst/>
  </dgm:styleLbl>
  <dgm:styleLbl name="lnNode1">
    <dgm:fillClrLst>
      <a:schemeClr val="accent4">
        <a:shade val="80000"/>
      </a:schemeClr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shade val="80000"/>
        <a:alpha val="50000"/>
      </a:schemeClr>
      <a:schemeClr val="accent4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/>
    <dgm:txEffectClrLst/>
  </dgm:styleLbl>
  <dgm:styleLbl name="fgSibTrans2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4">
        <a:shade val="90000"/>
      </a:schemeClr>
      <a:schemeClr val="accent4">
        <a:tint val="70000"/>
      </a:schemeClr>
    </dgm:fillClrLst>
    <dgm:linClrLst>
      <a:schemeClr val="accent4">
        <a:shade val="90000"/>
      </a:schemeClr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9000"/>
      </a:schemeClr>
    </dgm:fillClrLst>
    <dgm:linClrLst meth="repeat">
      <a:schemeClr val="accent4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80000"/>
      </a:schemeClr>
    </dgm:fillClrLst>
    <dgm:linClrLst meth="repeat">
      <a:schemeClr val="accent4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>
        <a:shade val="80000"/>
      </a:schemeClr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8CE1167-24B4-47CD-96AB-4619614B5CFB}" type="doc">
      <dgm:prSet loTypeId="urn:microsoft.com/office/officeart/2005/8/layout/process2" loCatId="process" qsTypeId="urn:microsoft.com/office/officeart/2005/8/quickstyle/simple1" qsCatId="simple" csTypeId="urn:microsoft.com/office/officeart/2005/8/colors/accent4_3" csCatId="accent4" phldr="1"/>
      <dgm:spPr/>
    </dgm:pt>
    <dgm:pt modelId="{5F32F74F-D65C-4B48-B63B-87E7800E7C8E}">
      <dgm:prSet phldrT="[Text]" custT="1"/>
      <dgm:spPr/>
      <dgm:t>
        <a:bodyPr/>
        <a:lstStyle/>
        <a:p>
          <a:r>
            <a:rPr lang="nl-NL" sz="1050">
              <a:solidFill>
                <a:sysClr val="windowText" lastClr="000000"/>
              </a:solidFill>
            </a:rPr>
            <a:t>Select a pre-existing question</a:t>
          </a:r>
          <a:endParaRPr lang="nl-NL" sz="1050"/>
        </a:p>
      </dgm:t>
    </dgm:pt>
    <dgm:pt modelId="{0E508CE2-96EB-411C-9A6D-4DDA3B970875}" type="parTrans" cxnId="{EA2AB6F5-B2BC-46F6-8100-BD2DE1E79F04}">
      <dgm:prSet/>
      <dgm:spPr/>
      <dgm:t>
        <a:bodyPr/>
        <a:lstStyle/>
        <a:p>
          <a:endParaRPr lang="nl-NL"/>
        </a:p>
      </dgm:t>
    </dgm:pt>
    <dgm:pt modelId="{4AAEA233-B02A-459C-991C-3BD4A117284D}" type="sibTrans" cxnId="{EA2AB6F5-B2BC-46F6-8100-BD2DE1E79F04}">
      <dgm:prSet/>
      <dgm:spPr/>
      <dgm:t>
        <a:bodyPr/>
        <a:lstStyle/>
        <a:p>
          <a:endParaRPr lang="nl-NL"/>
        </a:p>
      </dgm:t>
    </dgm:pt>
    <dgm:pt modelId="{93E9CEEC-7979-40A2-8D2D-948C987D5B01}">
      <dgm:prSet phldrT="[Text]" custT="1"/>
      <dgm:spPr/>
      <dgm:t>
        <a:bodyPr/>
        <a:lstStyle/>
        <a:p>
          <a:r>
            <a:rPr lang="en-US" sz="1050">
              <a:solidFill>
                <a:sysClr val="windowText" lastClr="000000"/>
              </a:solidFill>
            </a:rPr>
            <a:t>Check if the question can be separated </a:t>
          </a:r>
          <a:br>
            <a:rPr lang="en-US" sz="1050">
              <a:solidFill>
                <a:sysClr val="windowText" lastClr="000000"/>
              </a:solidFill>
            </a:rPr>
          </a:br>
          <a:r>
            <a:rPr lang="en-US" sz="1050">
              <a:solidFill>
                <a:sysClr val="windowText" lastClr="000000"/>
              </a:solidFill>
            </a:rPr>
            <a:t>(</a:t>
          </a:r>
          <a:r>
            <a:rPr lang="en-US" sz="1050" i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not dependent on other questions or answers</a:t>
          </a:r>
          <a:r>
            <a:rPr lang="en-US" sz="1050">
              <a:solidFill>
                <a:sysClr val="windowText" lastClr="000000"/>
              </a:solidFill>
            </a:rPr>
            <a:t>)</a:t>
          </a:r>
          <a:endParaRPr lang="nl-NL" sz="1050"/>
        </a:p>
      </dgm:t>
    </dgm:pt>
    <dgm:pt modelId="{55656691-A1E0-42BC-9049-00E64C851DCC}" type="parTrans" cxnId="{97875016-4D8F-4686-B051-F65C94BFD757}">
      <dgm:prSet/>
      <dgm:spPr/>
      <dgm:t>
        <a:bodyPr/>
        <a:lstStyle/>
        <a:p>
          <a:endParaRPr lang="nl-NL"/>
        </a:p>
      </dgm:t>
    </dgm:pt>
    <dgm:pt modelId="{2159CFF1-FAF7-48E7-AF09-7E5184040CDB}" type="sibTrans" cxnId="{97875016-4D8F-4686-B051-F65C94BFD757}">
      <dgm:prSet/>
      <dgm:spPr/>
      <dgm:t>
        <a:bodyPr/>
        <a:lstStyle/>
        <a:p>
          <a:endParaRPr lang="nl-NL"/>
        </a:p>
      </dgm:t>
    </dgm:pt>
    <dgm:pt modelId="{185D37BC-F4C1-4335-96DE-60549C87D7A7}">
      <dgm:prSet phldrT="[Text]" custT="1"/>
      <dgm:spPr/>
      <dgm:t>
        <a:bodyPr/>
        <a:lstStyle/>
        <a:p>
          <a:r>
            <a:rPr lang="en-US" sz="1050">
              <a:solidFill>
                <a:sysClr val="windowText" lastClr="000000"/>
              </a:solidFill>
            </a:rPr>
            <a:t>Put the question in R-Markdown</a:t>
          </a:r>
          <a:endParaRPr lang="nl-NL" sz="1050"/>
        </a:p>
      </dgm:t>
    </dgm:pt>
    <dgm:pt modelId="{4D67A3F5-597D-4BE1-A026-8DA1CF9B9C2E}" type="parTrans" cxnId="{3FCC68B8-AF83-490A-A721-C3816EF89F19}">
      <dgm:prSet/>
      <dgm:spPr/>
      <dgm:t>
        <a:bodyPr/>
        <a:lstStyle/>
        <a:p>
          <a:endParaRPr lang="nl-NL"/>
        </a:p>
      </dgm:t>
    </dgm:pt>
    <dgm:pt modelId="{6892A7EC-E2F2-4724-970A-82B2D72BA46E}" type="sibTrans" cxnId="{3FCC68B8-AF83-490A-A721-C3816EF89F19}">
      <dgm:prSet/>
      <dgm:spPr/>
      <dgm:t>
        <a:bodyPr/>
        <a:lstStyle/>
        <a:p>
          <a:endParaRPr lang="nl-NL"/>
        </a:p>
      </dgm:t>
    </dgm:pt>
    <dgm:pt modelId="{E1CFBD4D-D8A0-48DD-BDFD-5E4359FD34B7}">
      <dgm:prSet custT="1"/>
      <dgm:spPr/>
      <dgm:t>
        <a:bodyPr/>
        <a:lstStyle/>
        <a:p>
          <a:r>
            <a:rPr lang="en-US" sz="900">
              <a:solidFill>
                <a:sysClr val="windowText" lastClr="000000"/>
              </a:solidFill>
            </a:rPr>
            <a:t>If an English/Dutch version of the question exists, put it in a separate Markdown document in the same folder</a:t>
          </a:r>
          <a:endParaRPr lang="nl-NL" sz="900"/>
        </a:p>
      </dgm:t>
    </dgm:pt>
    <dgm:pt modelId="{DF1938ED-59F3-4AB2-9D5D-5240F1432E3B}" type="parTrans" cxnId="{39BCDBD2-DD60-4F53-8C84-12CD99B5DD83}">
      <dgm:prSet/>
      <dgm:spPr/>
      <dgm:t>
        <a:bodyPr/>
        <a:lstStyle/>
        <a:p>
          <a:endParaRPr lang="nl-NL"/>
        </a:p>
      </dgm:t>
    </dgm:pt>
    <dgm:pt modelId="{AEB55CB7-617B-4B7E-9F48-025917EE6921}" type="sibTrans" cxnId="{39BCDBD2-DD60-4F53-8C84-12CD99B5DD83}">
      <dgm:prSet/>
      <dgm:spPr/>
      <dgm:t>
        <a:bodyPr/>
        <a:lstStyle/>
        <a:p>
          <a:endParaRPr lang="nl-NL"/>
        </a:p>
      </dgm:t>
    </dgm:pt>
    <dgm:pt modelId="{A8AF7248-48BD-465B-B5BC-0A19B1AC57B7}">
      <dgm:prSet custT="1"/>
      <dgm:spPr>
        <a:solidFill>
          <a:srgbClr val="7CCDB4"/>
        </a:solidFill>
      </dgm:spPr>
      <dgm:t>
        <a:bodyPr/>
        <a:lstStyle/>
        <a:p>
          <a:r>
            <a:rPr lang="en-US" sz="1050">
              <a:solidFill>
                <a:sysClr val="windowText" lastClr="000000"/>
              </a:solidFill>
            </a:rPr>
            <a:t>Add labels and taxonomy</a:t>
          </a:r>
          <a:endParaRPr lang="nl-NL" sz="1050">
            <a:solidFill>
              <a:sysClr val="windowText" lastClr="000000"/>
            </a:solidFill>
          </a:endParaRPr>
        </a:p>
      </dgm:t>
    </dgm:pt>
    <dgm:pt modelId="{D45B4005-10B6-4402-A66A-C15D7D1525EE}" type="parTrans" cxnId="{0C25862E-550B-4A69-AE60-8C58A64CCC57}">
      <dgm:prSet/>
      <dgm:spPr/>
      <dgm:t>
        <a:bodyPr/>
        <a:lstStyle/>
        <a:p>
          <a:endParaRPr lang="nl-NL"/>
        </a:p>
      </dgm:t>
    </dgm:pt>
    <dgm:pt modelId="{DEA5076E-8003-4CFE-8620-B531D9B90777}" type="sibTrans" cxnId="{0C25862E-550B-4A69-AE60-8C58A64CCC57}">
      <dgm:prSet/>
      <dgm:spPr/>
      <dgm:t>
        <a:bodyPr/>
        <a:lstStyle/>
        <a:p>
          <a:endParaRPr lang="nl-NL"/>
        </a:p>
      </dgm:t>
    </dgm:pt>
    <dgm:pt modelId="{02BFB24A-8FAE-45F7-848B-71641ED691F8}">
      <dgm:prSet custT="1"/>
      <dgm:spPr/>
      <dgm:t>
        <a:bodyPr/>
        <a:lstStyle/>
        <a:p>
          <a:r>
            <a:rPr lang="en-US" sz="1050">
              <a:solidFill>
                <a:sysClr val="windowText" lastClr="000000"/>
              </a:solidFill>
            </a:rPr>
            <a:t>Check if Markdown is running the document correctly</a:t>
          </a:r>
          <a:endParaRPr lang="nl-NL" sz="1050">
            <a:solidFill>
              <a:sysClr val="windowText" lastClr="000000"/>
            </a:solidFill>
          </a:endParaRPr>
        </a:p>
      </dgm:t>
    </dgm:pt>
    <dgm:pt modelId="{4CE98236-F42E-45A4-867A-D8F73937FBF9}" type="parTrans" cxnId="{72689280-7E91-4843-88FA-5B1152B587C3}">
      <dgm:prSet/>
      <dgm:spPr/>
      <dgm:t>
        <a:bodyPr/>
        <a:lstStyle/>
        <a:p>
          <a:endParaRPr lang="nl-NL"/>
        </a:p>
      </dgm:t>
    </dgm:pt>
    <dgm:pt modelId="{EDBDE239-7C4F-40BF-BA48-9DF107A1513D}" type="sibTrans" cxnId="{72689280-7E91-4843-88FA-5B1152B587C3}">
      <dgm:prSet/>
      <dgm:spPr/>
      <dgm:t>
        <a:bodyPr/>
        <a:lstStyle/>
        <a:p>
          <a:endParaRPr lang="nl-NL"/>
        </a:p>
      </dgm:t>
    </dgm:pt>
    <dgm:pt modelId="{6E48F56C-21B2-4136-9B6B-3877B5D2E734}">
      <dgm:prSet custT="1"/>
      <dgm:spPr/>
      <dgm:t>
        <a:bodyPr/>
        <a:lstStyle/>
        <a:p>
          <a:r>
            <a:rPr lang="en-US" sz="1050">
              <a:solidFill>
                <a:sysClr val="windowText" lastClr="000000"/>
              </a:solidFill>
            </a:rPr>
            <a:t>Check all aspects of part 1 of the checklist and save this in the same folder as the question itself</a:t>
          </a:r>
          <a:endParaRPr lang="nl-NL" sz="1050">
            <a:solidFill>
              <a:sysClr val="windowText" lastClr="000000"/>
            </a:solidFill>
          </a:endParaRPr>
        </a:p>
      </dgm:t>
    </dgm:pt>
    <dgm:pt modelId="{10BDB7B5-8294-45A0-A851-952D8952B4DB}" type="parTrans" cxnId="{FA166940-7965-403A-A596-68001C1D28C7}">
      <dgm:prSet/>
      <dgm:spPr/>
      <dgm:t>
        <a:bodyPr/>
        <a:lstStyle/>
        <a:p>
          <a:endParaRPr lang="nl-NL"/>
        </a:p>
      </dgm:t>
    </dgm:pt>
    <dgm:pt modelId="{1CA68568-1C28-4722-8E34-78FCC05E1E5A}" type="sibTrans" cxnId="{FA166940-7965-403A-A596-68001C1D28C7}">
      <dgm:prSet/>
      <dgm:spPr/>
      <dgm:t>
        <a:bodyPr/>
        <a:lstStyle/>
        <a:p>
          <a:endParaRPr lang="nl-NL"/>
        </a:p>
      </dgm:t>
    </dgm:pt>
    <dgm:pt modelId="{45A6C5FD-A505-4DF7-A420-AB904CFCCCE6}">
      <dgm:prSet custT="1"/>
      <dgm:spPr/>
      <dgm:t>
        <a:bodyPr/>
        <a:lstStyle/>
        <a:p>
          <a:r>
            <a:rPr lang="en-US" sz="1050">
              <a:solidFill>
                <a:sysClr val="windowText" lastClr="000000"/>
              </a:solidFill>
            </a:rPr>
            <a:t>Pass the question on to a colleague for the second part of the controle phase</a:t>
          </a:r>
          <a:endParaRPr lang="nl-NL" sz="1050">
            <a:solidFill>
              <a:sysClr val="windowText" lastClr="000000"/>
            </a:solidFill>
          </a:endParaRPr>
        </a:p>
      </dgm:t>
    </dgm:pt>
    <dgm:pt modelId="{AB79C8A0-447C-440B-A2EA-6755BC4E8958}" type="parTrans" cxnId="{BE4301C5-67C7-424C-93FC-62FCB60413B7}">
      <dgm:prSet/>
      <dgm:spPr/>
      <dgm:t>
        <a:bodyPr/>
        <a:lstStyle/>
        <a:p>
          <a:endParaRPr lang="nl-NL"/>
        </a:p>
      </dgm:t>
    </dgm:pt>
    <dgm:pt modelId="{A633C59D-7EA8-4838-8404-FCDFD522249D}" type="sibTrans" cxnId="{BE4301C5-67C7-424C-93FC-62FCB60413B7}">
      <dgm:prSet/>
      <dgm:spPr/>
      <dgm:t>
        <a:bodyPr/>
        <a:lstStyle/>
        <a:p>
          <a:endParaRPr lang="nl-NL"/>
        </a:p>
      </dgm:t>
    </dgm:pt>
    <dgm:pt modelId="{E57A58FD-338E-4077-9996-5C671834E232}">
      <dgm:prSet custT="1"/>
      <dgm:spPr/>
      <dgm:t>
        <a:bodyPr/>
        <a:lstStyle/>
        <a:p>
          <a:r>
            <a:rPr lang="en-US" sz="1050">
              <a:solidFill>
                <a:sysClr val="windowText" lastClr="000000"/>
              </a:solidFill>
            </a:rPr>
            <a:t>Final approval by project member</a:t>
          </a:r>
          <a:endParaRPr lang="nl-NL" sz="1050">
            <a:solidFill>
              <a:sysClr val="windowText" lastClr="000000"/>
            </a:solidFill>
          </a:endParaRPr>
        </a:p>
      </dgm:t>
    </dgm:pt>
    <dgm:pt modelId="{F91E05D2-DAD2-4715-B5BB-291AE70B7CE9}" type="parTrans" cxnId="{D908C631-AA40-4A24-8A79-56DF1AC5D9D0}">
      <dgm:prSet/>
      <dgm:spPr/>
      <dgm:t>
        <a:bodyPr/>
        <a:lstStyle/>
        <a:p>
          <a:endParaRPr lang="nl-NL"/>
        </a:p>
      </dgm:t>
    </dgm:pt>
    <dgm:pt modelId="{7C8D330E-E039-4629-A875-41B8D67956D7}" type="sibTrans" cxnId="{D908C631-AA40-4A24-8A79-56DF1AC5D9D0}">
      <dgm:prSet/>
      <dgm:spPr/>
      <dgm:t>
        <a:bodyPr/>
        <a:lstStyle/>
        <a:p>
          <a:endParaRPr lang="nl-NL"/>
        </a:p>
      </dgm:t>
    </dgm:pt>
    <dgm:pt modelId="{90A16BBA-EBD1-4207-9A0B-6C1A8C5E1655}" type="pres">
      <dgm:prSet presAssocID="{A8CE1167-24B4-47CD-96AB-4619614B5CFB}" presName="linearFlow" presStyleCnt="0">
        <dgm:presLayoutVars>
          <dgm:resizeHandles val="exact"/>
        </dgm:presLayoutVars>
      </dgm:prSet>
      <dgm:spPr/>
    </dgm:pt>
    <dgm:pt modelId="{EDCF379C-888C-4CA3-B830-84AD68E93A38}" type="pres">
      <dgm:prSet presAssocID="{5F32F74F-D65C-4B48-B63B-87E7800E7C8E}" presName="node" presStyleLbl="node1" presStyleIdx="0" presStyleCnt="9" custScaleX="145116">
        <dgm:presLayoutVars>
          <dgm:bulletEnabled val="1"/>
        </dgm:presLayoutVars>
      </dgm:prSet>
      <dgm:spPr/>
    </dgm:pt>
    <dgm:pt modelId="{3413A9FC-CB8C-4BA8-9E96-43E37CE31977}" type="pres">
      <dgm:prSet presAssocID="{4AAEA233-B02A-459C-991C-3BD4A117284D}" presName="sibTrans" presStyleLbl="sibTrans2D1" presStyleIdx="0" presStyleCnt="8"/>
      <dgm:spPr/>
    </dgm:pt>
    <dgm:pt modelId="{85403592-8D0D-43CA-B7A2-17106A438B2D}" type="pres">
      <dgm:prSet presAssocID="{4AAEA233-B02A-459C-991C-3BD4A117284D}" presName="connectorText" presStyleLbl="sibTrans2D1" presStyleIdx="0" presStyleCnt="8"/>
      <dgm:spPr/>
    </dgm:pt>
    <dgm:pt modelId="{C71CF97E-CF14-4A0D-A2C0-E5333D9A7C3F}" type="pres">
      <dgm:prSet presAssocID="{93E9CEEC-7979-40A2-8D2D-948C987D5B01}" presName="node" presStyleLbl="node1" presStyleIdx="1" presStyleCnt="9" custScaleX="145116">
        <dgm:presLayoutVars>
          <dgm:bulletEnabled val="1"/>
        </dgm:presLayoutVars>
      </dgm:prSet>
      <dgm:spPr/>
    </dgm:pt>
    <dgm:pt modelId="{F78D33D2-28F4-4B05-A1BD-6FCEC79DDB16}" type="pres">
      <dgm:prSet presAssocID="{2159CFF1-FAF7-48E7-AF09-7E5184040CDB}" presName="sibTrans" presStyleLbl="sibTrans2D1" presStyleIdx="1" presStyleCnt="8"/>
      <dgm:spPr/>
    </dgm:pt>
    <dgm:pt modelId="{B4858AB0-93A3-479F-B3F8-372AABC95A72}" type="pres">
      <dgm:prSet presAssocID="{2159CFF1-FAF7-48E7-AF09-7E5184040CDB}" presName="connectorText" presStyleLbl="sibTrans2D1" presStyleIdx="1" presStyleCnt="8"/>
      <dgm:spPr/>
    </dgm:pt>
    <dgm:pt modelId="{ABBCE53B-2DE7-495B-A3C6-3035CD877E66}" type="pres">
      <dgm:prSet presAssocID="{185D37BC-F4C1-4335-96DE-60549C87D7A7}" presName="node" presStyleLbl="node1" presStyleIdx="2" presStyleCnt="9" custScaleX="145116">
        <dgm:presLayoutVars>
          <dgm:bulletEnabled val="1"/>
        </dgm:presLayoutVars>
      </dgm:prSet>
      <dgm:spPr/>
    </dgm:pt>
    <dgm:pt modelId="{65695E8A-3030-4E5A-AEB1-AF1178E0B141}" type="pres">
      <dgm:prSet presAssocID="{6892A7EC-E2F2-4724-970A-82B2D72BA46E}" presName="sibTrans" presStyleLbl="sibTrans2D1" presStyleIdx="2" presStyleCnt="8"/>
      <dgm:spPr/>
    </dgm:pt>
    <dgm:pt modelId="{4DB6112D-2503-4C95-837A-4E1C9BF7CB33}" type="pres">
      <dgm:prSet presAssocID="{6892A7EC-E2F2-4724-970A-82B2D72BA46E}" presName="connectorText" presStyleLbl="sibTrans2D1" presStyleIdx="2" presStyleCnt="8"/>
      <dgm:spPr/>
    </dgm:pt>
    <dgm:pt modelId="{AC76665A-FBBA-46D6-8D91-97781A2D9E8B}" type="pres">
      <dgm:prSet presAssocID="{E1CFBD4D-D8A0-48DD-BDFD-5E4359FD34B7}" presName="node" presStyleLbl="node1" presStyleIdx="3" presStyleCnt="9" custScaleX="89665" custLinFactNeighborX="27636" custLinFactNeighborY="-3413">
        <dgm:presLayoutVars>
          <dgm:bulletEnabled val="1"/>
        </dgm:presLayoutVars>
      </dgm:prSet>
      <dgm:spPr/>
    </dgm:pt>
    <dgm:pt modelId="{9C507FAD-CB53-48DD-806C-ABDEF0B20F8C}" type="pres">
      <dgm:prSet presAssocID="{AEB55CB7-617B-4B7E-9F48-025917EE6921}" presName="sibTrans" presStyleLbl="sibTrans2D1" presStyleIdx="3" presStyleCnt="8"/>
      <dgm:spPr/>
    </dgm:pt>
    <dgm:pt modelId="{BD4B2CCB-F00B-49CB-A9EB-2B4BF82AFF64}" type="pres">
      <dgm:prSet presAssocID="{AEB55CB7-617B-4B7E-9F48-025917EE6921}" presName="connectorText" presStyleLbl="sibTrans2D1" presStyleIdx="3" presStyleCnt="8"/>
      <dgm:spPr/>
    </dgm:pt>
    <dgm:pt modelId="{782E16F0-EE5E-4F62-9077-6AB5B9CCF79E}" type="pres">
      <dgm:prSet presAssocID="{A8AF7248-48BD-465B-B5BC-0A19B1AC57B7}" presName="node" presStyleLbl="node1" presStyleIdx="4" presStyleCnt="9" custScaleX="145116">
        <dgm:presLayoutVars>
          <dgm:bulletEnabled val="1"/>
        </dgm:presLayoutVars>
      </dgm:prSet>
      <dgm:spPr/>
    </dgm:pt>
    <dgm:pt modelId="{BE422A3F-0605-42EF-AB9C-EF64C0E72845}" type="pres">
      <dgm:prSet presAssocID="{DEA5076E-8003-4CFE-8620-B531D9B90777}" presName="sibTrans" presStyleLbl="sibTrans2D1" presStyleIdx="4" presStyleCnt="8"/>
      <dgm:spPr/>
    </dgm:pt>
    <dgm:pt modelId="{B07D4F31-06BC-4740-82D8-1CFA68FF7B2A}" type="pres">
      <dgm:prSet presAssocID="{DEA5076E-8003-4CFE-8620-B531D9B90777}" presName="connectorText" presStyleLbl="sibTrans2D1" presStyleIdx="4" presStyleCnt="8"/>
      <dgm:spPr/>
    </dgm:pt>
    <dgm:pt modelId="{E41079BE-4226-41EF-8506-CA2D2E9A1F64}" type="pres">
      <dgm:prSet presAssocID="{02BFB24A-8FAE-45F7-848B-71641ED691F8}" presName="node" presStyleLbl="node1" presStyleIdx="5" presStyleCnt="9" custScaleX="145116">
        <dgm:presLayoutVars>
          <dgm:bulletEnabled val="1"/>
        </dgm:presLayoutVars>
      </dgm:prSet>
      <dgm:spPr/>
    </dgm:pt>
    <dgm:pt modelId="{BBFAC682-2636-4EF7-A625-CE607D7DC54D}" type="pres">
      <dgm:prSet presAssocID="{EDBDE239-7C4F-40BF-BA48-9DF107A1513D}" presName="sibTrans" presStyleLbl="sibTrans2D1" presStyleIdx="5" presStyleCnt="8"/>
      <dgm:spPr/>
    </dgm:pt>
    <dgm:pt modelId="{3B2639B7-368A-4FC6-BCF1-ED5F2D97DC5D}" type="pres">
      <dgm:prSet presAssocID="{EDBDE239-7C4F-40BF-BA48-9DF107A1513D}" presName="connectorText" presStyleLbl="sibTrans2D1" presStyleIdx="5" presStyleCnt="8"/>
      <dgm:spPr/>
    </dgm:pt>
    <dgm:pt modelId="{C62D38BA-282E-4F4F-AC5D-1F2CE7DD9EFA}" type="pres">
      <dgm:prSet presAssocID="{6E48F56C-21B2-4136-9B6B-3877B5D2E734}" presName="node" presStyleLbl="node1" presStyleIdx="6" presStyleCnt="9" custScaleX="145116">
        <dgm:presLayoutVars>
          <dgm:bulletEnabled val="1"/>
        </dgm:presLayoutVars>
      </dgm:prSet>
      <dgm:spPr/>
    </dgm:pt>
    <dgm:pt modelId="{D674790C-B113-456F-972B-AC3DF913F060}" type="pres">
      <dgm:prSet presAssocID="{1CA68568-1C28-4722-8E34-78FCC05E1E5A}" presName="sibTrans" presStyleLbl="sibTrans2D1" presStyleIdx="6" presStyleCnt="8"/>
      <dgm:spPr/>
    </dgm:pt>
    <dgm:pt modelId="{AA958F3F-A2D2-4534-914D-78E6CD6B553F}" type="pres">
      <dgm:prSet presAssocID="{1CA68568-1C28-4722-8E34-78FCC05E1E5A}" presName="connectorText" presStyleLbl="sibTrans2D1" presStyleIdx="6" presStyleCnt="8"/>
      <dgm:spPr/>
    </dgm:pt>
    <dgm:pt modelId="{D21ACAB7-C898-430B-93B5-7E46C64171B9}" type="pres">
      <dgm:prSet presAssocID="{45A6C5FD-A505-4DF7-A420-AB904CFCCCE6}" presName="node" presStyleLbl="node1" presStyleIdx="7" presStyleCnt="9" custScaleX="145116">
        <dgm:presLayoutVars>
          <dgm:bulletEnabled val="1"/>
        </dgm:presLayoutVars>
      </dgm:prSet>
      <dgm:spPr/>
    </dgm:pt>
    <dgm:pt modelId="{BFB4736E-5AC7-4598-80C5-CE230BA706F0}" type="pres">
      <dgm:prSet presAssocID="{A633C59D-7EA8-4838-8404-FCDFD522249D}" presName="sibTrans" presStyleLbl="sibTrans2D1" presStyleIdx="7" presStyleCnt="8"/>
      <dgm:spPr/>
    </dgm:pt>
    <dgm:pt modelId="{76F4454B-8545-4147-85BC-4AD9C5150D16}" type="pres">
      <dgm:prSet presAssocID="{A633C59D-7EA8-4838-8404-FCDFD522249D}" presName="connectorText" presStyleLbl="sibTrans2D1" presStyleIdx="7" presStyleCnt="8"/>
      <dgm:spPr/>
    </dgm:pt>
    <dgm:pt modelId="{7CA7053B-E896-4FA5-BEB7-7CF7FAEDC746}" type="pres">
      <dgm:prSet presAssocID="{E57A58FD-338E-4077-9996-5C671834E232}" presName="node" presStyleLbl="node1" presStyleIdx="8" presStyleCnt="9" custScaleX="145116">
        <dgm:presLayoutVars>
          <dgm:bulletEnabled val="1"/>
        </dgm:presLayoutVars>
      </dgm:prSet>
      <dgm:spPr/>
    </dgm:pt>
  </dgm:ptLst>
  <dgm:cxnLst>
    <dgm:cxn modelId="{BF84AD03-7B03-481A-9398-23D39389D54E}" type="presOf" srcId="{DEA5076E-8003-4CFE-8620-B531D9B90777}" destId="{BE422A3F-0605-42EF-AB9C-EF64C0E72845}" srcOrd="0" destOrd="0" presId="urn:microsoft.com/office/officeart/2005/8/layout/process2"/>
    <dgm:cxn modelId="{97875016-4D8F-4686-B051-F65C94BFD757}" srcId="{A8CE1167-24B4-47CD-96AB-4619614B5CFB}" destId="{93E9CEEC-7979-40A2-8D2D-948C987D5B01}" srcOrd="1" destOrd="0" parTransId="{55656691-A1E0-42BC-9049-00E64C851DCC}" sibTransId="{2159CFF1-FAF7-48E7-AF09-7E5184040CDB}"/>
    <dgm:cxn modelId="{5D89E21C-B403-4687-A5C4-BED8DB83674F}" type="presOf" srcId="{EDBDE239-7C4F-40BF-BA48-9DF107A1513D}" destId="{BBFAC682-2636-4EF7-A625-CE607D7DC54D}" srcOrd="0" destOrd="0" presId="urn:microsoft.com/office/officeart/2005/8/layout/process2"/>
    <dgm:cxn modelId="{28AF9025-7D57-4175-A77E-65BD4FF6FCDD}" type="presOf" srcId="{A8CE1167-24B4-47CD-96AB-4619614B5CFB}" destId="{90A16BBA-EBD1-4207-9A0B-6C1A8C5E1655}" srcOrd="0" destOrd="0" presId="urn:microsoft.com/office/officeart/2005/8/layout/process2"/>
    <dgm:cxn modelId="{0C25862E-550B-4A69-AE60-8C58A64CCC57}" srcId="{A8CE1167-24B4-47CD-96AB-4619614B5CFB}" destId="{A8AF7248-48BD-465B-B5BC-0A19B1AC57B7}" srcOrd="4" destOrd="0" parTransId="{D45B4005-10B6-4402-A66A-C15D7D1525EE}" sibTransId="{DEA5076E-8003-4CFE-8620-B531D9B90777}"/>
    <dgm:cxn modelId="{D908C631-AA40-4A24-8A79-56DF1AC5D9D0}" srcId="{A8CE1167-24B4-47CD-96AB-4619614B5CFB}" destId="{E57A58FD-338E-4077-9996-5C671834E232}" srcOrd="8" destOrd="0" parTransId="{F91E05D2-DAD2-4715-B5BB-291AE70B7CE9}" sibTransId="{7C8D330E-E039-4629-A875-41B8D67956D7}"/>
    <dgm:cxn modelId="{408D4836-C275-482E-97DF-F56905D3CDB8}" type="presOf" srcId="{AEB55CB7-617B-4B7E-9F48-025917EE6921}" destId="{9C507FAD-CB53-48DD-806C-ABDEF0B20F8C}" srcOrd="0" destOrd="0" presId="urn:microsoft.com/office/officeart/2005/8/layout/process2"/>
    <dgm:cxn modelId="{8413313F-CC9C-475D-8296-010E01F656E6}" type="presOf" srcId="{2159CFF1-FAF7-48E7-AF09-7E5184040CDB}" destId="{B4858AB0-93A3-479F-B3F8-372AABC95A72}" srcOrd="1" destOrd="0" presId="urn:microsoft.com/office/officeart/2005/8/layout/process2"/>
    <dgm:cxn modelId="{FA166940-7965-403A-A596-68001C1D28C7}" srcId="{A8CE1167-24B4-47CD-96AB-4619614B5CFB}" destId="{6E48F56C-21B2-4136-9B6B-3877B5D2E734}" srcOrd="6" destOrd="0" parTransId="{10BDB7B5-8294-45A0-A851-952D8952B4DB}" sibTransId="{1CA68568-1C28-4722-8E34-78FCC05E1E5A}"/>
    <dgm:cxn modelId="{C74E2447-BEC1-4834-9CB5-2EDEBABDF875}" type="presOf" srcId="{E1CFBD4D-D8A0-48DD-BDFD-5E4359FD34B7}" destId="{AC76665A-FBBA-46D6-8D91-97781A2D9E8B}" srcOrd="0" destOrd="0" presId="urn:microsoft.com/office/officeart/2005/8/layout/process2"/>
    <dgm:cxn modelId="{65E9BD4F-B75D-4E1C-A149-256E55B68261}" type="presOf" srcId="{A633C59D-7EA8-4838-8404-FCDFD522249D}" destId="{BFB4736E-5AC7-4598-80C5-CE230BA706F0}" srcOrd="0" destOrd="0" presId="urn:microsoft.com/office/officeart/2005/8/layout/process2"/>
    <dgm:cxn modelId="{CC8CFB50-9738-4C51-A27A-2C4D804A7071}" type="presOf" srcId="{45A6C5FD-A505-4DF7-A420-AB904CFCCCE6}" destId="{D21ACAB7-C898-430B-93B5-7E46C64171B9}" srcOrd="0" destOrd="0" presId="urn:microsoft.com/office/officeart/2005/8/layout/process2"/>
    <dgm:cxn modelId="{927FAB59-9F4D-4FF3-ABC2-6FFBB9D829B0}" type="presOf" srcId="{1CA68568-1C28-4722-8E34-78FCC05E1E5A}" destId="{AA958F3F-A2D2-4534-914D-78E6CD6B553F}" srcOrd="1" destOrd="0" presId="urn:microsoft.com/office/officeart/2005/8/layout/process2"/>
    <dgm:cxn modelId="{4BB1BA5B-5586-43C4-95A2-629DF1E7F29F}" type="presOf" srcId="{DEA5076E-8003-4CFE-8620-B531D9B90777}" destId="{B07D4F31-06BC-4740-82D8-1CFA68FF7B2A}" srcOrd="1" destOrd="0" presId="urn:microsoft.com/office/officeart/2005/8/layout/process2"/>
    <dgm:cxn modelId="{FD74E966-2BC4-4356-9EFD-B78A6E7C0548}" type="presOf" srcId="{6892A7EC-E2F2-4724-970A-82B2D72BA46E}" destId="{65695E8A-3030-4E5A-AEB1-AF1178E0B141}" srcOrd="0" destOrd="0" presId="urn:microsoft.com/office/officeart/2005/8/layout/process2"/>
    <dgm:cxn modelId="{6611C96C-D16D-421D-9695-221336255EBD}" type="presOf" srcId="{A8AF7248-48BD-465B-B5BC-0A19B1AC57B7}" destId="{782E16F0-EE5E-4F62-9077-6AB5B9CCF79E}" srcOrd="0" destOrd="0" presId="urn:microsoft.com/office/officeart/2005/8/layout/process2"/>
    <dgm:cxn modelId="{72689280-7E91-4843-88FA-5B1152B587C3}" srcId="{A8CE1167-24B4-47CD-96AB-4619614B5CFB}" destId="{02BFB24A-8FAE-45F7-848B-71641ED691F8}" srcOrd="5" destOrd="0" parTransId="{4CE98236-F42E-45A4-867A-D8F73937FBF9}" sibTransId="{EDBDE239-7C4F-40BF-BA48-9DF107A1513D}"/>
    <dgm:cxn modelId="{880B3D81-4A2E-4C8A-BC38-6D6629405579}" type="presOf" srcId="{2159CFF1-FAF7-48E7-AF09-7E5184040CDB}" destId="{F78D33D2-28F4-4B05-A1BD-6FCEC79DDB16}" srcOrd="0" destOrd="0" presId="urn:microsoft.com/office/officeart/2005/8/layout/process2"/>
    <dgm:cxn modelId="{56C2F584-2F90-4A19-A8F3-5CD62D9CA94F}" type="presOf" srcId="{AEB55CB7-617B-4B7E-9F48-025917EE6921}" destId="{BD4B2CCB-F00B-49CB-A9EB-2B4BF82AFF64}" srcOrd="1" destOrd="0" presId="urn:microsoft.com/office/officeart/2005/8/layout/process2"/>
    <dgm:cxn modelId="{2A8FB692-FDD3-47CF-96F6-3785D3AB0941}" type="presOf" srcId="{5F32F74F-D65C-4B48-B63B-87E7800E7C8E}" destId="{EDCF379C-888C-4CA3-B830-84AD68E93A38}" srcOrd="0" destOrd="0" presId="urn:microsoft.com/office/officeart/2005/8/layout/process2"/>
    <dgm:cxn modelId="{539F0CA3-1518-44F0-A124-31997238D1B4}" type="presOf" srcId="{185D37BC-F4C1-4335-96DE-60549C87D7A7}" destId="{ABBCE53B-2DE7-495B-A3C6-3035CD877E66}" srcOrd="0" destOrd="0" presId="urn:microsoft.com/office/officeart/2005/8/layout/process2"/>
    <dgm:cxn modelId="{6A42F1A9-930E-4F10-B90D-2142094E8D17}" type="presOf" srcId="{6892A7EC-E2F2-4724-970A-82B2D72BA46E}" destId="{4DB6112D-2503-4C95-837A-4E1C9BF7CB33}" srcOrd="1" destOrd="0" presId="urn:microsoft.com/office/officeart/2005/8/layout/process2"/>
    <dgm:cxn modelId="{A1BC80B0-B4BD-48CB-8903-8C830628060E}" type="presOf" srcId="{4AAEA233-B02A-459C-991C-3BD4A117284D}" destId="{3413A9FC-CB8C-4BA8-9E96-43E37CE31977}" srcOrd="0" destOrd="0" presId="urn:microsoft.com/office/officeart/2005/8/layout/process2"/>
    <dgm:cxn modelId="{8696D8B5-13EC-46CE-B353-3611BD0F0FF7}" type="presOf" srcId="{93E9CEEC-7979-40A2-8D2D-948C987D5B01}" destId="{C71CF97E-CF14-4A0D-A2C0-E5333D9A7C3F}" srcOrd="0" destOrd="0" presId="urn:microsoft.com/office/officeart/2005/8/layout/process2"/>
    <dgm:cxn modelId="{3FCC68B8-AF83-490A-A721-C3816EF89F19}" srcId="{A8CE1167-24B4-47CD-96AB-4619614B5CFB}" destId="{185D37BC-F4C1-4335-96DE-60549C87D7A7}" srcOrd="2" destOrd="0" parTransId="{4D67A3F5-597D-4BE1-A026-8DA1CF9B9C2E}" sibTransId="{6892A7EC-E2F2-4724-970A-82B2D72BA46E}"/>
    <dgm:cxn modelId="{55AE3BBD-E855-4530-A7DE-319BE4E32B82}" type="presOf" srcId="{EDBDE239-7C4F-40BF-BA48-9DF107A1513D}" destId="{3B2639B7-368A-4FC6-BCF1-ED5F2D97DC5D}" srcOrd="1" destOrd="0" presId="urn:microsoft.com/office/officeart/2005/8/layout/process2"/>
    <dgm:cxn modelId="{BE4301C5-67C7-424C-93FC-62FCB60413B7}" srcId="{A8CE1167-24B4-47CD-96AB-4619614B5CFB}" destId="{45A6C5FD-A505-4DF7-A420-AB904CFCCCE6}" srcOrd="7" destOrd="0" parTransId="{AB79C8A0-447C-440B-A2EA-6755BC4E8958}" sibTransId="{A633C59D-7EA8-4838-8404-FCDFD522249D}"/>
    <dgm:cxn modelId="{42DB4FCA-1A15-4C70-A774-53CDCDD3FDE3}" type="presOf" srcId="{1CA68568-1C28-4722-8E34-78FCC05E1E5A}" destId="{D674790C-B113-456F-972B-AC3DF913F060}" srcOrd="0" destOrd="0" presId="urn:microsoft.com/office/officeart/2005/8/layout/process2"/>
    <dgm:cxn modelId="{8F5F2ECF-B9CB-45C2-8D96-23041D5F86C8}" type="presOf" srcId="{A633C59D-7EA8-4838-8404-FCDFD522249D}" destId="{76F4454B-8545-4147-85BC-4AD9C5150D16}" srcOrd="1" destOrd="0" presId="urn:microsoft.com/office/officeart/2005/8/layout/process2"/>
    <dgm:cxn modelId="{39BCDBD2-DD60-4F53-8C84-12CD99B5DD83}" srcId="{A8CE1167-24B4-47CD-96AB-4619614B5CFB}" destId="{E1CFBD4D-D8A0-48DD-BDFD-5E4359FD34B7}" srcOrd="3" destOrd="0" parTransId="{DF1938ED-59F3-4AB2-9D5D-5240F1432E3B}" sibTransId="{AEB55CB7-617B-4B7E-9F48-025917EE6921}"/>
    <dgm:cxn modelId="{510660E0-4CDF-48AF-AC89-09CBE4817A13}" type="presOf" srcId="{02BFB24A-8FAE-45F7-848B-71641ED691F8}" destId="{E41079BE-4226-41EF-8506-CA2D2E9A1F64}" srcOrd="0" destOrd="0" presId="urn:microsoft.com/office/officeart/2005/8/layout/process2"/>
    <dgm:cxn modelId="{E09D7DE7-ED80-48E7-A697-542978FC5C99}" type="presOf" srcId="{6E48F56C-21B2-4136-9B6B-3877B5D2E734}" destId="{C62D38BA-282E-4F4F-AC5D-1F2CE7DD9EFA}" srcOrd="0" destOrd="0" presId="urn:microsoft.com/office/officeart/2005/8/layout/process2"/>
    <dgm:cxn modelId="{EA2AB6F5-B2BC-46F6-8100-BD2DE1E79F04}" srcId="{A8CE1167-24B4-47CD-96AB-4619614B5CFB}" destId="{5F32F74F-D65C-4B48-B63B-87E7800E7C8E}" srcOrd="0" destOrd="0" parTransId="{0E508CE2-96EB-411C-9A6D-4DDA3B970875}" sibTransId="{4AAEA233-B02A-459C-991C-3BD4A117284D}"/>
    <dgm:cxn modelId="{2692E3F7-5C5F-4C9D-B697-66F242385A6B}" type="presOf" srcId="{E57A58FD-338E-4077-9996-5C671834E232}" destId="{7CA7053B-E896-4FA5-BEB7-7CF7FAEDC746}" srcOrd="0" destOrd="0" presId="urn:microsoft.com/office/officeart/2005/8/layout/process2"/>
    <dgm:cxn modelId="{BBB304F8-BB6A-4B02-9143-BFD7CC71364C}" type="presOf" srcId="{4AAEA233-B02A-459C-991C-3BD4A117284D}" destId="{85403592-8D0D-43CA-B7A2-17106A438B2D}" srcOrd="1" destOrd="0" presId="urn:microsoft.com/office/officeart/2005/8/layout/process2"/>
    <dgm:cxn modelId="{ED201C43-B411-4C0D-B40B-8B4AE715ACC1}" type="presParOf" srcId="{90A16BBA-EBD1-4207-9A0B-6C1A8C5E1655}" destId="{EDCF379C-888C-4CA3-B830-84AD68E93A38}" srcOrd="0" destOrd="0" presId="urn:microsoft.com/office/officeart/2005/8/layout/process2"/>
    <dgm:cxn modelId="{716311FC-8EFB-47CF-8E4C-6E0760ED607B}" type="presParOf" srcId="{90A16BBA-EBD1-4207-9A0B-6C1A8C5E1655}" destId="{3413A9FC-CB8C-4BA8-9E96-43E37CE31977}" srcOrd="1" destOrd="0" presId="urn:microsoft.com/office/officeart/2005/8/layout/process2"/>
    <dgm:cxn modelId="{363F0ACA-B120-4244-BE34-8F04DED9A5A9}" type="presParOf" srcId="{3413A9FC-CB8C-4BA8-9E96-43E37CE31977}" destId="{85403592-8D0D-43CA-B7A2-17106A438B2D}" srcOrd="0" destOrd="0" presId="urn:microsoft.com/office/officeart/2005/8/layout/process2"/>
    <dgm:cxn modelId="{94BC9DAA-2455-497E-8AD6-634E2DCEB3BF}" type="presParOf" srcId="{90A16BBA-EBD1-4207-9A0B-6C1A8C5E1655}" destId="{C71CF97E-CF14-4A0D-A2C0-E5333D9A7C3F}" srcOrd="2" destOrd="0" presId="urn:microsoft.com/office/officeart/2005/8/layout/process2"/>
    <dgm:cxn modelId="{E5F96522-97EA-4491-A0D2-094F29CD9EA4}" type="presParOf" srcId="{90A16BBA-EBD1-4207-9A0B-6C1A8C5E1655}" destId="{F78D33D2-28F4-4B05-A1BD-6FCEC79DDB16}" srcOrd="3" destOrd="0" presId="urn:microsoft.com/office/officeart/2005/8/layout/process2"/>
    <dgm:cxn modelId="{C124B2C0-AF1C-4F92-8DD0-BB6800C45923}" type="presParOf" srcId="{F78D33D2-28F4-4B05-A1BD-6FCEC79DDB16}" destId="{B4858AB0-93A3-479F-B3F8-372AABC95A72}" srcOrd="0" destOrd="0" presId="urn:microsoft.com/office/officeart/2005/8/layout/process2"/>
    <dgm:cxn modelId="{1AD716CD-A22A-4776-AC29-62A8975DFC84}" type="presParOf" srcId="{90A16BBA-EBD1-4207-9A0B-6C1A8C5E1655}" destId="{ABBCE53B-2DE7-495B-A3C6-3035CD877E66}" srcOrd="4" destOrd="0" presId="urn:microsoft.com/office/officeart/2005/8/layout/process2"/>
    <dgm:cxn modelId="{E5A1D0DB-3A49-4815-9B78-8DDEE4F8084B}" type="presParOf" srcId="{90A16BBA-EBD1-4207-9A0B-6C1A8C5E1655}" destId="{65695E8A-3030-4E5A-AEB1-AF1178E0B141}" srcOrd="5" destOrd="0" presId="urn:microsoft.com/office/officeart/2005/8/layout/process2"/>
    <dgm:cxn modelId="{B0362E06-0B75-4451-B73C-E8B3A67A118F}" type="presParOf" srcId="{65695E8A-3030-4E5A-AEB1-AF1178E0B141}" destId="{4DB6112D-2503-4C95-837A-4E1C9BF7CB33}" srcOrd="0" destOrd="0" presId="urn:microsoft.com/office/officeart/2005/8/layout/process2"/>
    <dgm:cxn modelId="{AA6DEBCC-0E67-4CB9-841C-AFB0E4A55453}" type="presParOf" srcId="{90A16BBA-EBD1-4207-9A0B-6C1A8C5E1655}" destId="{AC76665A-FBBA-46D6-8D91-97781A2D9E8B}" srcOrd="6" destOrd="0" presId="urn:microsoft.com/office/officeart/2005/8/layout/process2"/>
    <dgm:cxn modelId="{BEC496FD-B531-4D09-AF49-7BD4A2107C48}" type="presParOf" srcId="{90A16BBA-EBD1-4207-9A0B-6C1A8C5E1655}" destId="{9C507FAD-CB53-48DD-806C-ABDEF0B20F8C}" srcOrd="7" destOrd="0" presId="urn:microsoft.com/office/officeart/2005/8/layout/process2"/>
    <dgm:cxn modelId="{333A16D3-66E2-4195-97B9-03CE89DB057C}" type="presParOf" srcId="{9C507FAD-CB53-48DD-806C-ABDEF0B20F8C}" destId="{BD4B2CCB-F00B-49CB-A9EB-2B4BF82AFF64}" srcOrd="0" destOrd="0" presId="urn:microsoft.com/office/officeart/2005/8/layout/process2"/>
    <dgm:cxn modelId="{A59DBA03-143A-43A7-AB8F-4CB0364EE49A}" type="presParOf" srcId="{90A16BBA-EBD1-4207-9A0B-6C1A8C5E1655}" destId="{782E16F0-EE5E-4F62-9077-6AB5B9CCF79E}" srcOrd="8" destOrd="0" presId="urn:microsoft.com/office/officeart/2005/8/layout/process2"/>
    <dgm:cxn modelId="{A0CBB8F2-3305-4B94-957B-181D90116984}" type="presParOf" srcId="{90A16BBA-EBD1-4207-9A0B-6C1A8C5E1655}" destId="{BE422A3F-0605-42EF-AB9C-EF64C0E72845}" srcOrd="9" destOrd="0" presId="urn:microsoft.com/office/officeart/2005/8/layout/process2"/>
    <dgm:cxn modelId="{6B028B62-85B5-44B9-A422-6B20159438D0}" type="presParOf" srcId="{BE422A3F-0605-42EF-AB9C-EF64C0E72845}" destId="{B07D4F31-06BC-4740-82D8-1CFA68FF7B2A}" srcOrd="0" destOrd="0" presId="urn:microsoft.com/office/officeart/2005/8/layout/process2"/>
    <dgm:cxn modelId="{7B6D3447-67F5-4BAF-962B-D02CE8CFBE9D}" type="presParOf" srcId="{90A16BBA-EBD1-4207-9A0B-6C1A8C5E1655}" destId="{E41079BE-4226-41EF-8506-CA2D2E9A1F64}" srcOrd="10" destOrd="0" presId="urn:microsoft.com/office/officeart/2005/8/layout/process2"/>
    <dgm:cxn modelId="{9E5A6A52-515C-4B90-9C9D-D4AF6B4D5DB7}" type="presParOf" srcId="{90A16BBA-EBD1-4207-9A0B-6C1A8C5E1655}" destId="{BBFAC682-2636-4EF7-A625-CE607D7DC54D}" srcOrd="11" destOrd="0" presId="urn:microsoft.com/office/officeart/2005/8/layout/process2"/>
    <dgm:cxn modelId="{F6D99D6B-03D5-4567-8F3E-937972DA89D3}" type="presParOf" srcId="{BBFAC682-2636-4EF7-A625-CE607D7DC54D}" destId="{3B2639B7-368A-4FC6-BCF1-ED5F2D97DC5D}" srcOrd="0" destOrd="0" presId="urn:microsoft.com/office/officeart/2005/8/layout/process2"/>
    <dgm:cxn modelId="{4C998667-1A47-4887-8EEB-2128FD5F536E}" type="presParOf" srcId="{90A16BBA-EBD1-4207-9A0B-6C1A8C5E1655}" destId="{C62D38BA-282E-4F4F-AC5D-1F2CE7DD9EFA}" srcOrd="12" destOrd="0" presId="urn:microsoft.com/office/officeart/2005/8/layout/process2"/>
    <dgm:cxn modelId="{8BF687DC-BD1F-49A3-81AB-A9CE6B2A6512}" type="presParOf" srcId="{90A16BBA-EBD1-4207-9A0B-6C1A8C5E1655}" destId="{D674790C-B113-456F-972B-AC3DF913F060}" srcOrd="13" destOrd="0" presId="urn:microsoft.com/office/officeart/2005/8/layout/process2"/>
    <dgm:cxn modelId="{D700A571-8753-4F20-8D6F-CC1EF10187F5}" type="presParOf" srcId="{D674790C-B113-456F-972B-AC3DF913F060}" destId="{AA958F3F-A2D2-4534-914D-78E6CD6B553F}" srcOrd="0" destOrd="0" presId="urn:microsoft.com/office/officeart/2005/8/layout/process2"/>
    <dgm:cxn modelId="{C149D71F-A0DA-4C4A-97D1-3BA85FAC3C3C}" type="presParOf" srcId="{90A16BBA-EBD1-4207-9A0B-6C1A8C5E1655}" destId="{D21ACAB7-C898-430B-93B5-7E46C64171B9}" srcOrd="14" destOrd="0" presId="urn:microsoft.com/office/officeart/2005/8/layout/process2"/>
    <dgm:cxn modelId="{5C09DE62-3EA3-4DE6-85AA-AE6EDC0B1281}" type="presParOf" srcId="{90A16BBA-EBD1-4207-9A0B-6C1A8C5E1655}" destId="{BFB4736E-5AC7-4598-80C5-CE230BA706F0}" srcOrd="15" destOrd="0" presId="urn:microsoft.com/office/officeart/2005/8/layout/process2"/>
    <dgm:cxn modelId="{81DBBC83-4913-4796-AB6F-C18723F62A77}" type="presParOf" srcId="{BFB4736E-5AC7-4598-80C5-CE230BA706F0}" destId="{76F4454B-8545-4147-85BC-4AD9C5150D16}" srcOrd="0" destOrd="0" presId="urn:microsoft.com/office/officeart/2005/8/layout/process2"/>
    <dgm:cxn modelId="{FB0EDDBF-15FF-4CD8-A716-199360C26F04}" type="presParOf" srcId="{90A16BBA-EBD1-4207-9A0B-6C1A8C5E1655}" destId="{7CA7053B-E896-4FA5-BEB7-7CF7FAEDC746}" srcOrd="1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DCF379C-888C-4CA3-B830-84AD68E93A38}">
      <dsp:nvSpPr>
        <dsp:cNvPr id="0" name=""/>
        <dsp:cNvSpPr/>
      </dsp:nvSpPr>
      <dsp:spPr>
        <a:xfrm>
          <a:off x="1166059" y="885"/>
          <a:ext cx="3240006" cy="558175"/>
        </a:xfrm>
        <a:prstGeom prst="roundRect">
          <a:avLst>
            <a:gd name="adj" fmla="val 10000"/>
          </a:avLst>
        </a:prstGeom>
        <a:solidFill>
          <a:schemeClr val="accent4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050" kern="1200">
              <a:solidFill>
                <a:sysClr val="windowText" lastClr="000000"/>
              </a:solidFill>
            </a:rPr>
            <a:t>Select a pre-existing question</a:t>
          </a:r>
          <a:endParaRPr lang="nl-NL" sz="1050" kern="1200"/>
        </a:p>
      </dsp:txBody>
      <dsp:txXfrm>
        <a:off x="1182407" y="17233"/>
        <a:ext cx="3207310" cy="525479"/>
      </dsp:txXfrm>
    </dsp:sp>
    <dsp:sp modelId="{3413A9FC-CB8C-4BA8-9E96-43E37CE31977}">
      <dsp:nvSpPr>
        <dsp:cNvPr id="0" name=""/>
        <dsp:cNvSpPr/>
      </dsp:nvSpPr>
      <dsp:spPr>
        <a:xfrm rot="5400000">
          <a:off x="2681404" y="573015"/>
          <a:ext cx="209315" cy="2511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1000" kern="1200"/>
        </a:p>
      </dsp:txBody>
      <dsp:txXfrm rot="-5400000">
        <a:off x="2710709" y="593946"/>
        <a:ext cx="150706" cy="146521"/>
      </dsp:txXfrm>
    </dsp:sp>
    <dsp:sp modelId="{C71CF97E-CF14-4A0D-A2C0-E5333D9A7C3F}">
      <dsp:nvSpPr>
        <dsp:cNvPr id="0" name=""/>
        <dsp:cNvSpPr/>
      </dsp:nvSpPr>
      <dsp:spPr>
        <a:xfrm>
          <a:off x="1166059" y="838148"/>
          <a:ext cx="3240006" cy="558175"/>
        </a:xfrm>
        <a:prstGeom prst="roundRect">
          <a:avLst>
            <a:gd name="adj" fmla="val 10000"/>
          </a:avLst>
        </a:prstGeom>
        <a:solidFill>
          <a:schemeClr val="accent4">
            <a:shade val="80000"/>
            <a:hueOff val="-24425"/>
            <a:satOff val="458"/>
            <a:lumOff val="287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/>
              </a:solidFill>
            </a:rPr>
            <a:t>Check if the question can be separated </a:t>
          </a:r>
          <a:br>
            <a:rPr lang="en-US" sz="1050" kern="1200">
              <a:solidFill>
                <a:sysClr val="windowText" lastClr="000000"/>
              </a:solidFill>
            </a:rPr>
          </a:br>
          <a:r>
            <a:rPr lang="en-US" sz="1050" kern="1200">
              <a:solidFill>
                <a:sysClr val="windowText" lastClr="000000"/>
              </a:solidFill>
            </a:rPr>
            <a:t>(</a:t>
          </a:r>
          <a:r>
            <a:rPr lang="en-US" sz="1050" i="1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not dependent on other questions or answers</a:t>
          </a:r>
          <a:r>
            <a:rPr lang="en-US" sz="1050" kern="1200">
              <a:solidFill>
                <a:sysClr val="windowText" lastClr="000000"/>
              </a:solidFill>
            </a:rPr>
            <a:t>)</a:t>
          </a:r>
          <a:endParaRPr lang="nl-NL" sz="1050" kern="1200"/>
        </a:p>
      </dsp:txBody>
      <dsp:txXfrm>
        <a:off x="1182407" y="854496"/>
        <a:ext cx="3207310" cy="525479"/>
      </dsp:txXfrm>
    </dsp:sp>
    <dsp:sp modelId="{F78D33D2-28F4-4B05-A1BD-6FCEC79DDB16}">
      <dsp:nvSpPr>
        <dsp:cNvPr id="0" name=""/>
        <dsp:cNvSpPr/>
      </dsp:nvSpPr>
      <dsp:spPr>
        <a:xfrm rot="5400000">
          <a:off x="2681404" y="1410278"/>
          <a:ext cx="209315" cy="2511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shade val="90000"/>
            <a:hueOff val="-27920"/>
            <a:satOff val="-213"/>
            <a:lumOff val="286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1000" kern="1200"/>
        </a:p>
      </dsp:txBody>
      <dsp:txXfrm rot="-5400000">
        <a:off x="2710709" y="1431209"/>
        <a:ext cx="150706" cy="146521"/>
      </dsp:txXfrm>
    </dsp:sp>
    <dsp:sp modelId="{ABBCE53B-2DE7-495B-A3C6-3035CD877E66}">
      <dsp:nvSpPr>
        <dsp:cNvPr id="0" name=""/>
        <dsp:cNvSpPr/>
      </dsp:nvSpPr>
      <dsp:spPr>
        <a:xfrm>
          <a:off x="1166059" y="1675411"/>
          <a:ext cx="3240006" cy="558175"/>
        </a:xfrm>
        <a:prstGeom prst="roundRect">
          <a:avLst>
            <a:gd name="adj" fmla="val 10000"/>
          </a:avLst>
        </a:prstGeom>
        <a:solidFill>
          <a:schemeClr val="accent4">
            <a:shade val="80000"/>
            <a:hueOff val="-48850"/>
            <a:satOff val="917"/>
            <a:lumOff val="575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/>
              </a:solidFill>
            </a:rPr>
            <a:t>Put the question in R-Markdown</a:t>
          </a:r>
          <a:endParaRPr lang="nl-NL" sz="1050" kern="1200"/>
        </a:p>
      </dsp:txBody>
      <dsp:txXfrm>
        <a:off x="1182407" y="1691759"/>
        <a:ext cx="3207310" cy="525479"/>
      </dsp:txXfrm>
    </dsp:sp>
    <dsp:sp modelId="{65695E8A-3030-4E5A-AEB1-AF1178E0B141}">
      <dsp:nvSpPr>
        <dsp:cNvPr id="0" name=""/>
        <dsp:cNvSpPr/>
      </dsp:nvSpPr>
      <dsp:spPr>
        <a:xfrm rot="3197859">
          <a:off x="2968495" y="2242778"/>
          <a:ext cx="252162" cy="2511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shade val="90000"/>
            <a:hueOff val="-55840"/>
            <a:satOff val="-426"/>
            <a:lumOff val="573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1200" kern="1200"/>
        </a:p>
      </dsp:txBody>
      <dsp:txXfrm rot="-5400000">
        <a:off x="2996705" y="2249756"/>
        <a:ext cx="150706" cy="176809"/>
      </dsp:txXfrm>
    </dsp:sp>
    <dsp:sp modelId="{AC76665A-FBBA-46D6-8D91-97781A2D9E8B}">
      <dsp:nvSpPr>
        <dsp:cNvPr id="0" name=""/>
        <dsp:cNvSpPr/>
      </dsp:nvSpPr>
      <dsp:spPr>
        <a:xfrm>
          <a:off x="2402116" y="2503149"/>
          <a:ext cx="2001951" cy="558175"/>
        </a:xfrm>
        <a:prstGeom prst="roundRect">
          <a:avLst>
            <a:gd name="adj" fmla="val 10000"/>
          </a:avLst>
        </a:prstGeom>
        <a:solidFill>
          <a:schemeClr val="accent4">
            <a:shade val="80000"/>
            <a:hueOff val="-73275"/>
            <a:satOff val="1375"/>
            <a:lumOff val="862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/>
              </a:solidFill>
            </a:rPr>
            <a:t>If an English/Dutch version of the question exists, put it in a separate Markdown document in the same folder</a:t>
          </a:r>
          <a:endParaRPr lang="nl-NL" sz="900" kern="1200"/>
        </a:p>
      </dsp:txBody>
      <dsp:txXfrm>
        <a:off x="2418464" y="2519497"/>
        <a:ext cx="1969255" cy="525479"/>
      </dsp:txXfrm>
    </dsp:sp>
    <dsp:sp modelId="{9C507FAD-CB53-48DD-806C-ABDEF0B20F8C}">
      <dsp:nvSpPr>
        <dsp:cNvPr id="0" name=""/>
        <dsp:cNvSpPr/>
      </dsp:nvSpPr>
      <dsp:spPr>
        <a:xfrm rot="7564782">
          <a:off x="2960662" y="3080041"/>
          <a:ext cx="267829" cy="2511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shade val="90000"/>
            <a:hueOff val="-83760"/>
            <a:satOff val="-639"/>
            <a:lumOff val="8599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1300" kern="1200"/>
        </a:p>
      </dsp:txBody>
      <dsp:txXfrm rot="-5400000">
        <a:off x="3041412" y="3078942"/>
        <a:ext cx="150706" cy="192476"/>
      </dsp:txXfrm>
    </dsp:sp>
    <dsp:sp modelId="{782E16F0-EE5E-4F62-9077-6AB5B9CCF79E}">
      <dsp:nvSpPr>
        <dsp:cNvPr id="0" name=""/>
        <dsp:cNvSpPr/>
      </dsp:nvSpPr>
      <dsp:spPr>
        <a:xfrm>
          <a:off x="1166059" y="3349937"/>
          <a:ext cx="3240006" cy="558175"/>
        </a:xfrm>
        <a:prstGeom prst="roundRect">
          <a:avLst>
            <a:gd name="adj" fmla="val 10000"/>
          </a:avLst>
        </a:prstGeom>
        <a:solidFill>
          <a:srgbClr val="7CCDB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/>
              </a:solidFill>
            </a:rPr>
            <a:t>Add labels and taxonomy</a:t>
          </a:r>
          <a:endParaRPr lang="nl-NL" sz="1050" kern="1200">
            <a:solidFill>
              <a:sysClr val="windowText" lastClr="000000"/>
            </a:solidFill>
          </a:endParaRPr>
        </a:p>
      </dsp:txBody>
      <dsp:txXfrm>
        <a:off x="1182407" y="3366285"/>
        <a:ext cx="3207310" cy="525479"/>
      </dsp:txXfrm>
    </dsp:sp>
    <dsp:sp modelId="{BE422A3F-0605-42EF-AB9C-EF64C0E72845}">
      <dsp:nvSpPr>
        <dsp:cNvPr id="0" name=""/>
        <dsp:cNvSpPr/>
      </dsp:nvSpPr>
      <dsp:spPr>
        <a:xfrm rot="5400000">
          <a:off x="2681404" y="3922066"/>
          <a:ext cx="209315" cy="2511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shade val="90000"/>
            <a:hueOff val="-111680"/>
            <a:satOff val="-852"/>
            <a:lumOff val="1146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1000" kern="1200"/>
        </a:p>
      </dsp:txBody>
      <dsp:txXfrm rot="-5400000">
        <a:off x="2710709" y="3942997"/>
        <a:ext cx="150706" cy="146521"/>
      </dsp:txXfrm>
    </dsp:sp>
    <dsp:sp modelId="{E41079BE-4226-41EF-8506-CA2D2E9A1F64}">
      <dsp:nvSpPr>
        <dsp:cNvPr id="0" name=""/>
        <dsp:cNvSpPr/>
      </dsp:nvSpPr>
      <dsp:spPr>
        <a:xfrm>
          <a:off x="1166059" y="4187200"/>
          <a:ext cx="3240006" cy="558175"/>
        </a:xfrm>
        <a:prstGeom prst="roundRect">
          <a:avLst>
            <a:gd name="adj" fmla="val 10000"/>
          </a:avLst>
        </a:prstGeom>
        <a:solidFill>
          <a:schemeClr val="accent4">
            <a:shade val="80000"/>
            <a:hueOff val="-122126"/>
            <a:satOff val="2292"/>
            <a:lumOff val="1437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/>
              </a:solidFill>
            </a:rPr>
            <a:t>Check if Markdown is running the document correctly</a:t>
          </a:r>
          <a:endParaRPr lang="nl-NL" sz="1050" kern="1200">
            <a:solidFill>
              <a:sysClr val="windowText" lastClr="000000"/>
            </a:solidFill>
          </a:endParaRPr>
        </a:p>
      </dsp:txBody>
      <dsp:txXfrm>
        <a:off x="1182407" y="4203548"/>
        <a:ext cx="3207310" cy="525479"/>
      </dsp:txXfrm>
    </dsp:sp>
    <dsp:sp modelId="{BBFAC682-2636-4EF7-A625-CE607D7DC54D}">
      <dsp:nvSpPr>
        <dsp:cNvPr id="0" name=""/>
        <dsp:cNvSpPr/>
      </dsp:nvSpPr>
      <dsp:spPr>
        <a:xfrm rot="5400000">
          <a:off x="2681404" y="4759329"/>
          <a:ext cx="209315" cy="2511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shade val="90000"/>
            <a:hueOff val="-139600"/>
            <a:satOff val="-1065"/>
            <a:lumOff val="1433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1000" kern="1200"/>
        </a:p>
      </dsp:txBody>
      <dsp:txXfrm rot="-5400000">
        <a:off x="2710709" y="4780260"/>
        <a:ext cx="150706" cy="146521"/>
      </dsp:txXfrm>
    </dsp:sp>
    <dsp:sp modelId="{C62D38BA-282E-4F4F-AC5D-1F2CE7DD9EFA}">
      <dsp:nvSpPr>
        <dsp:cNvPr id="0" name=""/>
        <dsp:cNvSpPr/>
      </dsp:nvSpPr>
      <dsp:spPr>
        <a:xfrm>
          <a:off x="1166059" y="5024463"/>
          <a:ext cx="3240006" cy="558175"/>
        </a:xfrm>
        <a:prstGeom prst="roundRect">
          <a:avLst>
            <a:gd name="adj" fmla="val 10000"/>
          </a:avLst>
        </a:prstGeom>
        <a:solidFill>
          <a:schemeClr val="accent4">
            <a:shade val="80000"/>
            <a:hueOff val="-146551"/>
            <a:satOff val="2751"/>
            <a:lumOff val="1725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/>
              </a:solidFill>
            </a:rPr>
            <a:t>Check all aspects of part 1 of the checklist and save this in the same folder as the question itself</a:t>
          </a:r>
          <a:endParaRPr lang="nl-NL" sz="1050" kern="1200">
            <a:solidFill>
              <a:sysClr val="windowText" lastClr="000000"/>
            </a:solidFill>
          </a:endParaRPr>
        </a:p>
      </dsp:txBody>
      <dsp:txXfrm>
        <a:off x="1182407" y="5040811"/>
        <a:ext cx="3207310" cy="525479"/>
      </dsp:txXfrm>
    </dsp:sp>
    <dsp:sp modelId="{D674790C-B113-456F-972B-AC3DF913F060}">
      <dsp:nvSpPr>
        <dsp:cNvPr id="0" name=""/>
        <dsp:cNvSpPr/>
      </dsp:nvSpPr>
      <dsp:spPr>
        <a:xfrm rot="5400000">
          <a:off x="2681404" y="5596592"/>
          <a:ext cx="209315" cy="2511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shade val="90000"/>
            <a:hueOff val="-167520"/>
            <a:satOff val="-1278"/>
            <a:lumOff val="17199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1000" kern="1200"/>
        </a:p>
      </dsp:txBody>
      <dsp:txXfrm rot="-5400000">
        <a:off x="2710709" y="5617523"/>
        <a:ext cx="150706" cy="146521"/>
      </dsp:txXfrm>
    </dsp:sp>
    <dsp:sp modelId="{D21ACAB7-C898-430B-93B5-7E46C64171B9}">
      <dsp:nvSpPr>
        <dsp:cNvPr id="0" name=""/>
        <dsp:cNvSpPr/>
      </dsp:nvSpPr>
      <dsp:spPr>
        <a:xfrm>
          <a:off x="1166059" y="5861725"/>
          <a:ext cx="3240006" cy="558175"/>
        </a:xfrm>
        <a:prstGeom prst="roundRect">
          <a:avLst>
            <a:gd name="adj" fmla="val 10000"/>
          </a:avLst>
        </a:prstGeom>
        <a:solidFill>
          <a:schemeClr val="accent4">
            <a:shade val="80000"/>
            <a:hueOff val="-170976"/>
            <a:satOff val="3209"/>
            <a:lumOff val="201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/>
              </a:solidFill>
            </a:rPr>
            <a:t>Pass the question on to a colleague for the second part of the controle phase</a:t>
          </a:r>
          <a:endParaRPr lang="nl-NL" sz="1050" kern="1200">
            <a:solidFill>
              <a:sysClr val="windowText" lastClr="000000"/>
            </a:solidFill>
          </a:endParaRPr>
        </a:p>
      </dsp:txBody>
      <dsp:txXfrm>
        <a:off x="1182407" y="5878073"/>
        <a:ext cx="3207310" cy="525479"/>
      </dsp:txXfrm>
    </dsp:sp>
    <dsp:sp modelId="{BFB4736E-5AC7-4598-80C5-CE230BA706F0}">
      <dsp:nvSpPr>
        <dsp:cNvPr id="0" name=""/>
        <dsp:cNvSpPr/>
      </dsp:nvSpPr>
      <dsp:spPr>
        <a:xfrm rot="5400000">
          <a:off x="2681404" y="6433855"/>
          <a:ext cx="209315" cy="2511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shade val="90000"/>
            <a:hueOff val="-195439"/>
            <a:satOff val="-1491"/>
            <a:lumOff val="200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1000" kern="1200"/>
        </a:p>
      </dsp:txBody>
      <dsp:txXfrm rot="-5400000">
        <a:off x="2710709" y="6454786"/>
        <a:ext cx="150706" cy="146521"/>
      </dsp:txXfrm>
    </dsp:sp>
    <dsp:sp modelId="{7CA7053B-E896-4FA5-BEB7-7CF7FAEDC746}">
      <dsp:nvSpPr>
        <dsp:cNvPr id="0" name=""/>
        <dsp:cNvSpPr/>
      </dsp:nvSpPr>
      <dsp:spPr>
        <a:xfrm>
          <a:off x="1166059" y="6698988"/>
          <a:ext cx="3240006" cy="558175"/>
        </a:xfrm>
        <a:prstGeom prst="roundRect">
          <a:avLst>
            <a:gd name="adj" fmla="val 10000"/>
          </a:avLst>
        </a:prstGeom>
        <a:solidFill>
          <a:schemeClr val="accent4">
            <a:shade val="80000"/>
            <a:hueOff val="-195401"/>
            <a:satOff val="3668"/>
            <a:lumOff val="230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solidFill>
                <a:sysClr val="windowText" lastClr="000000"/>
              </a:solidFill>
            </a:rPr>
            <a:t>Final approval by project member</a:t>
          </a:r>
          <a:endParaRPr lang="nl-NL" sz="1050" kern="1200">
            <a:solidFill>
              <a:sysClr val="windowText" lastClr="000000"/>
            </a:solidFill>
          </a:endParaRPr>
        </a:p>
      </dsp:txBody>
      <dsp:txXfrm>
        <a:off x="1182407" y="6715336"/>
        <a:ext cx="3207310" cy="5254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4D943BF42BB54E8E28D33AC457B357" ma:contentTypeVersion="7" ma:contentTypeDescription="Een nieuw document maken." ma:contentTypeScope="" ma:versionID="fac10887ae73272f9b379da038210499">
  <xsd:schema xmlns:xsd="http://www.w3.org/2001/XMLSchema" xmlns:xs="http://www.w3.org/2001/XMLSchema" xmlns:p="http://schemas.microsoft.com/office/2006/metadata/properties" xmlns:ns2="d061366e-998c-445a-b60d-7475d805239e" targetNamespace="http://schemas.microsoft.com/office/2006/metadata/properties" ma:root="true" ma:fieldsID="a305e04f14c381a389c3eb6e0cbc1f4d" ns2:_="">
    <xsd:import namespace="d061366e-998c-445a-b60d-7475d80523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1366e-998c-445a-b60d-7475d80523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F5A8F3-8487-4EDC-8A49-0AD254D9DB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EE83FA-0D10-4F26-A145-7C487CCEDA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61366e-998c-445a-b60d-7475d80523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51E5CF-65F3-4B6D-B6D8-231F8802F3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576</Words>
  <Characters>3284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Namesnik-Silvester, K.T. (Kirsten)</dc:creator>
  <cp:keywords/>
  <dc:description/>
  <cp:lastModifiedBy>Sharon Klinkenberg</cp:lastModifiedBy>
  <cp:revision>3</cp:revision>
  <cp:lastPrinted>2021-03-04T12:20:00Z</cp:lastPrinted>
  <dcterms:created xsi:type="dcterms:W3CDTF">2023-12-20T13:13:00Z</dcterms:created>
  <dcterms:modified xsi:type="dcterms:W3CDTF">2025-01-09T09:00:00Z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0x010100B24D943BF42BB54E8E28D33AC457B357</vt:lpwstr>
  </property>
</Properties>
</file>