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B142D6" w14:textId="77777777" w:rsidR="00007C92" w:rsidRDefault="00007C92" w:rsidP="00007C92">
      <w:pPr>
        <w:jc w:val="center"/>
        <w:rPr>
          <w:sz w:val="44"/>
          <w:szCs w:val="44"/>
        </w:rPr>
      </w:pPr>
    </w:p>
    <w:p w14:paraId="555DD193" w14:textId="64182D48" w:rsidR="00007C92" w:rsidRDefault="00007C92" w:rsidP="00096B25">
      <w:pPr>
        <w:tabs>
          <w:tab w:val="left" w:pos="7715"/>
          <w:tab w:val="right" w:pos="9360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096B25">
        <w:rPr>
          <w:sz w:val="44"/>
          <w:szCs w:val="44"/>
        </w:rPr>
        <w:tab/>
      </w:r>
    </w:p>
    <w:p w14:paraId="0B3DD956" w14:textId="77777777" w:rsidR="00007C92" w:rsidRDefault="00007C92" w:rsidP="00007C92">
      <w:pPr>
        <w:jc w:val="center"/>
        <w:rPr>
          <w:sz w:val="44"/>
          <w:szCs w:val="44"/>
        </w:rPr>
      </w:pPr>
    </w:p>
    <w:p w14:paraId="5EC75F0E" w14:textId="77777777" w:rsidR="00007C92" w:rsidRDefault="00007C92" w:rsidP="00007C92">
      <w:pPr>
        <w:jc w:val="center"/>
        <w:rPr>
          <w:sz w:val="44"/>
          <w:szCs w:val="44"/>
        </w:rPr>
      </w:pPr>
    </w:p>
    <w:p w14:paraId="21967960" w14:textId="77777777" w:rsidR="00007C92" w:rsidRPr="004E0A93" w:rsidRDefault="00007C92" w:rsidP="00007C92">
      <w:pPr>
        <w:jc w:val="center"/>
        <w:rPr>
          <w:sz w:val="44"/>
          <w:szCs w:val="44"/>
        </w:rPr>
      </w:pPr>
      <w:r w:rsidRPr="004E0A93">
        <w:rPr>
          <w:sz w:val="44"/>
          <w:szCs w:val="44"/>
        </w:rPr>
        <w:t>Design of an AM receiver</w:t>
      </w:r>
    </w:p>
    <w:p w14:paraId="24BB10D3" w14:textId="77777777" w:rsidR="00007C92" w:rsidRPr="004E0A93" w:rsidRDefault="00007C92" w:rsidP="00007C92">
      <w:pPr>
        <w:jc w:val="center"/>
        <w:rPr>
          <w:sz w:val="44"/>
          <w:szCs w:val="44"/>
        </w:rPr>
      </w:pPr>
      <w:r w:rsidRPr="004E0A93">
        <w:rPr>
          <w:sz w:val="44"/>
          <w:szCs w:val="44"/>
        </w:rPr>
        <w:t>ECSE 434</w:t>
      </w:r>
    </w:p>
    <w:p w14:paraId="378123ED" w14:textId="77777777" w:rsidR="00007C92" w:rsidRDefault="00007C92" w:rsidP="00007C92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Electronics Lab</w:t>
      </w:r>
    </w:p>
    <w:p w14:paraId="704C1A8E" w14:textId="77777777" w:rsidR="00007C92" w:rsidRPr="004E0A93" w:rsidRDefault="00007C92" w:rsidP="00007C92">
      <w:pPr>
        <w:jc w:val="center"/>
        <w:rPr>
          <w:sz w:val="40"/>
          <w:szCs w:val="40"/>
        </w:rPr>
      </w:pPr>
    </w:p>
    <w:p w14:paraId="32A3A329" w14:textId="77777777" w:rsidR="00007C92" w:rsidRPr="004E0A93" w:rsidRDefault="00007C92" w:rsidP="00007C92">
      <w:pPr>
        <w:jc w:val="center"/>
        <w:rPr>
          <w:sz w:val="36"/>
          <w:szCs w:val="36"/>
        </w:rPr>
      </w:pPr>
      <w:r>
        <w:rPr>
          <w:sz w:val="36"/>
          <w:szCs w:val="36"/>
        </w:rPr>
        <w:t>2</w:t>
      </w:r>
      <w:r w:rsidRPr="004E0A93">
        <w:rPr>
          <w:sz w:val="36"/>
          <w:szCs w:val="36"/>
        </w:rPr>
        <w:t>.2 Lab Preparation</w:t>
      </w:r>
      <w:r>
        <w:rPr>
          <w:sz w:val="36"/>
          <w:szCs w:val="36"/>
        </w:rPr>
        <w:t xml:space="preserve">- Demodulator </w:t>
      </w:r>
    </w:p>
    <w:p w14:paraId="4AB73330" w14:textId="77777777" w:rsidR="00007C92" w:rsidRDefault="00007C92" w:rsidP="00007C92">
      <w:pPr>
        <w:jc w:val="center"/>
        <w:rPr>
          <w:sz w:val="32"/>
          <w:szCs w:val="32"/>
        </w:rPr>
      </w:pPr>
    </w:p>
    <w:p w14:paraId="7133835D" w14:textId="77777777" w:rsidR="00007C92" w:rsidRDefault="00007C92" w:rsidP="00007C9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Sharhad Bashar, </w:t>
      </w:r>
      <w:r w:rsidRPr="004E0A93">
        <w:rPr>
          <w:i/>
          <w:sz w:val="32"/>
          <w:szCs w:val="32"/>
        </w:rPr>
        <w:t>260519664</w:t>
      </w:r>
    </w:p>
    <w:p w14:paraId="60437933" w14:textId="77777777" w:rsidR="00007C92" w:rsidRDefault="00007C92" w:rsidP="00007C92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Chrouk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Kassem</w:t>
      </w:r>
      <w:proofErr w:type="spellEnd"/>
      <w:r>
        <w:rPr>
          <w:sz w:val="32"/>
          <w:szCs w:val="32"/>
        </w:rPr>
        <w:t xml:space="preserve">, </w:t>
      </w:r>
      <w:r w:rsidRPr="004E0A93">
        <w:rPr>
          <w:i/>
          <w:sz w:val="32"/>
          <w:szCs w:val="32"/>
        </w:rPr>
        <w:t>260512917</w:t>
      </w:r>
    </w:p>
    <w:p w14:paraId="178D8175" w14:textId="77777777" w:rsidR="00007C92" w:rsidRDefault="00007C92" w:rsidP="00007C92">
      <w:pPr>
        <w:jc w:val="center"/>
        <w:rPr>
          <w:i/>
          <w:sz w:val="32"/>
          <w:szCs w:val="32"/>
        </w:rPr>
      </w:pPr>
      <w:proofErr w:type="spellStart"/>
      <w:r>
        <w:rPr>
          <w:sz w:val="32"/>
          <w:szCs w:val="32"/>
        </w:rPr>
        <w:t>Zixuan</w:t>
      </w:r>
      <w:proofErr w:type="spellEnd"/>
      <w:r>
        <w:rPr>
          <w:sz w:val="32"/>
          <w:szCs w:val="32"/>
        </w:rPr>
        <w:t xml:space="preserve"> Yin, </w:t>
      </w:r>
      <w:r w:rsidRPr="004E0A93">
        <w:rPr>
          <w:i/>
          <w:sz w:val="32"/>
          <w:szCs w:val="32"/>
        </w:rPr>
        <w:t>260502051</w:t>
      </w:r>
    </w:p>
    <w:p w14:paraId="2AAC1682" w14:textId="77777777" w:rsidR="00007C92" w:rsidRDefault="00007C92" w:rsidP="00007C92">
      <w:pPr>
        <w:jc w:val="center"/>
        <w:rPr>
          <w:i/>
          <w:sz w:val="32"/>
          <w:szCs w:val="32"/>
        </w:rPr>
      </w:pPr>
    </w:p>
    <w:p w14:paraId="26E84B20" w14:textId="77777777" w:rsidR="00007C92" w:rsidRPr="000465DF" w:rsidRDefault="00007C92" w:rsidP="00007C92">
      <w:pPr>
        <w:jc w:val="center"/>
        <w:rPr>
          <w:sz w:val="32"/>
          <w:szCs w:val="32"/>
        </w:rPr>
      </w:pPr>
      <w:r>
        <w:rPr>
          <w:sz w:val="32"/>
          <w:szCs w:val="32"/>
        </w:rPr>
        <w:t>Wednesday, 30</w:t>
      </w:r>
      <w:r w:rsidRPr="00007C92"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 xml:space="preserve"> September 2015</w:t>
      </w:r>
    </w:p>
    <w:p w14:paraId="3896D28F" w14:textId="77777777" w:rsidR="00007C92" w:rsidRDefault="00007C92" w:rsidP="00007C92">
      <w:pPr>
        <w:jc w:val="center"/>
        <w:rPr>
          <w:b/>
        </w:rPr>
      </w:pPr>
      <w:r>
        <w:rPr>
          <w:b/>
        </w:rPr>
        <w:br w:type="page"/>
      </w:r>
    </w:p>
    <w:p w14:paraId="0D1879D1" w14:textId="77777777" w:rsidR="009D6AC3" w:rsidRPr="00007C92" w:rsidRDefault="009D6AC3">
      <w:pPr>
        <w:rPr>
          <w:sz w:val="24"/>
          <w:szCs w:val="24"/>
        </w:rPr>
      </w:pPr>
      <w:r w:rsidRPr="00007C92">
        <w:rPr>
          <w:b/>
          <w:sz w:val="24"/>
          <w:szCs w:val="24"/>
        </w:rPr>
        <w:lastRenderedPageBreak/>
        <w:t xml:space="preserve">2.2.1 </w:t>
      </w:r>
      <w:proofErr w:type="gramStart"/>
      <w:r w:rsidRPr="00007C92">
        <w:rPr>
          <w:b/>
          <w:sz w:val="24"/>
          <w:szCs w:val="24"/>
        </w:rPr>
        <w:t>In</w:t>
      </w:r>
      <w:proofErr w:type="gramEnd"/>
      <w:r w:rsidRPr="00007C92">
        <w:rPr>
          <w:b/>
          <w:sz w:val="24"/>
          <w:szCs w:val="24"/>
        </w:rPr>
        <w:t xml:space="preserve"> your own style, briefly explain the operation of the circuit shown in Figure 4, and indicate the factors to consider when selecting the resistor and capacitor values</w:t>
      </w:r>
      <w:r w:rsidRPr="00007C92">
        <w:rPr>
          <w:sz w:val="24"/>
          <w:szCs w:val="24"/>
        </w:rPr>
        <w:t xml:space="preserve">. </w:t>
      </w:r>
    </w:p>
    <w:p w14:paraId="7F05ED6F" w14:textId="1ADBDDBB" w:rsidR="00373A63" w:rsidRPr="00007C92" w:rsidRDefault="009D6AC3">
      <w:pPr>
        <w:rPr>
          <w:sz w:val="24"/>
          <w:szCs w:val="24"/>
        </w:rPr>
      </w:pPr>
      <w:r w:rsidRPr="00007C92">
        <w:rPr>
          <w:sz w:val="24"/>
          <w:szCs w:val="24"/>
        </w:rPr>
        <w:t xml:space="preserve">Demodulator is the second stage of the AM Receiver. Amplitude modulation transmits signals by multiplying the baseband signal by the </w:t>
      </w:r>
      <w:r w:rsidR="00C001AC" w:rsidRPr="00007C92">
        <w:rPr>
          <w:sz w:val="24"/>
          <w:szCs w:val="24"/>
        </w:rPr>
        <w:t xml:space="preserve">sine </w:t>
      </w:r>
      <w:r w:rsidR="00F31995" w:rsidRPr="00007C92">
        <w:rPr>
          <w:sz w:val="24"/>
          <w:szCs w:val="24"/>
        </w:rPr>
        <w:t>function (carrier signal)</w:t>
      </w:r>
      <w:r w:rsidRPr="00007C92">
        <w:rPr>
          <w:sz w:val="24"/>
          <w:szCs w:val="24"/>
        </w:rPr>
        <w:t>. This AM</w:t>
      </w:r>
      <w:r w:rsidR="001442E1" w:rsidRPr="00007C92">
        <w:rPr>
          <w:sz w:val="24"/>
          <w:szCs w:val="24"/>
        </w:rPr>
        <w:t xml:space="preserve"> signal is sent through this circuit to be demodulated.</w:t>
      </w:r>
      <w:r w:rsidRPr="00007C92">
        <w:rPr>
          <w:sz w:val="24"/>
          <w:szCs w:val="24"/>
        </w:rPr>
        <w:t xml:space="preserve"> Demodulator reconstructs the original baseband signal by detecting the positive</w:t>
      </w:r>
      <w:r w:rsidR="001442E1" w:rsidRPr="00007C92">
        <w:rPr>
          <w:sz w:val="24"/>
          <w:szCs w:val="24"/>
        </w:rPr>
        <w:t xml:space="preserve"> envelope </w:t>
      </w:r>
      <w:r w:rsidRPr="00007C92">
        <w:rPr>
          <w:sz w:val="24"/>
          <w:szCs w:val="24"/>
        </w:rPr>
        <w:t xml:space="preserve">of input </w:t>
      </w:r>
      <w:r w:rsidR="00373A63" w:rsidRPr="00007C92">
        <w:rPr>
          <w:sz w:val="24"/>
          <w:szCs w:val="24"/>
        </w:rPr>
        <w:t>signal (received AM signal)</w:t>
      </w:r>
      <w:r w:rsidR="001442E1" w:rsidRPr="00007C92">
        <w:rPr>
          <w:sz w:val="24"/>
          <w:szCs w:val="24"/>
        </w:rPr>
        <w:t xml:space="preserve">. The diode-capacitor configuration represents a half-wave rectifier that filters the upper half of the circuit. </w:t>
      </w:r>
      <w:r w:rsidRPr="00007C92">
        <w:rPr>
          <w:sz w:val="24"/>
          <w:szCs w:val="24"/>
        </w:rPr>
        <w:t xml:space="preserve">By using a resistor, the envelope of the circuit can be detected. </w:t>
      </w:r>
    </w:p>
    <w:p w14:paraId="2172C977" w14:textId="77777777" w:rsidR="00373A63" w:rsidRPr="00007C92" w:rsidRDefault="00373A63" w:rsidP="00373A63">
      <w:pPr>
        <w:jc w:val="center"/>
        <w:rPr>
          <w:noProof/>
          <w:sz w:val="24"/>
          <w:szCs w:val="24"/>
        </w:rPr>
      </w:pPr>
      <w:r w:rsidRPr="00007C92">
        <w:rPr>
          <w:noProof/>
          <w:sz w:val="24"/>
          <w:szCs w:val="24"/>
        </w:rPr>
        <w:drawing>
          <wp:inline distT="0" distB="0" distL="0" distR="0" wp14:anchorId="06D89BCF" wp14:editId="3EDE190F">
            <wp:extent cx="3531525" cy="1911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2" t="49004" r="45064" b="15897"/>
                    <a:stretch/>
                  </pic:blipFill>
                  <pic:spPr bwMode="auto">
                    <a:xfrm>
                      <a:off x="0" y="0"/>
                      <a:ext cx="3531525" cy="191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7A3BC" w14:textId="69477046" w:rsidR="00373A63" w:rsidRPr="00007C92" w:rsidRDefault="00373A63">
      <w:pPr>
        <w:rPr>
          <w:sz w:val="24"/>
          <w:szCs w:val="24"/>
        </w:rPr>
      </w:pPr>
      <w:r w:rsidRPr="00007C92">
        <w:rPr>
          <w:sz w:val="24"/>
          <w:szCs w:val="24"/>
        </w:rPr>
        <w:t>When the input voltage is positive,</w:t>
      </w:r>
      <w:r w:rsidR="009D6AC3" w:rsidRPr="00007C92">
        <w:rPr>
          <w:sz w:val="24"/>
          <w:szCs w:val="24"/>
        </w:rPr>
        <w:t xml:space="preserve"> diode is </w:t>
      </w:r>
      <w:r w:rsidRPr="00007C92">
        <w:rPr>
          <w:sz w:val="24"/>
          <w:szCs w:val="24"/>
        </w:rPr>
        <w:t xml:space="preserve">forward </w:t>
      </w:r>
      <w:proofErr w:type="gramStart"/>
      <w:r w:rsidRPr="00007C92">
        <w:rPr>
          <w:sz w:val="24"/>
          <w:szCs w:val="24"/>
        </w:rPr>
        <w:t>biased</w:t>
      </w:r>
      <w:r w:rsidR="009D6AC3" w:rsidRPr="00007C92">
        <w:rPr>
          <w:sz w:val="24"/>
          <w:szCs w:val="24"/>
        </w:rPr>
        <w:t>,</w:t>
      </w:r>
      <w:proofErr w:type="gramEnd"/>
      <w:r w:rsidR="009D6AC3" w:rsidRPr="00007C92">
        <w:rPr>
          <w:sz w:val="24"/>
          <w:szCs w:val="24"/>
        </w:rPr>
        <w:t xml:space="preserve"> the signal follows the AM signal until it reaches the peak of the </w:t>
      </w:r>
      <w:r w:rsidRPr="00007C92">
        <w:rPr>
          <w:sz w:val="24"/>
          <w:szCs w:val="24"/>
        </w:rPr>
        <w:t xml:space="preserve">first wave while the capacitor </w:t>
      </w:r>
      <w:proofErr w:type="spellStart"/>
      <w:r w:rsidRPr="00007C92">
        <w:rPr>
          <w:sz w:val="24"/>
          <w:szCs w:val="24"/>
        </w:rPr>
        <w:t>C</w:t>
      </w:r>
      <w:r w:rsidRPr="00007C92">
        <w:rPr>
          <w:sz w:val="24"/>
          <w:szCs w:val="24"/>
          <w:vertAlign w:val="subscript"/>
        </w:rPr>
        <w:t>dem</w:t>
      </w:r>
      <w:proofErr w:type="spellEnd"/>
      <w:r w:rsidRPr="00007C92">
        <w:rPr>
          <w:sz w:val="24"/>
          <w:szCs w:val="24"/>
        </w:rPr>
        <w:t xml:space="preserve"> charges.</w:t>
      </w:r>
      <w:r w:rsidR="00B65318">
        <w:rPr>
          <w:sz w:val="24"/>
          <w:szCs w:val="24"/>
        </w:rPr>
        <w:t xml:space="preserve"> After</w:t>
      </w:r>
      <w:r w:rsidR="009D6AC3" w:rsidRPr="00007C92">
        <w:rPr>
          <w:sz w:val="24"/>
          <w:szCs w:val="24"/>
        </w:rPr>
        <w:t xml:space="preserve"> th</w:t>
      </w:r>
      <w:r w:rsidRPr="00007C92">
        <w:rPr>
          <w:sz w:val="24"/>
          <w:szCs w:val="24"/>
        </w:rPr>
        <w:t>e peak of first wave of input signal</w:t>
      </w:r>
      <w:r w:rsidR="009D6AC3" w:rsidRPr="00007C92">
        <w:rPr>
          <w:sz w:val="24"/>
          <w:szCs w:val="24"/>
        </w:rPr>
        <w:t>, the voltage of</w:t>
      </w:r>
      <w:r w:rsidRPr="00007C92">
        <w:rPr>
          <w:sz w:val="24"/>
          <w:szCs w:val="24"/>
        </w:rPr>
        <w:t xml:space="preserve"> input signal decreases and</w:t>
      </w:r>
      <w:r w:rsidR="009D6AC3" w:rsidRPr="00007C92">
        <w:rPr>
          <w:sz w:val="24"/>
          <w:szCs w:val="24"/>
        </w:rPr>
        <w:t xml:space="preserve"> diode </w:t>
      </w:r>
      <w:r w:rsidRPr="00007C92">
        <w:rPr>
          <w:sz w:val="24"/>
          <w:szCs w:val="24"/>
        </w:rPr>
        <w:t>becomes</w:t>
      </w:r>
      <w:r w:rsidR="009D6AC3" w:rsidRPr="00007C92">
        <w:rPr>
          <w:sz w:val="24"/>
          <w:szCs w:val="24"/>
        </w:rPr>
        <w:t xml:space="preserve"> </w:t>
      </w:r>
      <w:r w:rsidRPr="00007C92">
        <w:rPr>
          <w:sz w:val="24"/>
          <w:szCs w:val="24"/>
        </w:rPr>
        <w:t>reverse biased. T</w:t>
      </w:r>
      <w:r w:rsidR="009D6AC3" w:rsidRPr="00007C92">
        <w:rPr>
          <w:sz w:val="24"/>
          <w:szCs w:val="24"/>
        </w:rPr>
        <w:t>he capacitor</w:t>
      </w:r>
      <w:r w:rsidRPr="00007C92">
        <w:rPr>
          <w:sz w:val="24"/>
          <w:szCs w:val="24"/>
        </w:rPr>
        <w:t xml:space="preserve"> </w:t>
      </w:r>
      <w:proofErr w:type="spellStart"/>
      <w:r w:rsidRPr="00007C92">
        <w:rPr>
          <w:sz w:val="24"/>
          <w:szCs w:val="24"/>
        </w:rPr>
        <w:t>C</w:t>
      </w:r>
      <w:r w:rsidRPr="00007C92">
        <w:rPr>
          <w:sz w:val="24"/>
          <w:szCs w:val="24"/>
          <w:vertAlign w:val="subscript"/>
        </w:rPr>
        <w:t>dem</w:t>
      </w:r>
      <w:proofErr w:type="spellEnd"/>
      <w:r w:rsidRPr="00007C92">
        <w:rPr>
          <w:sz w:val="24"/>
          <w:szCs w:val="24"/>
        </w:rPr>
        <w:t xml:space="preserve"> discharges through Resistor </w:t>
      </w:r>
      <w:proofErr w:type="spellStart"/>
      <w:r w:rsidRPr="00007C92">
        <w:rPr>
          <w:sz w:val="24"/>
          <w:szCs w:val="24"/>
        </w:rPr>
        <w:t>R</w:t>
      </w:r>
      <w:r w:rsidRPr="00007C92">
        <w:rPr>
          <w:sz w:val="24"/>
          <w:szCs w:val="24"/>
          <w:vertAlign w:val="subscript"/>
        </w:rPr>
        <w:t>dem</w:t>
      </w:r>
      <w:proofErr w:type="spellEnd"/>
      <w:r w:rsidR="009D6AC3" w:rsidRPr="00007C92">
        <w:rPr>
          <w:sz w:val="24"/>
          <w:szCs w:val="24"/>
        </w:rPr>
        <w:t xml:space="preserve">. The capacitor discharges until the </w:t>
      </w:r>
      <w:r w:rsidRPr="00007C92">
        <w:rPr>
          <w:sz w:val="24"/>
          <w:szCs w:val="24"/>
        </w:rPr>
        <w:t xml:space="preserve">input </w:t>
      </w:r>
      <w:r w:rsidR="009D6AC3" w:rsidRPr="00007C92">
        <w:rPr>
          <w:sz w:val="24"/>
          <w:szCs w:val="24"/>
        </w:rPr>
        <w:t>voltage</w:t>
      </w:r>
      <w:r w:rsidRPr="00007C92">
        <w:rPr>
          <w:sz w:val="24"/>
          <w:szCs w:val="24"/>
        </w:rPr>
        <w:t xml:space="preserve"> exceeds voltage of the capacitor, where diode becomes forward biased again</w:t>
      </w:r>
      <w:r w:rsidR="009D6AC3" w:rsidRPr="00007C92">
        <w:rPr>
          <w:sz w:val="24"/>
          <w:szCs w:val="24"/>
        </w:rPr>
        <w:t xml:space="preserve">. It follows the </w:t>
      </w:r>
      <w:r w:rsidRPr="00007C92">
        <w:rPr>
          <w:sz w:val="24"/>
          <w:szCs w:val="24"/>
        </w:rPr>
        <w:t xml:space="preserve">input signal again and </w:t>
      </w:r>
      <w:proofErr w:type="spellStart"/>
      <w:r w:rsidRPr="00007C92">
        <w:rPr>
          <w:sz w:val="24"/>
          <w:szCs w:val="24"/>
        </w:rPr>
        <w:t>C</w:t>
      </w:r>
      <w:r w:rsidRPr="00007C92">
        <w:rPr>
          <w:sz w:val="24"/>
          <w:szCs w:val="24"/>
          <w:vertAlign w:val="subscript"/>
        </w:rPr>
        <w:t>dem</w:t>
      </w:r>
      <w:proofErr w:type="spellEnd"/>
      <w:r w:rsidRPr="00007C92">
        <w:rPr>
          <w:sz w:val="24"/>
          <w:szCs w:val="24"/>
        </w:rPr>
        <w:t xml:space="preserve"> charges </w:t>
      </w:r>
      <w:r w:rsidR="009D6AC3" w:rsidRPr="00007C92">
        <w:rPr>
          <w:sz w:val="24"/>
          <w:szCs w:val="24"/>
        </w:rPr>
        <w:t>until it reaches the peak.</w:t>
      </w:r>
      <w:r w:rsidRPr="00007C92">
        <w:rPr>
          <w:sz w:val="24"/>
          <w:szCs w:val="24"/>
        </w:rPr>
        <w:t xml:space="preserve"> Once again, the </w:t>
      </w:r>
      <w:proofErr w:type="spellStart"/>
      <w:r w:rsidRPr="00007C92">
        <w:rPr>
          <w:sz w:val="24"/>
          <w:szCs w:val="24"/>
        </w:rPr>
        <w:t>C</w:t>
      </w:r>
      <w:r w:rsidRPr="00007C92">
        <w:rPr>
          <w:sz w:val="24"/>
          <w:szCs w:val="24"/>
          <w:vertAlign w:val="subscript"/>
        </w:rPr>
        <w:t>dem</w:t>
      </w:r>
      <w:proofErr w:type="spellEnd"/>
      <w:r w:rsidRPr="00007C92">
        <w:rPr>
          <w:sz w:val="24"/>
          <w:szCs w:val="24"/>
        </w:rPr>
        <w:t xml:space="preserve"> discharges through </w:t>
      </w:r>
      <w:proofErr w:type="spellStart"/>
      <w:r w:rsidRPr="00007C92">
        <w:rPr>
          <w:sz w:val="24"/>
          <w:szCs w:val="24"/>
        </w:rPr>
        <w:t>R</w:t>
      </w:r>
      <w:r w:rsidRPr="00007C92">
        <w:rPr>
          <w:sz w:val="24"/>
          <w:szCs w:val="24"/>
          <w:vertAlign w:val="subscript"/>
        </w:rPr>
        <w:t>dem</w:t>
      </w:r>
      <w:proofErr w:type="spellEnd"/>
      <w:r w:rsidRPr="00007C92">
        <w:rPr>
          <w:sz w:val="24"/>
          <w:szCs w:val="24"/>
        </w:rPr>
        <w:t xml:space="preserve"> until voltage difference across diode makes it forward biased.</w:t>
      </w:r>
      <w:r w:rsidR="009D6AC3" w:rsidRPr="00007C92">
        <w:rPr>
          <w:sz w:val="24"/>
          <w:szCs w:val="24"/>
        </w:rPr>
        <w:t xml:space="preserve"> </w:t>
      </w:r>
      <w:r w:rsidRPr="00007C92">
        <w:rPr>
          <w:sz w:val="24"/>
          <w:szCs w:val="24"/>
        </w:rPr>
        <w:t>This cycle repeats to extract envelope of input signal. The signal produced is ragged but it’s carried over large frequency such that the noise is minimal and almost negligible. A factor</w:t>
      </w:r>
      <w:r w:rsidR="009D6AC3" w:rsidRPr="00007C92">
        <w:rPr>
          <w:sz w:val="24"/>
          <w:szCs w:val="24"/>
        </w:rPr>
        <w:t xml:space="preserve"> to consider is the discharge rate</w:t>
      </w:r>
      <w:r w:rsidRPr="00007C92">
        <w:rPr>
          <w:sz w:val="24"/>
          <w:szCs w:val="24"/>
        </w:rPr>
        <w:t xml:space="preserve"> of the capacitor such that: </w:t>
      </w:r>
    </w:p>
    <w:p w14:paraId="79414467" w14:textId="479CF79E" w:rsidR="00373A63" w:rsidRPr="00007C92" w:rsidRDefault="00373A63" w:rsidP="0022059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7C92">
        <w:rPr>
          <w:sz w:val="24"/>
          <w:szCs w:val="24"/>
        </w:rPr>
        <w:t xml:space="preserve">The </w:t>
      </w:r>
      <w:r w:rsidR="00BF0BC5">
        <w:rPr>
          <w:sz w:val="24"/>
          <w:szCs w:val="24"/>
        </w:rPr>
        <w:t xml:space="preserve">time constant of capacitor, </w:t>
      </w:r>
      <w:r w:rsidR="00052F45" w:rsidRPr="00052F45">
        <w:rPr>
          <w:rFonts w:ascii="Calibri" w:eastAsia="Times New Roman" w:hAnsi="Calibri" w:cs="Times New Roman"/>
          <w:i/>
          <w:iCs/>
          <w:color w:val="252525"/>
          <w:sz w:val="30"/>
          <w:szCs w:val="30"/>
          <w:shd w:val="clear" w:color="auto" w:fill="FFFFFF"/>
        </w:rPr>
        <w:t>τ</w:t>
      </w:r>
      <w:r w:rsidR="00220593" w:rsidRPr="00007C92">
        <w:rPr>
          <w:sz w:val="24"/>
          <w:szCs w:val="24"/>
        </w:rPr>
        <w:t xml:space="preserve">=RC must be greater than period of carrier signal to minimize the ripple in output signal. The reduction in the output voltage will be kept small during discharge of capacitor. </w:t>
      </w:r>
    </w:p>
    <w:p w14:paraId="57EA0CD7" w14:textId="5709D798" w:rsidR="00220593" w:rsidRPr="00007C92" w:rsidRDefault="00220593" w:rsidP="0022059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7C92">
        <w:rPr>
          <w:sz w:val="24"/>
          <w:szCs w:val="24"/>
        </w:rPr>
        <w:t>T</w:t>
      </w:r>
      <w:r w:rsidR="00BF0BC5">
        <w:rPr>
          <w:sz w:val="24"/>
          <w:szCs w:val="24"/>
        </w:rPr>
        <w:t xml:space="preserve">he time constant of capacitor, </w:t>
      </w:r>
      <w:r w:rsidR="00052F45" w:rsidRPr="00052F45">
        <w:rPr>
          <w:rFonts w:ascii="Calibri" w:eastAsia="Times New Roman" w:hAnsi="Calibri" w:cs="Times New Roman"/>
          <w:i/>
          <w:iCs/>
          <w:color w:val="252525"/>
          <w:sz w:val="30"/>
          <w:szCs w:val="30"/>
          <w:shd w:val="clear" w:color="auto" w:fill="FFFFFF"/>
        </w:rPr>
        <w:t>τ</w:t>
      </w:r>
      <w:r w:rsidRPr="00007C92">
        <w:rPr>
          <w:sz w:val="24"/>
          <w:szCs w:val="24"/>
        </w:rPr>
        <w:t xml:space="preserve">=RC must be less than period of </w:t>
      </w:r>
      <w:r w:rsidR="00BF0BC5">
        <w:rPr>
          <w:sz w:val="24"/>
          <w:szCs w:val="24"/>
        </w:rPr>
        <w:t>baseband</w:t>
      </w:r>
      <w:r w:rsidRPr="00007C92">
        <w:rPr>
          <w:sz w:val="24"/>
          <w:szCs w:val="24"/>
        </w:rPr>
        <w:t xml:space="preserve"> signal to ensure that the rate of voltage drop is not too low and it follows envelope</w:t>
      </w:r>
      <w:r w:rsidR="00F31995" w:rsidRPr="00007C92">
        <w:rPr>
          <w:sz w:val="24"/>
          <w:szCs w:val="24"/>
        </w:rPr>
        <w:t xml:space="preserve"> of input</w:t>
      </w:r>
      <w:r w:rsidRPr="00007C92">
        <w:rPr>
          <w:sz w:val="24"/>
          <w:szCs w:val="24"/>
        </w:rPr>
        <w:t xml:space="preserve"> signal.  </w:t>
      </w:r>
    </w:p>
    <w:p w14:paraId="48FB83D3" w14:textId="36CED77F" w:rsidR="00007C92" w:rsidRPr="00052F45" w:rsidRDefault="00220593" w:rsidP="00052F45">
      <w:pPr>
        <w:rPr>
          <w:rFonts w:eastAsia="Times New Roman" w:cs="Times New Roman"/>
        </w:rPr>
      </w:pPr>
      <w:r w:rsidRPr="00007C92">
        <w:rPr>
          <w:sz w:val="24"/>
          <w:szCs w:val="24"/>
        </w:rPr>
        <w:t xml:space="preserve">Thus it has to be: </w:t>
      </w:r>
      <w:proofErr w:type="spellStart"/>
      <w:r w:rsidR="00052F45" w:rsidRPr="00052F45">
        <w:rPr>
          <w:rFonts w:ascii="Calibri" w:eastAsia="Times New Roman" w:hAnsi="Calibri" w:cs="Times New Roman"/>
          <w:i/>
          <w:iCs/>
          <w:color w:val="252525"/>
          <w:sz w:val="30"/>
          <w:szCs w:val="30"/>
          <w:shd w:val="clear" w:color="auto" w:fill="FFFFFF"/>
        </w:rPr>
        <w:t>τ</w:t>
      </w:r>
      <w:r w:rsidRPr="00007C92">
        <w:rPr>
          <w:sz w:val="24"/>
          <w:szCs w:val="24"/>
          <w:vertAlign w:val="subscript"/>
        </w:rPr>
        <w:t>carrier</w:t>
      </w:r>
      <w:proofErr w:type="spellEnd"/>
      <w:r w:rsidRPr="00007C92">
        <w:rPr>
          <w:sz w:val="24"/>
          <w:szCs w:val="24"/>
        </w:rPr>
        <w:t xml:space="preserve"> &lt; </w:t>
      </w:r>
      <w:proofErr w:type="spellStart"/>
      <w:r w:rsidR="00052F45" w:rsidRPr="00052F45">
        <w:rPr>
          <w:rFonts w:ascii="Calibri" w:eastAsia="Times New Roman" w:hAnsi="Calibri" w:cs="Times New Roman"/>
          <w:i/>
          <w:iCs/>
          <w:color w:val="252525"/>
          <w:sz w:val="30"/>
          <w:szCs w:val="30"/>
          <w:shd w:val="clear" w:color="auto" w:fill="FFFFFF"/>
        </w:rPr>
        <w:t>τ</w:t>
      </w:r>
      <w:r w:rsidRPr="00007C92">
        <w:rPr>
          <w:sz w:val="24"/>
          <w:szCs w:val="24"/>
          <w:vertAlign w:val="subscript"/>
        </w:rPr>
        <w:t>RC</w:t>
      </w:r>
      <w:proofErr w:type="spellEnd"/>
      <w:r w:rsidRPr="00007C92">
        <w:rPr>
          <w:sz w:val="24"/>
          <w:szCs w:val="24"/>
        </w:rPr>
        <w:t xml:space="preserve"> &lt; </w:t>
      </w:r>
      <w:proofErr w:type="spellStart"/>
      <w:r w:rsidR="00052F45" w:rsidRPr="00052F45">
        <w:rPr>
          <w:rFonts w:ascii="Calibri" w:eastAsia="Times New Roman" w:hAnsi="Calibri" w:cs="Times New Roman"/>
          <w:i/>
          <w:iCs/>
          <w:color w:val="252525"/>
          <w:sz w:val="30"/>
          <w:szCs w:val="30"/>
          <w:shd w:val="clear" w:color="auto" w:fill="FFFFFF"/>
        </w:rPr>
        <w:t>τ</w:t>
      </w:r>
      <w:r w:rsidR="00BF0BC5">
        <w:rPr>
          <w:sz w:val="24"/>
          <w:szCs w:val="24"/>
          <w:vertAlign w:val="subscript"/>
        </w:rPr>
        <w:t>Baseband</w:t>
      </w:r>
      <w:proofErr w:type="spellEnd"/>
      <w:r w:rsidRPr="00007C92">
        <w:rPr>
          <w:sz w:val="24"/>
          <w:szCs w:val="24"/>
        </w:rPr>
        <w:t xml:space="preserve"> and </w:t>
      </w:r>
      <w:proofErr w:type="spellStart"/>
      <w:r w:rsidRPr="00007C92">
        <w:rPr>
          <w:sz w:val="24"/>
          <w:szCs w:val="24"/>
        </w:rPr>
        <w:t>f</w:t>
      </w:r>
      <w:r w:rsidR="00BF0BC5">
        <w:rPr>
          <w:sz w:val="24"/>
          <w:szCs w:val="24"/>
          <w:vertAlign w:val="subscript"/>
        </w:rPr>
        <w:t>Baseband</w:t>
      </w:r>
      <w:proofErr w:type="spellEnd"/>
      <w:r w:rsidRPr="00007C92">
        <w:rPr>
          <w:sz w:val="24"/>
          <w:szCs w:val="24"/>
        </w:rPr>
        <w:t xml:space="preserve"> &lt; </w:t>
      </w:r>
      <w:proofErr w:type="spellStart"/>
      <w:r w:rsidRPr="00007C92">
        <w:rPr>
          <w:sz w:val="24"/>
          <w:szCs w:val="24"/>
        </w:rPr>
        <w:t>f</w:t>
      </w:r>
      <w:r w:rsidRPr="00007C92">
        <w:rPr>
          <w:sz w:val="24"/>
          <w:szCs w:val="24"/>
          <w:vertAlign w:val="subscript"/>
        </w:rPr>
        <w:t>RC</w:t>
      </w:r>
      <w:proofErr w:type="spellEnd"/>
      <w:r w:rsidRPr="00007C92">
        <w:rPr>
          <w:sz w:val="24"/>
          <w:szCs w:val="24"/>
        </w:rPr>
        <w:t xml:space="preserve"> &lt; </w:t>
      </w:r>
      <w:proofErr w:type="spellStart"/>
      <w:r w:rsidRPr="00007C92">
        <w:rPr>
          <w:sz w:val="24"/>
          <w:szCs w:val="24"/>
        </w:rPr>
        <w:t>f</w:t>
      </w:r>
      <w:r w:rsidR="00007C92">
        <w:rPr>
          <w:sz w:val="24"/>
          <w:szCs w:val="24"/>
          <w:vertAlign w:val="subscript"/>
        </w:rPr>
        <w:t>carrie</w:t>
      </w:r>
      <w:r w:rsidR="00E20DAF">
        <w:rPr>
          <w:sz w:val="24"/>
          <w:szCs w:val="24"/>
          <w:vertAlign w:val="subscript"/>
        </w:rPr>
        <w:t>r</w:t>
      </w:r>
      <w:proofErr w:type="spellEnd"/>
      <w:r w:rsidR="00007C92">
        <w:rPr>
          <w:b/>
          <w:sz w:val="24"/>
          <w:szCs w:val="24"/>
        </w:rPr>
        <w:br w:type="page"/>
      </w:r>
    </w:p>
    <w:p w14:paraId="73FD08D2" w14:textId="77777777" w:rsidR="00220593" w:rsidRPr="00007C92" w:rsidRDefault="00220593" w:rsidP="00220593">
      <w:pPr>
        <w:rPr>
          <w:b/>
          <w:sz w:val="24"/>
          <w:szCs w:val="24"/>
        </w:rPr>
      </w:pPr>
      <w:r w:rsidRPr="00007C92">
        <w:rPr>
          <w:b/>
          <w:sz w:val="24"/>
          <w:szCs w:val="24"/>
        </w:rPr>
        <w:lastRenderedPageBreak/>
        <w:t xml:space="preserve">2.2.2 Select appropriate values for </w:t>
      </w:r>
      <w:proofErr w:type="spellStart"/>
      <w:r w:rsidRPr="00007C92">
        <w:rPr>
          <w:b/>
          <w:sz w:val="24"/>
          <w:szCs w:val="24"/>
        </w:rPr>
        <w:t>C</w:t>
      </w:r>
      <w:r w:rsidRPr="00007C92">
        <w:rPr>
          <w:b/>
          <w:sz w:val="24"/>
          <w:szCs w:val="24"/>
          <w:vertAlign w:val="subscript"/>
        </w:rPr>
        <w:t>dem</w:t>
      </w:r>
      <w:proofErr w:type="spellEnd"/>
      <w:r w:rsidRPr="00007C92">
        <w:rPr>
          <w:b/>
          <w:sz w:val="24"/>
          <w:szCs w:val="24"/>
        </w:rPr>
        <w:t xml:space="preserve"> and </w:t>
      </w:r>
      <w:proofErr w:type="spellStart"/>
      <w:r w:rsidRPr="00007C92">
        <w:rPr>
          <w:b/>
          <w:sz w:val="24"/>
          <w:szCs w:val="24"/>
        </w:rPr>
        <w:t>R</w:t>
      </w:r>
      <w:r w:rsidRPr="00007C92">
        <w:rPr>
          <w:b/>
          <w:sz w:val="24"/>
          <w:szCs w:val="24"/>
          <w:vertAlign w:val="subscript"/>
        </w:rPr>
        <w:t>dem</w:t>
      </w:r>
      <w:proofErr w:type="spellEnd"/>
      <w:r w:rsidRPr="00007C92">
        <w:rPr>
          <w:b/>
          <w:sz w:val="24"/>
          <w:szCs w:val="24"/>
        </w:rPr>
        <w:t xml:space="preserve">, knowing that the wanted baseband signal is in the 0-20kHz </w:t>
      </w:r>
      <w:proofErr w:type="gramStart"/>
      <w:r w:rsidRPr="00007C92">
        <w:rPr>
          <w:b/>
          <w:sz w:val="24"/>
          <w:szCs w:val="24"/>
        </w:rPr>
        <w:t>range</w:t>
      </w:r>
      <w:proofErr w:type="gramEnd"/>
      <w:r w:rsidRPr="00007C92">
        <w:rPr>
          <w:b/>
          <w:sz w:val="24"/>
          <w:szCs w:val="24"/>
        </w:rPr>
        <w:t xml:space="preserve">, and the unwanted carrier signal is in the 200 kHz – 1.2 MHz range. </w:t>
      </w:r>
    </w:p>
    <w:p w14:paraId="4D4851F4" w14:textId="77777777" w:rsidR="00F31995" w:rsidRPr="00007C92" w:rsidRDefault="00F31995" w:rsidP="00220593">
      <w:pPr>
        <w:rPr>
          <w:rFonts w:eastAsiaTheme="minorEastAsia"/>
          <w:sz w:val="24"/>
          <w:szCs w:val="24"/>
        </w:rPr>
      </w:pPr>
      <w:r w:rsidRPr="00007C92">
        <w:rPr>
          <w:sz w:val="24"/>
          <w:szCs w:val="24"/>
        </w:rPr>
        <w:t xml:space="preserve">Baseband signal: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20kHz </m:t>
            </m:r>
          </m:den>
        </m:f>
      </m:oMath>
      <w:r w:rsidRPr="00007C92">
        <w:rPr>
          <w:rFonts w:eastAsiaTheme="minorEastAsia"/>
          <w:sz w:val="24"/>
          <w:szCs w:val="24"/>
        </w:rPr>
        <w:t xml:space="preserve"> = 50 µs </w:t>
      </w:r>
    </w:p>
    <w:p w14:paraId="6A7CEC9B" w14:textId="05AEBED1" w:rsidR="00F31995" w:rsidRPr="00007C92" w:rsidRDefault="00F31995" w:rsidP="00220593">
      <w:pPr>
        <w:rPr>
          <w:rFonts w:eastAsiaTheme="minorEastAsia"/>
          <w:sz w:val="24"/>
          <w:szCs w:val="24"/>
        </w:rPr>
      </w:pPr>
      <w:r w:rsidRPr="00007C92">
        <w:rPr>
          <w:rFonts w:eastAsiaTheme="minorEastAsia"/>
          <w:sz w:val="24"/>
          <w:szCs w:val="24"/>
        </w:rPr>
        <w:t xml:space="preserve">Lowest carrier signal: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200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Hz</m:t>
            </m:r>
          </m:den>
        </m:f>
      </m:oMath>
      <w:r w:rsidRPr="00007C92">
        <w:rPr>
          <w:rFonts w:eastAsiaTheme="minorEastAsia"/>
          <w:sz w:val="24"/>
          <w:szCs w:val="24"/>
        </w:rPr>
        <w:t xml:space="preserve"> = 5 µs</w:t>
      </w:r>
    </w:p>
    <w:p w14:paraId="558DF6E2" w14:textId="77777777" w:rsidR="00F31995" w:rsidRPr="00007C92" w:rsidRDefault="00F31995" w:rsidP="00220593">
      <w:pPr>
        <w:rPr>
          <w:rFonts w:eastAsiaTheme="minorEastAsia"/>
          <w:sz w:val="24"/>
          <w:szCs w:val="24"/>
        </w:rPr>
      </w:pPr>
      <w:r w:rsidRPr="00007C92">
        <w:rPr>
          <w:rFonts w:eastAsiaTheme="minorEastAsia"/>
          <w:sz w:val="24"/>
          <w:szCs w:val="24"/>
        </w:rPr>
        <w:t xml:space="preserve">Relationship of peak output voltage </w:t>
      </w:r>
      <w:proofErr w:type="spellStart"/>
      <w:r w:rsidRPr="00007C92">
        <w:rPr>
          <w:rFonts w:eastAsiaTheme="minorEastAsia"/>
          <w:sz w:val="24"/>
          <w:szCs w:val="24"/>
        </w:rPr>
        <w:t>V</w:t>
      </w:r>
      <w:r w:rsidRPr="00007C92">
        <w:rPr>
          <w:rFonts w:eastAsiaTheme="minorEastAsia"/>
          <w:sz w:val="24"/>
          <w:szCs w:val="24"/>
          <w:vertAlign w:val="subscript"/>
        </w:rPr>
        <w:t>pOut</w:t>
      </w:r>
      <w:proofErr w:type="spellEnd"/>
      <w:r w:rsidRPr="00007C92">
        <w:rPr>
          <w:rFonts w:eastAsiaTheme="minorEastAsia"/>
          <w:sz w:val="24"/>
          <w:szCs w:val="24"/>
        </w:rPr>
        <w:t xml:space="preserve">, to peak input voltage </w:t>
      </w:r>
      <w:proofErr w:type="spellStart"/>
      <w:r w:rsidRPr="00007C92">
        <w:rPr>
          <w:rFonts w:eastAsiaTheme="minorEastAsia"/>
          <w:sz w:val="24"/>
          <w:szCs w:val="24"/>
        </w:rPr>
        <w:t>V</w:t>
      </w:r>
      <w:r w:rsidRPr="00007C92">
        <w:rPr>
          <w:rFonts w:eastAsiaTheme="minorEastAsia"/>
          <w:sz w:val="24"/>
          <w:szCs w:val="24"/>
          <w:vertAlign w:val="subscript"/>
        </w:rPr>
        <w:t>pin</w:t>
      </w:r>
      <w:proofErr w:type="spellEnd"/>
      <w:r w:rsidRPr="00007C92">
        <w:rPr>
          <w:rFonts w:eastAsiaTheme="minorEastAsia"/>
          <w:sz w:val="24"/>
          <w:szCs w:val="24"/>
          <w:vertAlign w:val="subscript"/>
        </w:rPr>
        <w:t xml:space="preserve"> </w:t>
      </w:r>
      <w:r w:rsidRPr="00007C92">
        <w:rPr>
          <w:rFonts w:eastAsiaTheme="minorEastAsia"/>
          <w:sz w:val="24"/>
          <w:szCs w:val="24"/>
        </w:rPr>
        <w:t xml:space="preserve">is given by: </w:t>
      </w:r>
      <w:proofErr w:type="spellStart"/>
      <w:r w:rsidRPr="00007C92">
        <w:rPr>
          <w:rFonts w:eastAsiaTheme="minorEastAsia"/>
          <w:sz w:val="24"/>
          <w:szCs w:val="24"/>
        </w:rPr>
        <w:t>V</w:t>
      </w:r>
      <w:r w:rsidRPr="00007C92">
        <w:rPr>
          <w:rFonts w:eastAsiaTheme="minorEastAsia"/>
          <w:sz w:val="24"/>
          <w:szCs w:val="24"/>
          <w:vertAlign w:val="subscript"/>
        </w:rPr>
        <w:t>pout</w:t>
      </w:r>
      <w:proofErr w:type="spellEnd"/>
      <w:r w:rsidRPr="00007C92">
        <w:rPr>
          <w:rFonts w:eastAsiaTheme="minorEastAsia"/>
          <w:sz w:val="24"/>
          <w:szCs w:val="24"/>
        </w:rPr>
        <w:t xml:space="preserve">= </w:t>
      </w:r>
      <w:proofErr w:type="spellStart"/>
      <w:r w:rsidRPr="00007C92">
        <w:rPr>
          <w:rFonts w:eastAsiaTheme="minorEastAsia"/>
          <w:sz w:val="24"/>
          <w:szCs w:val="24"/>
        </w:rPr>
        <w:t>V</w:t>
      </w:r>
      <w:r w:rsidRPr="00007C92">
        <w:rPr>
          <w:rFonts w:eastAsiaTheme="minorEastAsia"/>
          <w:sz w:val="24"/>
          <w:szCs w:val="24"/>
          <w:vertAlign w:val="subscript"/>
        </w:rPr>
        <w:t>pin</w:t>
      </w:r>
      <w:proofErr w:type="spellEnd"/>
      <w:r w:rsidRPr="00007C92">
        <w:rPr>
          <w:rFonts w:eastAsiaTheme="minorEastAsia"/>
          <w:sz w:val="24"/>
          <w:szCs w:val="24"/>
          <w:vertAlign w:val="subscript"/>
        </w:rPr>
        <w:t xml:space="preserve"> </w:t>
      </w:r>
      <w:r w:rsidRPr="00007C92">
        <w:rPr>
          <w:rFonts w:eastAsiaTheme="minorEastAsia"/>
          <w:sz w:val="24"/>
          <w:szCs w:val="24"/>
        </w:rPr>
        <w:t>e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-t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RC</m:t>
            </m:r>
          </m:den>
        </m:f>
      </m:oMath>
      <w:r w:rsidRPr="00007C92">
        <w:rPr>
          <w:rFonts w:eastAsiaTheme="minorEastAsia"/>
          <w:sz w:val="24"/>
          <w:szCs w:val="24"/>
        </w:rPr>
        <w:t xml:space="preserve"> </w:t>
      </w:r>
    </w:p>
    <w:p w14:paraId="4245309E" w14:textId="77777777" w:rsidR="00F31995" w:rsidRPr="00007C92" w:rsidRDefault="00F0013A" w:rsidP="00220593">
      <w:pPr>
        <w:rPr>
          <w:rFonts w:eastAsiaTheme="minorEastAsia"/>
          <w:sz w:val="24"/>
          <w:szCs w:val="24"/>
        </w:rPr>
      </w:pPr>
      <w:r w:rsidRPr="00007C92">
        <w:rPr>
          <w:rFonts w:eastAsiaTheme="minorEastAsia"/>
          <w:sz w:val="24"/>
          <w:szCs w:val="24"/>
        </w:rPr>
        <w:t xml:space="preserve">After 5µs, the output must not decrease by a substantial amount in order to filter out carrier signal. Taking that it decreases by 20%: </w:t>
      </w:r>
    </w:p>
    <w:p w14:paraId="7366E22E" w14:textId="77777777" w:rsidR="00F0013A" w:rsidRPr="00007C92" w:rsidRDefault="00F0013A" w:rsidP="00F0013A">
      <w:pPr>
        <w:jc w:val="center"/>
        <w:rPr>
          <w:rFonts w:eastAsiaTheme="minorEastAsia"/>
          <w:sz w:val="24"/>
          <w:szCs w:val="24"/>
        </w:rPr>
      </w:pPr>
      <w:r w:rsidRPr="00007C92">
        <w:rPr>
          <w:rFonts w:eastAsiaTheme="minorEastAsia"/>
          <w:sz w:val="24"/>
          <w:szCs w:val="24"/>
        </w:rPr>
        <w:t>0.8V</w:t>
      </w:r>
      <w:r w:rsidRPr="00007C92">
        <w:rPr>
          <w:rFonts w:eastAsiaTheme="minorEastAsia"/>
          <w:sz w:val="24"/>
          <w:szCs w:val="24"/>
          <w:vertAlign w:val="subscript"/>
        </w:rPr>
        <w:t>pin</w:t>
      </w:r>
      <w:r w:rsidRPr="00007C92">
        <w:rPr>
          <w:rFonts w:eastAsiaTheme="minorEastAsia"/>
          <w:sz w:val="24"/>
          <w:szCs w:val="24"/>
        </w:rPr>
        <w:t xml:space="preserve"> = </w:t>
      </w:r>
      <w:proofErr w:type="spellStart"/>
      <w:r w:rsidRPr="00007C92">
        <w:rPr>
          <w:rFonts w:eastAsiaTheme="minorEastAsia"/>
          <w:sz w:val="24"/>
          <w:szCs w:val="24"/>
        </w:rPr>
        <w:t>V</w:t>
      </w:r>
      <w:r w:rsidRPr="00007C92">
        <w:rPr>
          <w:rFonts w:eastAsiaTheme="minorEastAsia"/>
          <w:sz w:val="24"/>
          <w:szCs w:val="24"/>
          <w:vertAlign w:val="subscript"/>
        </w:rPr>
        <w:t>pin</w:t>
      </w:r>
      <w:proofErr w:type="spellEnd"/>
      <w:r w:rsidRPr="00007C92">
        <w:rPr>
          <w:rFonts w:eastAsiaTheme="minorEastAsia"/>
          <w:sz w:val="24"/>
          <w:szCs w:val="24"/>
          <w:vertAlign w:val="subscript"/>
        </w:rPr>
        <w:t xml:space="preserve"> </w:t>
      </w:r>
      <w:r w:rsidRPr="00007C92">
        <w:rPr>
          <w:rFonts w:eastAsiaTheme="minorEastAsia"/>
          <w:sz w:val="24"/>
          <w:szCs w:val="24"/>
        </w:rPr>
        <w:t>e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-5µs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RC</m:t>
            </m:r>
          </m:den>
        </m:f>
      </m:oMath>
    </w:p>
    <w:p w14:paraId="4CFFF52C" w14:textId="77777777" w:rsidR="00F0013A" w:rsidRPr="00007C92" w:rsidRDefault="00F0013A" w:rsidP="00F0013A">
      <w:pPr>
        <w:jc w:val="center"/>
        <w:rPr>
          <w:rFonts w:eastAsiaTheme="minorEastAsia"/>
          <w:sz w:val="24"/>
          <w:szCs w:val="24"/>
        </w:rPr>
      </w:pPr>
      <w:proofErr w:type="spellStart"/>
      <w:proofErr w:type="gramStart"/>
      <w:r w:rsidRPr="00007C92">
        <w:rPr>
          <w:rFonts w:eastAsiaTheme="minorEastAsia"/>
          <w:sz w:val="24"/>
          <w:szCs w:val="24"/>
        </w:rPr>
        <w:t>ln</w:t>
      </w:r>
      <w:proofErr w:type="spellEnd"/>
      <w:proofErr w:type="gramEnd"/>
      <w:r w:rsidRPr="00007C92">
        <w:rPr>
          <w:rFonts w:eastAsiaTheme="minorEastAsia"/>
          <w:sz w:val="24"/>
          <w:szCs w:val="24"/>
        </w:rPr>
        <w:t xml:space="preserve"> (0.8)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-5µs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RC</m:t>
            </m:r>
          </m:den>
        </m:f>
      </m:oMath>
    </w:p>
    <w:p w14:paraId="126D7992" w14:textId="77777777" w:rsidR="00F0013A" w:rsidRPr="00007C92" w:rsidRDefault="00DF6A72" w:rsidP="00F0013A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RC = 2</w:t>
      </w:r>
      <w:r w:rsidR="00F0013A" w:rsidRPr="00007C92">
        <w:rPr>
          <w:rFonts w:eastAsiaTheme="minorEastAsia"/>
          <w:sz w:val="24"/>
          <w:szCs w:val="24"/>
        </w:rPr>
        <w:t>2</w:t>
      </w:r>
      <w:r>
        <w:rPr>
          <w:rFonts w:eastAsiaTheme="minorEastAsia"/>
          <w:sz w:val="24"/>
          <w:szCs w:val="24"/>
        </w:rPr>
        <w:t>.41</w:t>
      </w:r>
      <w:r w:rsidR="00F0013A" w:rsidRPr="00007C92">
        <w:rPr>
          <w:rFonts w:eastAsiaTheme="minorEastAsia"/>
          <w:sz w:val="24"/>
          <w:szCs w:val="24"/>
        </w:rPr>
        <w:t xml:space="preserve"> × 10</w:t>
      </w:r>
      <w:r w:rsidR="00F0013A" w:rsidRPr="00007C92">
        <w:rPr>
          <w:rFonts w:eastAsiaTheme="minorEastAsia"/>
          <w:sz w:val="24"/>
          <w:szCs w:val="24"/>
          <w:vertAlign w:val="superscript"/>
        </w:rPr>
        <w:t>-6</w:t>
      </w:r>
      <w:r w:rsidR="00F0013A" w:rsidRPr="00007C92">
        <w:rPr>
          <w:rFonts w:eastAsiaTheme="minorEastAsia"/>
          <w:sz w:val="24"/>
          <w:szCs w:val="24"/>
          <w:vertAlign w:val="subscript"/>
        </w:rPr>
        <w:softHyphen/>
      </w:r>
      <w:r>
        <w:rPr>
          <w:rFonts w:eastAsiaTheme="minorEastAsia"/>
          <w:sz w:val="24"/>
          <w:szCs w:val="24"/>
        </w:rPr>
        <w:t xml:space="preserve"> s = 2</w:t>
      </w:r>
      <w:r w:rsidR="00F0013A" w:rsidRPr="00007C92">
        <w:rPr>
          <w:rFonts w:eastAsiaTheme="minorEastAsia"/>
          <w:sz w:val="24"/>
          <w:szCs w:val="24"/>
        </w:rPr>
        <w:t>2</w:t>
      </w:r>
      <w:r>
        <w:rPr>
          <w:rFonts w:eastAsiaTheme="minorEastAsia"/>
          <w:sz w:val="24"/>
          <w:szCs w:val="24"/>
        </w:rPr>
        <w:t>.41</w:t>
      </w:r>
      <w:r w:rsidR="00F0013A" w:rsidRPr="00007C92">
        <w:rPr>
          <w:rFonts w:eastAsiaTheme="minorEastAsia"/>
          <w:sz w:val="24"/>
          <w:szCs w:val="24"/>
        </w:rPr>
        <w:t xml:space="preserve"> µs</w:t>
      </w:r>
    </w:p>
    <w:p w14:paraId="0CDD8EB0" w14:textId="77777777" w:rsidR="00F0013A" w:rsidRDefault="00F0013A" w:rsidP="00220593">
      <w:pPr>
        <w:rPr>
          <w:rFonts w:eastAsiaTheme="minorEastAsia"/>
          <w:sz w:val="24"/>
          <w:szCs w:val="24"/>
        </w:rPr>
      </w:pPr>
      <w:r w:rsidRPr="00007C92">
        <w:rPr>
          <w:rFonts w:eastAsiaTheme="minorEastAsia"/>
          <w:sz w:val="24"/>
          <w:szCs w:val="24"/>
        </w:rPr>
        <w:t xml:space="preserve">If </w:t>
      </w:r>
      <w:proofErr w:type="spellStart"/>
      <w:r w:rsidRPr="00007C92">
        <w:rPr>
          <w:rFonts w:eastAsiaTheme="minorEastAsia"/>
          <w:sz w:val="24"/>
          <w:szCs w:val="24"/>
        </w:rPr>
        <w:t>R</w:t>
      </w:r>
      <w:r w:rsidRPr="00007C92">
        <w:rPr>
          <w:rFonts w:eastAsiaTheme="minorEastAsia"/>
          <w:sz w:val="24"/>
          <w:szCs w:val="24"/>
          <w:vertAlign w:val="subscript"/>
        </w:rPr>
        <w:t>dem</w:t>
      </w:r>
      <w:proofErr w:type="spellEnd"/>
      <w:r w:rsidRPr="00007C92">
        <w:rPr>
          <w:rFonts w:eastAsiaTheme="minorEastAsia"/>
          <w:sz w:val="24"/>
          <w:szCs w:val="24"/>
        </w:rPr>
        <w:t xml:space="preserve"> is 10kΩ then </w:t>
      </w:r>
      <w:proofErr w:type="spellStart"/>
      <w:r w:rsidRPr="00007C92">
        <w:rPr>
          <w:rFonts w:eastAsiaTheme="minorEastAsia"/>
          <w:sz w:val="24"/>
          <w:szCs w:val="24"/>
        </w:rPr>
        <w:t>C</w:t>
      </w:r>
      <w:r w:rsidRPr="00007C92">
        <w:rPr>
          <w:rFonts w:eastAsiaTheme="minorEastAsia"/>
          <w:sz w:val="24"/>
          <w:szCs w:val="24"/>
          <w:vertAlign w:val="subscript"/>
        </w:rPr>
        <w:t>dem</w:t>
      </w:r>
      <w:proofErr w:type="spellEnd"/>
      <w:r w:rsidR="00DF6A72">
        <w:rPr>
          <w:rFonts w:eastAsiaTheme="minorEastAsia"/>
          <w:sz w:val="24"/>
          <w:szCs w:val="24"/>
        </w:rPr>
        <w:t xml:space="preserve"> has to be 2.24</w:t>
      </w:r>
      <w:r w:rsidRPr="00007C92">
        <w:rPr>
          <w:rFonts w:eastAsiaTheme="minorEastAsia"/>
          <w:sz w:val="24"/>
          <w:szCs w:val="24"/>
        </w:rPr>
        <w:t>nF.</w:t>
      </w:r>
    </w:p>
    <w:p w14:paraId="396FBD2F" w14:textId="1BDB015D" w:rsidR="00112AE4" w:rsidRDefault="00112AE4" w:rsidP="0022059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For our given frequency of 0.48 MHz, </w:t>
      </w:r>
    </w:p>
    <w:p w14:paraId="4FEE5357" w14:textId="293E2C31" w:rsidR="00112AE4" w:rsidRDefault="00096B25" w:rsidP="00112AE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</w:t>
      </w:r>
      <w:r w:rsidR="00112AE4" w:rsidRPr="00007C92">
        <w:rPr>
          <w:rFonts w:eastAsiaTheme="minorEastAsia"/>
          <w:sz w:val="24"/>
          <w:szCs w:val="24"/>
        </w:rPr>
        <w:t xml:space="preserve">arrier signal: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0.48MHz</m:t>
            </m:r>
          </m:den>
        </m:f>
      </m:oMath>
      <w:r w:rsidR="00112AE4">
        <w:rPr>
          <w:rFonts w:eastAsiaTheme="minorEastAsia"/>
          <w:sz w:val="24"/>
          <w:szCs w:val="24"/>
        </w:rPr>
        <w:t xml:space="preserve"> = 2.1</w:t>
      </w:r>
      <w:r w:rsidR="00112AE4" w:rsidRPr="00007C92">
        <w:rPr>
          <w:rFonts w:eastAsiaTheme="minorEastAsia"/>
          <w:sz w:val="24"/>
          <w:szCs w:val="24"/>
        </w:rPr>
        <w:t xml:space="preserve"> µs</w:t>
      </w:r>
    </w:p>
    <w:p w14:paraId="1BD628A0" w14:textId="73A0CE79" w:rsidR="00112AE4" w:rsidRPr="00007C92" w:rsidRDefault="00112AE4" w:rsidP="00112AE4">
      <w:pPr>
        <w:jc w:val="center"/>
        <w:rPr>
          <w:rFonts w:eastAsiaTheme="minorEastAsia"/>
          <w:sz w:val="24"/>
          <w:szCs w:val="24"/>
        </w:rPr>
      </w:pPr>
      <w:r w:rsidRPr="00007C92">
        <w:rPr>
          <w:rFonts w:eastAsiaTheme="minorEastAsia"/>
          <w:sz w:val="24"/>
          <w:szCs w:val="24"/>
        </w:rPr>
        <w:t>0.8V</w:t>
      </w:r>
      <w:r w:rsidRPr="00007C92">
        <w:rPr>
          <w:rFonts w:eastAsiaTheme="minorEastAsia"/>
          <w:sz w:val="24"/>
          <w:szCs w:val="24"/>
          <w:vertAlign w:val="subscript"/>
        </w:rPr>
        <w:t>pin</w:t>
      </w:r>
      <w:r w:rsidRPr="00007C92">
        <w:rPr>
          <w:rFonts w:eastAsiaTheme="minorEastAsia"/>
          <w:sz w:val="24"/>
          <w:szCs w:val="24"/>
        </w:rPr>
        <w:t xml:space="preserve"> = </w:t>
      </w:r>
      <w:proofErr w:type="spellStart"/>
      <w:r w:rsidRPr="00007C92">
        <w:rPr>
          <w:rFonts w:eastAsiaTheme="minorEastAsia"/>
          <w:sz w:val="24"/>
          <w:szCs w:val="24"/>
        </w:rPr>
        <w:t>V</w:t>
      </w:r>
      <w:r w:rsidRPr="00007C92">
        <w:rPr>
          <w:rFonts w:eastAsiaTheme="minorEastAsia"/>
          <w:sz w:val="24"/>
          <w:szCs w:val="24"/>
          <w:vertAlign w:val="subscript"/>
        </w:rPr>
        <w:t>pin</w:t>
      </w:r>
      <w:proofErr w:type="spellEnd"/>
      <w:r w:rsidRPr="00007C92">
        <w:rPr>
          <w:rFonts w:eastAsiaTheme="minorEastAsia"/>
          <w:sz w:val="24"/>
          <w:szCs w:val="24"/>
          <w:vertAlign w:val="subscript"/>
        </w:rPr>
        <w:t xml:space="preserve"> </w:t>
      </w:r>
      <w:r w:rsidRPr="00007C92">
        <w:rPr>
          <w:rFonts w:eastAsiaTheme="minorEastAsia"/>
          <w:sz w:val="24"/>
          <w:szCs w:val="24"/>
        </w:rPr>
        <w:t>e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-2.1µs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RC</m:t>
            </m:r>
          </m:den>
        </m:f>
      </m:oMath>
    </w:p>
    <w:p w14:paraId="01E15334" w14:textId="3C063006" w:rsidR="00112AE4" w:rsidRPr="00007C92" w:rsidRDefault="00112AE4" w:rsidP="00112AE4">
      <w:pPr>
        <w:jc w:val="center"/>
        <w:rPr>
          <w:rFonts w:eastAsiaTheme="minorEastAsia"/>
          <w:sz w:val="24"/>
          <w:szCs w:val="24"/>
        </w:rPr>
      </w:pPr>
      <w:proofErr w:type="spellStart"/>
      <w:proofErr w:type="gramStart"/>
      <w:r w:rsidRPr="00007C92">
        <w:rPr>
          <w:rFonts w:eastAsiaTheme="minorEastAsia"/>
          <w:sz w:val="24"/>
          <w:szCs w:val="24"/>
        </w:rPr>
        <w:t>ln</w:t>
      </w:r>
      <w:proofErr w:type="spellEnd"/>
      <w:proofErr w:type="gramEnd"/>
      <w:r w:rsidRPr="00007C92">
        <w:rPr>
          <w:rFonts w:eastAsiaTheme="minorEastAsia"/>
          <w:sz w:val="24"/>
          <w:szCs w:val="24"/>
        </w:rPr>
        <w:t xml:space="preserve"> (0.8)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-2.1µs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RC</m:t>
            </m:r>
          </m:den>
        </m:f>
      </m:oMath>
    </w:p>
    <w:p w14:paraId="3C419389" w14:textId="020C3BE4" w:rsidR="00112AE4" w:rsidRPr="00007C92" w:rsidRDefault="00112AE4" w:rsidP="00112AE4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RC = 9.34</w:t>
      </w:r>
      <w:r w:rsidRPr="00007C92">
        <w:rPr>
          <w:rFonts w:eastAsiaTheme="minorEastAsia"/>
          <w:sz w:val="24"/>
          <w:szCs w:val="24"/>
        </w:rPr>
        <w:t xml:space="preserve"> × 10</w:t>
      </w:r>
      <w:r w:rsidRPr="00007C92">
        <w:rPr>
          <w:rFonts w:eastAsiaTheme="minorEastAsia"/>
          <w:sz w:val="24"/>
          <w:szCs w:val="24"/>
          <w:vertAlign w:val="superscript"/>
        </w:rPr>
        <w:t>-6</w:t>
      </w:r>
      <w:r w:rsidRPr="00007C92">
        <w:rPr>
          <w:rFonts w:eastAsiaTheme="minorEastAsia"/>
          <w:sz w:val="24"/>
          <w:szCs w:val="24"/>
          <w:vertAlign w:val="subscript"/>
        </w:rPr>
        <w:softHyphen/>
      </w:r>
      <w:r>
        <w:rPr>
          <w:rFonts w:eastAsiaTheme="minorEastAsia"/>
          <w:sz w:val="24"/>
          <w:szCs w:val="24"/>
        </w:rPr>
        <w:t xml:space="preserve"> s = 9.34</w:t>
      </w:r>
      <w:r w:rsidRPr="00007C92">
        <w:rPr>
          <w:rFonts w:eastAsiaTheme="minorEastAsia"/>
          <w:sz w:val="24"/>
          <w:szCs w:val="24"/>
        </w:rPr>
        <w:t xml:space="preserve"> µs</w:t>
      </w:r>
    </w:p>
    <w:p w14:paraId="2EB9754F" w14:textId="4A30FFF8" w:rsidR="00112AE4" w:rsidRPr="00007C92" w:rsidRDefault="00112AE4" w:rsidP="00112AE4">
      <w:pPr>
        <w:rPr>
          <w:rFonts w:eastAsiaTheme="minorEastAsia"/>
          <w:sz w:val="24"/>
          <w:szCs w:val="24"/>
        </w:rPr>
      </w:pPr>
      <w:r w:rsidRPr="00007C92">
        <w:rPr>
          <w:rFonts w:eastAsiaTheme="minorEastAsia"/>
          <w:sz w:val="24"/>
          <w:szCs w:val="24"/>
        </w:rPr>
        <w:t xml:space="preserve">If </w:t>
      </w:r>
      <w:proofErr w:type="spellStart"/>
      <w:r w:rsidRPr="00007C92">
        <w:rPr>
          <w:rFonts w:eastAsiaTheme="minorEastAsia"/>
          <w:sz w:val="24"/>
          <w:szCs w:val="24"/>
        </w:rPr>
        <w:t>R</w:t>
      </w:r>
      <w:r w:rsidRPr="00007C92">
        <w:rPr>
          <w:rFonts w:eastAsiaTheme="minorEastAsia"/>
          <w:sz w:val="24"/>
          <w:szCs w:val="24"/>
          <w:vertAlign w:val="subscript"/>
        </w:rPr>
        <w:t>dem</w:t>
      </w:r>
      <w:proofErr w:type="spellEnd"/>
      <w:r w:rsidRPr="00007C92">
        <w:rPr>
          <w:rFonts w:eastAsiaTheme="minorEastAsia"/>
          <w:sz w:val="24"/>
          <w:szCs w:val="24"/>
        </w:rPr>
        <w:t xml:space="preserve"> is 10kΩ then </w:t>
      </w:r>
      <w:proofErr w:type="spellStart"/>
      <w:r w:rsidRPr="00007C92">
        <w:rPr>
          <w:rFonts w:eastAsiaTheme="minorEastAsia"/>
          <w:sz w:val="24"/>
          <w:szCs w:val="24"/>
        </w:rPr>
        <w:t>C</w:t>
      </w:r>
      <w:r w:rsidRPr="00007C92">
        <w:rPr>
          <w:rFonts w:eastAsiaTheme="minorEastAsia"/>
          <w:sz w:val="24"/>
          <w:szCs w:val="24"/>
          <w:vertAlign w:val="subscript"/>
        </w:rPr>
        <w:t>dem</w:t>
      </w:r>
      <w:proofErr w:type="spellEnd"/>
      <w:r>
        <w:rPr>
          <w:rFonts w:eastAsiaTheme="minorEastAsia"/>
          <w:sz w:val="24"/>
          <w:szCs w:val="24"/>
        </w:rPr>
        <w:t xml:space="preserve"> has to be 0.934 </w:t>
      </w:r>
      <w:proofErr w:type="gramStart"/>
      <w:r>
        <w:rPr>
          <w:rFonts w:eastAsiaTheme="minorEastAsia"/>
          <w:sz w:val="24"/>
          <w:szCs w:val="24"/>
        </w:rPr>
        <w:t>nF</w:t>
      </w:r>
      <w:proofErr w:type="gramEnd"/>
    </w:p>
    <w:p w14:paraId="024FF172" w14:textId="77777777" w:rsidR="00112AE4" w:rsidRPr="00007C92" w:rsidRDefault="00112AE4" w:rsidP="00220593">
      <w:pPr>
        <w:rPr>
          <w:rFonts w:eastAsiaTheme="minorEastAsia"/>
          <w:sz w:val="24"/>
          <w:szCs w:val="24"/>
        </w:rPr>
      </w:pPr>
    </w:p>
    <w:p w14:paraId="2AB7B5B4" w14:textId="77777777" w:rsidR="00220593" w:rsidRPr="00007C92" w:rsidRDefault="00F31995" w:rsidP="00220593">
      <w:pPr>
        <w:rPr>
          <w:b/>
          <w:sz w:val="24"/>
          <w:szCs w:val="24"/>
        </w:rPr>
      </w:pPr>
      <w:r w:rsidRPr="00007C92">
        <w:rPr>
          <w:b/>
          <w:sz w:val="24"/>
          <w:szCs w:val="24"/>
        </w:rPr>
        <w:t xml:space="preserve">2.2.3 </w:t>
      </w:r>
      <w:proofErr w:type="gramStart"/>
      <w:r w:rsidRPr="00007C92">
        <w:rPr>
          <w:b/>
          <w:sz w:val="24"/>
          <w:szCs w:val="24"/>
        </w:rPr>
        <w:t>What</w:t>
      </w:r>
      <w:proofErr w:type="gramEnd"/>
      <w:r w:rsidRPr="00007C92">
        <w:rPr>
          <w:b/>
          <w:sz w:val="24"/>
          <w:szCs w:val="24"/>
        </w:rPr>
        <w:t xml:space="preserve"> are the constraints on the DC point at the input of the demodulator for correct operation? How can loading effect impact this circuit? </w:t>
      </w:r>
    </w:p>
    <w:p w14:paraId="2895AD3D" w14:textId="77777777" w:rsidR="002872F4" w:rsidRPr="002872F4" w:rsidRDefault="002872F4" w:rsidP="002872F4">
      <w:pPr>
        <w:rPr>
          <w:sz w:val="24"/>
          <w:szCs w:val="24"/>
        </w:rPr>
      </w:pPr>
      <w:r w:rsidRPr="002872F4">
        <w:rPr>
          <w:sz w:val="24"/>
          <w:szCs w:val="24"/>
        </w:rPr>
        <w:t xml:space="preserve">The dc point needs to be high enough that the diode can turn on at all peaks.  </w:t>
      </w:r>
    </w:p>
    <w:p w14:paraId="1123D534" w14:textId="1B51F4C2" w:rsidR="002872F4" w:rsidRDefault="00096B25" w:rsidP="002872F4">
      <w:pPr>
        <w:rPr>
          <w:b/>
          <w:sz w:val="24"/>
          <w:szCs w:val="24"/>
        </w:rPr>
      </w:pPr>
      <w:r>
        <w:rPr>
          <w:sz w:val="24"/>
          <w:szCs w:val="24"/>
        </w:rPr>
        <w:t>V</w:t>
      </w:r>
      <w:r>
        <w:rPr>
          <w:sz w:val="24"/>
          <w:szCs w:val="24"/>
          <w:vertAlign w:val="subscript"/>
        </w:rPr>
        <w:t xml:space="preserve">DC </w:t>
      </w:r>
      <w:r w:rsidR="002872F4" w:rsidRPr="002872F4">
        <w:rPr>
          <w:sz w:val="24"/>
          <w:szCs w:val="24"/>
        </w:rPr>
        <w:t xml:space="preserve">&gt; </w:t>
      </w:r>
      <w:bookmarkStart w:id="0" w:name="_GoBack"/>
      <w:bookmarkEnd w:id="0"/>
      <w:r w:rsidR="002872F4" w:rsidRPr="002872F4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="002872F4" w:rsidRPr="002872F4">
        <w:rPr>
          <w:sz w:val="24"/>
          <w:szCs w:val="24"/>
        </w:rPr>
        <w:t>(</w:t>
      </w:r>
      <w:proofErr w:type="spellStart"/>
      <w:r w:rsidR="002872F4" w:rsidRPr="002872F4">
        <w:rPr>
          <w:sz w:val="24"/>
          <w:szCs w:val="24"/>
        </w:rPr>
        <w:t>V</w:t>
      </w:r>
      <w:r w:rsidR="002872F4" w:rsidRPr="00096B25">
        <w:rPr>
          <w:sz w:val="24"/>
          <w:szCs w:val="24"/>
          <w:vertAlign w:val="subscript"/>
        </w:rPr>
        <w:t>carrier</w:t>
      </w:r>
      <w:proofErr w:type="spellEnd"/>
      <w:r>
        <w:rPr>
          <w:sz w:val="24"/>
          <w:szCs w:val="24"/>
          <w:vertAlign w:val="subscript"/>
        </w:rPr>
        <w:t xml:space="preserve"> </w:t>
      </w:r>
      <w:r w:rsidR="002872F4" w:rsidRPr="002872F4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proofErr w:type="spellStart"/>
      <w:r w:rsidR="002872F4" w:rsidRPr="002872F4">
        <w:rPr>
          <w:sz w:val="24"/>
          <w:szCs w:val="24"/>
        </w:rPr>
        <w:t>V</w:t>
      </w:r>
      <w:r w:rsidR="002872F4" w:rsidRPr="00096B25">
        <w:rPr>
          <w:sz w:val="24"/>
          <w:szCs w:val="24"/>
          <w:vertAlign w:val="subscript"/>
        </w:rPr>
        <w:t>baseband</w:t>
      </w:r>
      <w:proofErr w:type="spellEnd"/>
      <w:r>
        <w:rPr>
          <w:sz w:val="24"/>
          <w:szCs w:val="24"/>
          <w:vertAlign w:val="subscript"/>
        </w:rPr>
        <w:t xml:space="preserve"> </w:t>
      </w:r>
      <w:r w:rsidR="002872F4" w:rsidRPr="002872F4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="002872F4" w:rsidRPr="002872F4">
        <w:rPr>
          <w:sz w:val="24"/>
          <w:szCs w:val="24"/>
        </w:rPr>
        <w:t>0.7V).</w:t>
      </w:r>
    </w:p>
    <w:p w14:paraId="24549D81" w14:textId="537AB417" w:rsidR="000B21CB" w:rsidRDefault="000B21CB" w:rsidP="00220593">
      <w:pPr>
        <w:rPr>
          <w:sz w:val="24"/>
          <w:szCs w:val="24"/>
        </w:rPr>
      </w:pPr>
      <w:r w:rsidRPr="000B21CB">
        <w:rPr>
          <w:sz w:val="24"/>
          <w:szCs w:val="24"/>
        </w:rPr>
        <w:t>There's a preamplifier and baseband amplifier that come before and after the circuit, which could cause loading effects. This would create undesirable effects at both input and output</w:t>
      </w:r>
      <w:r w:rsidR="002872F4">
        <w:rPr>
          <w:sz w:val="24"/>
          <w:szCs w:val="24"/>
        </w:rPr>
        <w:t>.</w:t>
      </w:r>
    </w:p>
    <w:p w14:paraId="55627EED" w14:textId="77777777" w:rsidR="002872F4" w:rsidRDefault="002872F4" w:rsidP="00220593">
      <w:pPr>
        <w:rPr>
          <w:b/>
          <w:sz w:val="24"/>
          <w:szCs w:val="24"/>
        </w:rPr>
      </w:pPr>
    </w:p>
    <w:p w14:paraId="5F5FBBEC" w14:textId="046C8C8B" w:rsidR="00F31995" w:rsidRPr="00007C92" w:rsidRDefault="00F31995" w:rsidP="002872F4">
      <w:pPr>
        <w:ind w:left="720" w:hanging="720"/>
        <w:rPr>
          <w:b/>
          <w:sz w:val="24"/>
          <w:szCs w:val="24"/>
        </w:rPr>
      </w:pPr>
      <w:r w:rsidRPr="00007C92">
        <w:rPr>
          <w:b/>
          <w:sz w:val="24"/>
          <w:szCs w:val="24"/>
        </w:rPr>
        <w:lastRenderedPageBreak/>
        <w:t xml:space="preserve">2.2.4 </w:t>
      </w:r>
      <w:proofErr w:type="gramStart"/>
      <w:r w:rsidRPr="00007C92">
        <w:rPr>
          <w:b/>
          <w:sz w:val="24"/>
          <w:szCs w:val="24"/>
        </w:rPr>
        <w:t>Simulate</w:t>
      </w:r>
      <w:proofErr w:type="gramEnd"/>
      <w:r w:rsidRPr="00007C92">
        <w:rPr>
          <w:b/>
          <w:sz w:val="24"/>
          <w:szCs w:val="24"/>
        </w:rPr>
        <w:t xml:space="preserve"> your circuit to ensure correct operation using an appropriately modulated input signal. This signal can be generated using a </w:t>
      </w:r>
      <w:r w:rsidR="00096B25" w:rsidRPr="00007C92">
        <w:rPr>
          <w:b/>
          <w:sz w:val="24"/>
          <w:szCs w:val="24"/>
        </w:rPr>
        <w:t>multiplier, which</w:t>
      </w:r>
      <w:r w:rsidRPr="00007C92">
        <w:rPr>
          <w:b/>
          <w:sz w:val="24"/>
          <w:szCs w:val="24"/>
        </w:rPr>
        <w:t xml:space="preserve"> multiplies two sine waves. </w:t>
      </w:r>
    </w:p>
    <w:p w14:paraId="76B93CC0" w14:textId="12B321EF" w:rsidR="00220593" w:rsidRPr="00007C92" w:rsidRDefault="00096B25" w:rsidP="002205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91D28DA" wp14:editId="3D02966D">
            <wp:simplePos x="0" y="0"/>
            <wp:positionH relativeFrom="column">
              <wp:posOffset>0</wp:posOffset>
            </wp:positionH>
            <wp:positionV relativeFrom="paragraph">
              <wp:posOffset>96520</wp:posOffset>
            </wp:positionV>
            <wp:extent cx="5943600" cy="2755900"/>
            <wp:effectExtent l="0" t="0" r="0" b="12700"/>
            <wp:wrapTight wrapText="bothSides">
              <wp:wrapPolygon edited="0">
                <wp:start x="0" y="0"/>
                <wp:lineTo x="0" y="21500"/>
                <wp:lineTo x="21508" y="21500"/>
                <wp:lineTo x="21508" y="0"/>
                <wp:lineTo x="0" y="0"/>
              </wp:wrapPolygon>
            </wp:wrapTight>
            <wp:docPr id="2" name="Picture 2" descr="Macintosh HD:Users:Sharhad:Desktop:12062526_1028289627223049_29683099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arhad:Desktop:12062526_1028289627223049_296830996_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5C80CB" w14:textId="514CB189" w:rsidR="00220593" w:rsidRPr="00007C92" w:rsidRDefault="00096B25" w:rsidP="00220593">
      <w:pPr>
        <w:rPr>
          <w:sz w:val="24"/>
          <w:szCs w:val="24"/>
        </w:rPr>
      </w:pPr>
      <w:r>
        <w:rPr>
          <w:sz w:val="24"/>
          <w:szCs w:val="24"/>
        </w:rPr>
        <w:t xml:space="preserve">The red signal is the modulated input signal. The green signal on the top is the demodulated output signal. </w:t>
      </w:r>
    </w:p>
    <w:p w14:paraId="66C5CD13" w14:textId="77777777" w:rsidR="00DF6A72" w:rsidRPr="00007C92" w:rsidRDefault="009D6AC3">
      <w:pPr>
        <w:rPr>
          <w:sz w:val="24"/>
          <w:szCs w:val="24"/>
        </w:rPr>
      </w:pPr>
      <w:r w:rsidRPr="00007C92">
        <w:rPr>
          <w:sz w:val="24"/>
          <w:szCs w:val="24"/>
        </w:rPr>
        <w:t xml:space="preserve"> </w:t>
      </w:r>
    </w:p>
    <w:p w14:paraId="4D59503B" w14:textId="77777777" w:rsidR="009D6AC3" w:rsidRPr="00007C92" w:rsidRDefault="009D6AC3">
      <w:pPr>
        <w:rPr>
          <w:sz w:val="24"/>
          <w:szCs w:val="24"/>
        </w:rPr>
      </w:pPr>
    </w:p>
    <w:p w14:paraId="7667CAB6" w14:textId="7AD85D61" w:rsidR="001442E1" w:rsidRPr="00007C92" w:rsidRDefault="001442E1">
      <w:pPr>
        <w:rPr>
          <w:sz w:val="24"/>
          <w:szCs w:val="24"/>
        </w:rPr>
      </w:pPr>
    </w:p>
    <w:sectPr w:rsidR="001442E1" w:rsidRPr="00007C92" w:rsidSect="00007C92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CEBE88" w14:textId="77777777" w:rsidR="00B65318" w:rsidRDefault="00B65318" w:rsidP="00007C92">
      <w:pPr>
        <w:spacing w:after="0" w:line="240" w:lineRule="auto"/>
      </w:pPr>
      <w:r>
        <w:separator/>
      </w:r>
    </w:p>
  </w:endnote>
  <w:endnote w:type="continuationSeparator" w:id="0">
    <w:p w14:paraId="068051A7" w14:textId="77777777" w:rsidR="00B65318" w:rsidRDefault="00B65318" w:rsidP="00007C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D3681E" w14:textId="49FBA74E" w:rsidR="00B65318" w:rsidRDefault="00B65318">
    <w:pPr>
      <w:pStyle w:val="Footer"/>
      <w:jc w:val="right"/>
    </w:pPr>
  </w:p>
  <w:p w14:paraId="244E0E4F" w14:textId="77777777" w:rsidR="00B65318" w:rsidRDefault="00B6531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742B84" w14:textId="77777777" w:rsidR="00B65318" w:rsidRDefault="00B65318" w:rsidP="00007C92">
      <w:pPr>
        <w:spacing w:after="0" w:line="240" w:lineRule="auto"/>
      </w:pPr>
      <w:r>
        <w:separator/>
      </w:r>
    </w:p>
  </w:footnote>
  <w:footnote w:type="continuationSeparator" w:id="0">
    <w:p w14:paraId="73423905" w14:textId="77777777" w:rsidR="00B65318" w:rsidRDefault="00B65318" w:rsidP="00007C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345D13"/>
    <w:multiLevelType w:val="hybridMultilevel"/>
    <w:tmpl w:val="D4960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2E1"/>
    <w:rsid w:val="00007C92"/>
    <w:rsid w:val="00052F45"/>
    <w:rsid w:val="00096B25"/>
    <w:rsid w:val="000B21CB"/>
    <w:rsid w:val="00112AE4"/>
    <w:rsid w:val="001442E1"/>
    <w:rsid w:val="00220593"/>
    <w:rsid w:val="002872F4"/>
    <w:rsid w:val="00373A63"/>
    <w:rsid w:val="00452C16"/>
    <w:rsid w:val="00624515"/>
    <w:rsid w:val="009A4C1B"/>
    <w:rsid w:val="009D6AC3"/>
    <w:rsid w:val="00A3351B"/>
    <w:rsid w:val="00B65318"/>
    <w:rsid w:val="00BF0BC5"/>
    <w:rsid w:val="00C001AC"/>
    <w:rsid w:val="00DF6A72"/>
    <w:rsid w:val="00E20DAF"/>
    <w:rsid w:val="00F0013A"/>
    <w:rsid w:val="00F3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2DA1F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59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3199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07C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C92"/>
  </w:style>
  <w:style w:type="paragraph" w:styleId="Footer">
    <w:name w:val="footer"/>
    <w:basedOn w:val="Normal"/>
    <w:link w:val="FooterChar"/>
    <w:uiPriority w:val="99"/>
    <w:unhideWhenUsed/>
    <w:rsid w:val="00007C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C92"/>
  </w:style>
  <w:style w:type="paragraph" w:styleId="BalloonText">
    <w:name w:val="Balloon Text"/>
    <w:basedOn w:val="Normal"/>
    <w:link w:val="BalloonTextChar"/>
    <w:uiPriority w:val="99"/>
    <w:semiHidden/>
    <w:unhideWhenUsed/>
    <w:rsid w:val="00DF6A7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7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59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3199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07C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C92"/>
  </w:style>
  <w:style w:type="paragraph" w:styleId="Footer">
    <w:name w:val="footer"/>
    <w:basedOn w:val="Normal"/>
    <w:link w:val="FooterChar"/>
    <w:uiPriority w:val="99"/>
    <w:unhideWhenUsed/>
    <w:rsid w:val="00007C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C92"/>
  </w:style>
  <w:style w:type="paragraph" w:styleId="BalloonText">
    <w:name w:val="Balloon Text"/>
    <w:basedOn w:val="Normal"/>
    <w:link w:val="BalloonTextChar"/>
    <w:uiPriority w:val="99"/>
    <w:semiHidden/>
    <w:unhideWhenUsed/>
    <w:rsid w:val="00DF6A7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7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4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DE325-4D59-2E4E-B53E-43BA64F8E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581</Words>
  <Characters>3314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Shorouq Kassem</dc:creator>
  <cp:keywords/>
  <dc:description/>
  <cp:lastModifiedBy>Sharhad Bashar</cp:lastModifiedBy>
  <cp:revision>2</cp:revision>
  <dcterms:created xsi:type="dcterms:W3CDTF">2015-09-30T07:54:00Z</dcterms:created>
  <dcterms:modified xsi:type="dcterms:W3CDTF">2015-09-30T07:54:00Z</dcterms:modified>
</cp:coreProperties>
</file>