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62B11" w14:textId="649299DA" w:rsidR="006815F3" w:rsidRDefault="005442A5" w:rsidP="006815F3">
      <w:pPr>
        <w:pStyle w:val="BodyA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Assignment 0</w:t>
      </w:r>
      <w:r w:rsidR="00F00FA0">
        <w:rPr>
          <w:rFonts w:ascii="Helvetica" w:hAnsi="Helvetica"/>
          <w:b/>
          <w:bCs/>
          <w:sz w:val="28"/>
          <w:szCs w:val="28"/>
        </w:rPr>
        <w:t>6</w:t>
      </w:r>
      <w:r w:rsidR="006815F3">
        <w:rPr>
          <w:rFonts w:ascii="Helvetica" w:hAnsi="Helvetica"/>
          <w:b/>
          <w:bCs/>
          <w:sz w:val="28"/>
          <w:szCs w:val="28"/>
        </w:rPr>
        <w:t xml:space="preserve"> – Marking Scheme</w:t>
      </w:r>
    </w:p>
    <w:p w14:paraId="0C4ED31E" w14:textId="77777777" w:rsidR="006815F3" w:rsidRDefault="006815F3" w:rsidP="006815F3">
      <w:pPr>
        <w:pStyle w:val="BodyA"/>
        <w:jc w:val="center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705D242" w14:textId="77777777" w:rsidR="006815F3" w:rsidRDefault="006815F3" w:rsidP="006815F3">
      <w:pPr>
        <w:pStyle w:val="BodyA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General Marking Notes</w:t>
      </w:r>
    </w:p>
    <w:p w14:paraId="455FF5D5" w14:textId="1E22BB52" w:rsidR="006815F3" w:rsidRPr="00F00FA0" w:rsidRDefault="006815F3" w:rsidP="006815F3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deadline for grading is</w:t>
      </w:r>
      <w:r>
        <w:rPr>
          <w:rFonts w:ascii="Helvetica" w:hAnsi="Helvetica"/>
          <w:color w:val="FF2600"/>
          <w:sz w:val="22"/>
          <w:szCs w:val="22"/>
          <w:u w:color="FF2600"/>
        </w:rPr>
        <w:t xml:space="preserve"> </w:t>
      </w:r>
      <w:r w:rsidR="00F00FA0">
        <w:rPr>
          <w:rFonts w:ascii="Helvetica" w:hAnsi="Helvetica"/>
          <w:color w:val="000000" w:themeColor="text1"/>
          <w:sz w:val="22"/>
          <w:szCs w:val="22"/>
          <w:u w:color="FF2600"/>
        </w:rPr>
        <w:t>Monday</w:t>
      </w:r>
      <w:r w:rsidRPr="001A5016">
        <w:rPr>
          <w:rFonts w:ascii="Helvetica" w:hAnsi="Helvetica"/>
          <w:color w:val="000000" w:themeColor="text1"/>
          <w:sz w:val="22"/>
          <w:szCs w:val="22"/>
          <w:u w:color="FF2600"/>
        </w:rPr>
        <w:t xml:space="preserve">, </w:t>
      </w:r>
      <w:r w:rsidR="00F00FA0">
        <w:rPr>
          <w:rFonts w:ascii="Helvetica" w:hAnsi="Helvetica"/>
          <w:color w:val="000000" w:themeColor="text1"/>
          <w:sz w:val="22"/>
          <w:szCs w:val="22"/>
          <w:u w:color="FF2600"/>
        </w:rPr>
        <w:t>November</w:t>
      </w:r>
      <w:r>
        <w:rPr>
          <w:rFonts w:ascii="Helvetica" w:hAnsi="Helvetica"/>
          <w:color w:val="000000" w:themeColor="text1"/>
          <w:sz w:val="22"/>
          <w:szCs w:val="22"/>
          <w:u w:color="FF2600"/>
        </w:rPr>
        <w:t xml:space="preserve"> </w:t>
      </w:r>
      <w:r w:rsidR="00F00FA0">
        <w:rPr>
          <w:rFonts w:ascii="Helvetica" w:hAnsi="Helvetica"/>
          <w:color w:val="000000" w:themeColor="text1"/>
          <w:sz w:val="22"/>
          <w:szCs w:val="22"/>
          <w:u w:color="FF2600"/>
        </w:rPr>
        <w:t>4</w:t>
      </w:r>
      <w:r w:rsidRPr="001A5016">
        <w:rPr>
          <w:rFonts w:ascii="Helvetica" w:hAnsi="Helvetica"/>
          <w:color w:val="000000" w:themeColor="text1"/>
          <w:sz w:val="22"/>
          <w:szCs w:val="22"/>
          <w:u w:color="FF2600"/>
          <w:vertAlign w:val="superscript"/>
        </w:rPr>
        <w:t>th</w:t>
      </w:r>
      <w:r>
        <w:rPr>
          <w:rFonts w:ascii="Helvetica" w:hAnsi="Helvetica"/>
          <w:color w:val="000000" w:themeColor="text1"/>
          <w:sz w:val="22"/>
          <w:szCs w:val="22"/>
          <w:u w:color="FF2600"/>
        </w:rPr>
        <w:t xml:space="preserve"> </w:t>
      </w:r>
      <w:r w:rsidRPr="001A5016">
        <w:rPr>
          <w:rFonts w:ascii="Helvetica" w:hAnsi="Helvetica"/>
          <w:color w:val="000000" w:themeColor="text1"/>
          <w:sz w:val="22"/>
          <w:szCs w:val="22"/>
          <w:u w:color="FF2600"/>
        </w:rPr>
        <w:t>at 12:00pm (noon).</w:t>
      </w:r>
      <w:r w:rsidR="003C593C">
        <w:rPr>
          <w:rFonts w:ascii="Helvetica" w:hAnsi="Helvetica"/>
          <w:color w:val="000000" w:themeColor="text1"/>
          <w:sz w:val="22"/>
          <w:szCs w:val="22"/>
          <w:u w:color="FF2600"/>
        </w:rPr>
        <w:t xml:space="preserve"> </w:t>
      </w:r>
    </w:p>
    <w:p w14:paraId="3578E932" w14:textId="3D56A15A" w:rsidR="00F00FA0" w:rsidRPr="00F00FA0" w:rsidRDefault="00F00FA0" w:rsidP="00F00FA0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  <w:u w:color="FF2600"/>
        </w:rPr>
        <w:t>We have to proctor the Midterm on Monday</w:t>
      </w:r>
      <w:r w:rsidRPr="001A5016">
        <w:rPr>
          <w:rFonts w:ascii="Helvetica" w:hAnsi="Helvetica"/>
          <w:color w:val="000000" w:themeColor="text1"/>
          <w:sz w:val="22"/>
          <w:szCs w:val="22"/>
          <w:u w:color="FF2600"/>
        </w:rPr>
        <w:t xml:space="preserve">, </w:t>
      </w:r>
      <w:r>
        <w:rPr>
          <w:rFonts w:ascii="Helvetica" w:hAnsi="Helvetica"/>
          <w:color w:val="000000" w:themeColor="text1"/>
          <w:sz w:val="22"/>
          <w:szCs w:val="22"/>
          <w:u w:color="FF2600"/>
        </w:rPr>
        <w:t>November 4</w:t>
      </w:r>
      <w:r w:rsidRPr="001A5016">
        <w:rPr>
          <w:rFonts w:ascii="Helvetica" w:hAnsi="Helvetica"/>
          <w:color w:val="000000" w:themeColor="text1"/>
          <w:sz w:val="22"/>
          <w:szCs w:val="22"/>
          <w:u w:color="FF2600"/>
          <w:vertAlign w:val="superscript"/>
        </w:rPr>
        <w:t>th</w:t>
      </w:r>
      <w:r>
        <w:rPr>
          <w:rFonts w:ascii="Helvetica" w:hAnsi="Helvetica"/>
          <w:color w:val="000000" w:themeColor="text1"/>
          <w:sz w:val="22"/>
          <w:szCs w:val="22"/>
          <w:u w:color="FF2600"/>
        </w:rPr>
        <w:t>, so please finish by the deadline!</w:t>
      </w:r>
    </w:p>
    <w:p w14:paraId="3BEBB737" w14:textId="4F34EDA7" w:rsidR="006815F3" w:rsidRDefault="006815F3" w:rsidP="00AF7F33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you have any questions email the official marking thread (send it to </w:t>
      </w:r>
      <w:hyperlink r:id="rId9" w:history="1">
        <w:r>
          <w:rPr>
            <w:rStyle w:val="Hyperlink0"/>
            <w:rFonts w:ascii="Helvetica" w:hAnsi="Helvetica"/>
            <w:sz w:val="22"/>
            <w:szCs w:val="22"/>
          </w:rPr>
          <w:t>cs135-markers@cs.uwaterloo.ca</w:t>
        </w:r>
      </w:hyperlink>
      <w:r>
        <w:rPr>
          <w:rFonts w:ascii="Helvetica" w:hAnsi="Helvetica"/>
          <w:sz w:val="22"/>
          <w:szCs w:val="22"/>
        </w:rPr>
        <w:t xml:space="preserve">) with the assignment instructor(s) </w:t>
      </w:r>
      <w:proofErr w:type="spellStart"/>
      <w:r>
        <w:rPr>
          <w:rFonts w:ascii="Helvetica" w:hAnsi="Helvetica"/>
          <w:sz w:val="22"/>
          <w:szCs w:val="22"/>
        </w:rPr>
        <w:t>CC’d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r w:rsidR="00F00FA0">
        <w:rPr>
          <w:rFonts w:ascii="Helvetica" w:hAnsi="Helvetica"/>
          <w:sz w:val="22"/>
          <w:szCs w:val="22"/>
        </w:rPr>
        <w:t xml:space="preserve">Adrian </w:t>
      </w:r>
      <w:proofErr w:type="spellStart"/>
      <w:r w:rsidR="00F00FA0">
        <w:rPr>
          <w:rFonts w:ascii="Helvetica" w:hAnsi="Helvetica"/>
          <w:sz w:val="22"/>
          <w:szCs w:val="22"/>
        </w:rPr>
        <w:t>Reetz</w:t>
      </w:r>
      <w:proofErr w:type="spellEnd"/>
      <w:r w:rsidR="00F00FA0">
        <w:rPr>
          <w:rFonts w:ascii="Helvetica" w:hAnsi="Helvetica"/>
          <w:sz w:val="22"/>
          <w:szCs w:val="22"/>
        </w:rPr>
        <w:t xml:space="preserve">: </w:t>
      </w:r>
      <w:hyperlink r:id="rId10" w:history="1">
        <w:r w:rsidR="00F00FA0" w:rsidRPr="007614EC">
          <w:rPr>
            <w:rStyle w:val="Hyperlink"/>
          </w:rPr>
          <w:t>adrian.reetz@uwaterloo.ca</w:t>
        </w:r>
      </w:hyperlink>
      <w:r w:rsidRPr="00AA034A">
        <w:rPr>
          <w:rStyle w:val="Hyperlink"/>
          <w:color w:val="000000" w:themeColor="text1"/>
          <w:u w:val="none"/>
        </w:rPr>
        <w:t xml:space="preserve">) </w:t>
      </w:r>
      <w:r>
        <w:rPr>
          <w:rFonts w:ascii="Helvetica" w:hAnsi="Helvetica"/>
          <w:sz w:val="22"/>
          <w:szCs w:val="22"/>
        </w:rPr>
        <w:t>so that all ISA’s and TA</w:t>
      </w:r>
      <w:r w:rsidR="00240FCB">
        <w:rPr>
          <w:rFonts w:ascii="Helvetica" w:hAnsi="Helvetica"/>
          <w:sz w:val="22"/>
          <w:szCs w:val="22"/>
        </w:rPr>
        <w:t>’</w:t>
      </w:r>
      <w:r>
        <w:rPr>
          <w:rFonts w:ascii="Helvetica" w:hAnsi="Helvetica"/>
          <w:sz w:val="22"/>
          <w:szCs w:val="22"/>
        </w:rPr>
        <w:t>s can hear about clarifications or changes to the marking scheme.</w:t>
      </w:r>
      <w:r w:rsidR="003C593C">
        <w:rPr>
          <w:rFonts w:ascii="Helvetica" w:hAnsi="Helvetica"/>
          <w:sz w:val="22"/>
          <w:szCs w:val="22"/>
        </w:rPr>
        <w:t xml:space="preserve"> </w:t>
      </w:r>
    </w:p>
    <w:p w14:paraId="508E977E" w14:textId="3080A83F" w:rsidR="00D149D9" w:rsidRPr="00A323AD" w:rsidRDefault="006815F3" w:rsidP="00687169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Guidelines from Assignment 0</w:t>
      </w:r>
      <w:r w:rsidR="003629D9">
        <w:rPr>
          <w:rFonts w:ascii="Helvetica" w:hAnsi="Helvetica"/>
          <w:sz w:val="22"/>
          <w:szCs w:val="22"/>
        </w:rPr>
        <w:t>5</w:t>
      </w:r>
      <w:r>
        <w:rPr>
          <w:rFonts w:ascii="Helvetica" w:hAnsi="Helvetica"/>
          <w:sz w:val="22"/>
          <w:szCs w:val="22"/>
        </w:rPr>
        <w:t xml:space="preserve"> carry forward.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0"/>
      </w:tblGrid>
      <w:tr w:rsidR="006815F3" w14:paraId="001C7DDA" w14:textId="77777777" w:rsidTr="0088068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66AC6" w14:textId="36EC18F7" w:rsidR="00817D8A" w:rsidRPr="00021313" w:rsidRDefault="00817D8A" w:rsidP="00817D8A">
            <w:pPr>
              <w:tabs>
                <w:tab w:val="left" w:pos="5846"/>
              </w:tabs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Q1a</w:t>
            </w:r>
            <w:r w:rsidRPr="00021313">
              <w:rPr>
                <w:rFonts w:ascii="Helvetica" w:hAnsi="Helvetica"/>
                <w:b/>
                <w:sz w:val="22"/>
                <w:szCs w:val="22"/>
              </w:rPr>
              <w:t>: Template Function</w:t>
            </w:r>
            <w:r w:rsidR="00D643CB">
              <w:rPr>
                <w:rFonts w:ascii="Helvetica" w:hAnsi="Helvetica"/>
                <w:b/>
                <w:sz w:val="22"/>
                <w:szCs w:val="22"/>
              </w:rPr>
              <w:t xml:space="preserve"> - Inventory</w:t>
            </w:r>
          </w:p>
          <w:p w14:paraId="36DAEA3F" w14:textId="3BB97BCF" w:rsidR="00817D8A" w:rsidRDefault="00817D8A" w:rsidP="00817D8A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</w:rPr>
            </w:pPr>
            <w:r w:rsidRPr="00021313">
              <w:rPr>
                <w:rFonts w:ascii="Helvetica" w:hAnsi="Helvetica"/>
                <w:sz w:val="22"/>
                <w:szCs w:val="22"/>
              </w:rPr>
              <w:t>Template functions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r w:rsidRPr="00021313">
              <w:rPr>
                <w:rFonts w:ascii="Helvetica" w:hAnsi="Helvetica"/>
                <w:sz w:val="22"/>
                <w:szCs w:val="22"/>
              </w:rPr>
              <w:t xml:space="preserve">should </w:t>
            </w:r>
            <w:r>
              <w:rPr>
                <w:rFonts w:ascii="Helvetica" w:hAnsi="Helvetica"/>
                <w:sz w:val="22"/>
                <w:szCs w:val="22"/>
              </w:rPr>
              <w:t>look similar to this (there are variations in parameter naming and number of periods per ellipses which can be anywhere from 3 – 6 periods)</w:t>
            </w:r>
            <w:r w:rsidR="00ED2D15">
              <w:rPr>
                <w:rFonts w:ascii="Helvetica" w:hAnsi="Helvetica"/>
                <w:sz w:val="22"/>
                <w:szCs w:val="22"/>
              </w:rPr>
              <w:t xml:space="preserve">. Note that </w:t>
            </w:r>
            <w:r w:rsidR="00ED2D15">
              <w:rPr>
                <w:rFonts w:ascii="Helvetica" w:hAnsi="Helvetica"/>
                <w:b/>
                <w:bCs/>
                <w:sz w:val="22"/>
                <w:szCs w:val="22"/>
              </w:rPr>
              <w:t>order of selector functions does not matter</w:t>
            </w:r>
            <w:r w:rsidRPr="00021313">
              <w:rPr>
                <w:rFonts w:ascii="Helvetica" w:hAnsi="Helvetica"/>
                <w:sz w:val="22"/>
                <w:szCs w:val="22"/>
              </w:rPr>
              <w:t>:</w:t>
            </w:r>
          </w:p>
          <w:p w14:paraId="07595532" w14:textId="4B75172B" w:rsidR="00817D8A" w:rsidRPr="008B7FE6" w:rsidRDefault="00817D8A" w:rsidP="00817D8A">
            <w:pPr>
              <w:tabs>
                <w:tab w:val="left" w:pos="5846"/>
              </w:tabs>
              <w:ind w:left="72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  </w:t>
            </w:r>
          </w:p>
          <w:p w14:paraId="7F5B5E70" w14:textId="77777777" w:rsidR="00817D8A" w:rsidRPr="00817D8A" w:rsidRDefault="00817D8A" w:rsidP="00817D8A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>(define (inventory-template inv)</w:t>
            </w:r>
          </w:p>
          <w:p w14:paraId="6F42E3B9" w14:textId="77777777" w:rsidR="00817D8A" w:rsidRPr="00817D8A" w:rsidRDefault="00817D8A" w:rsidP="00817D8A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(</w:t>
            </w:r>
            <w:r w:rsidRPr="003155E3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(inventory-blocks inv) ...</w:t>
            </w:r>
          </w:p>
          <w:p w14:paraId="742725EB" w14:textId="77777777" w:rsidR="00817D8A" w:rsidRPr="00817D8A" w:rsidRDefault="00817D8A" w:rsidP="00817D8A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     (inventory-wood inv) ...</w:t>
            </w:r>
          </w:p>
          <w:p w14:paraId="1CE69000" w14:textId="77777777" w:rsidR="00817D8A" w:rsidRPr="00817D8A" w:rsidRDefault="00817D8A" w:rsidP="00817D8A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     (inventory-sheep inv) ...</w:t>
            </w:r>
          </w:p>
          <w:p w14:paraId="542F0B91" w14:textId="77777777" w:rsidR="00817D8A" w:rsidRPr="00817D8A" w:rsidRDefault="00817D8A" w:rsidP="00817D8A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     (inventory-wheat inv) ...</w:t>
            </w:r>
          </w:p>
          <w:p w14:paraId="5F59D93F" w14:textId="357FFED9" w:rsidR="00817D8A" w:rsidRPr="00817D8A" w:rsidRDefault="00817D8A" w:rsidP="00817D8A">
            <w:pPr>
              <w:tabs>
                <w:tab w:val="left" w:pos="5846"/>
              </w:tabs>
              <w:ind w:left="1169"/>
              <w:rPr>
                <w:rFonts w:ascii="Courier New" w:hAnsi="Courier New" w:cs="Courier New"/>
                <w:sz w:val="22"/>
                <w:szCs w:val="22"/>
              </w:rPr>
            </w:pPr>
            <w:r w:rsidRPr="00817D8A">
              <w:rPr>
                <w:rFonts w:ascii="Courier New" w:hAnsi="Courier New" w:cs="Courier New"/>
                <w:sz w:val="22"/>
                <w:szCs w:val="22"/>
              </w:rPr>
              <w:t xml:space="preserve">       (inventory-rocks inv) </w:t>
            </w:r>
            <w:r w:rsidRPr="003155E3">
              <w:rPr>
                <w:rFonts w:ascii="Courier New" w:hAnsi="Courier New" w:cs="Courier New"/>
                <w:sz w:val="22"/>
                <w:szCs w:val="22"/>
                <w:highlight w:val="yellow"/>
              </w:rPr>
              <w:t>...</w:t>
            </w:r>
            <w:r w:rsidRPr="00817D8A">
              <w:rPr>
                <w:rFonts w:ascii="Courier New" w:hAnsi="Courier New" w:cs="Courier New"/>
                <w:sz w:val="22"/>
                <w:szCs w:val="22"/>
              </w:rPr>
              <w:t>))</w:t>
            </w:r>
          </w:p>
          <w:p w14:paraId="14F01DA1" w14:textId="77777777" w:rsidR="00817D8A" w:rsidRDefault="00817D8A" w:rsidP="00817D8A">
            <w:pPr>
              <w:tabs>
                <w:tab w:val="left" w:pos="5846"/>
              </w:tabs>
              <w:ind w:left="2160"/>
              <w:rPr>
                <w:rFonts w:ascii="Courier New" w:hAnsi="Courier New" w:cs="Courier New"/>
                <w:sz w:val="22"/>
                <w:szCs w:val="22"/>
              </w:rPr>
            </w:pPr>
          </w:p>
          <w:p w14:paraId="0E6A3D17" w14:textId="77777777" w:rsidR="00817D8A" w:rsidRDefault="00817D8A" w:rsidP="00817D8A">
            <w:pPr>
              <w:tabs>
                <w:tab w:val="left" w:pos="5846"/>
              </w:tabs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021313">
              <w:rPr>
                <w:rFonts w:ascii="Helvetica" w:hAnsi="Helvetica"/>
                <w:sz w:val="22"/>
                <w:szCs w:val="22"/>
                <w:u w:val="single"/>
              </w:rPr>
              <w:t>Major Errors:</w:t>
            </w:r>
          </w:p>
          <w:p w14:paraId="175765EF" w14:textId="7513883E" w:rsidR="00817D8A" w:rsidRDefault="00817D8A" w:rsidP="00817D8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 w:rsidRPr="00021313">
              <w:rPr>
                <w:rFonts w:ascii="Helvetica" w:hAnsi="Helvetica"/>
                <w:sz w:val="22"/>
                <w:szCs w:val="22"/>
              </w:rPr>
              <w:t xml:space="preserve">Missing </w:t>
            </w:r>
            <w:r w:rsidRPr="00021313">
              <w:rPr>
                <w:rFonts w:ascii="Courier New" w:hAnsi="Courier New" w:cs="Courier New"/>
                <w:sz w:val="22"/>
                <w:szCs w:val="22"/>
              </w:rPr>
              <w:t>…</w:t>
            </w:r>
            <w:r w:rsidRPr="00021313">
              <w:rPr>
                <w:rFonts w:ascii="Helvetica" w:hAnsi="Helvetica"/>
                <w:sz w:val="22"/>
                <w:szCs w:val="22"/>
              </w:rPr>
              <w:t>s (at the beginning of the function body</w:t>
            </w:r>
            <w:r w:rsidR="00D939D8">
              <w:rPr>
                <w:rFonts w:ascii="Helvetica" w:hAnsi="Helvetica"/>
                <w:sz w:val="22"/>
                <w:szCs w:val="22"/>
              </w:rPr>
              <w:t xml:space="preserve"> and at</w:t>
            </w:r>
            <w:r>
              <w:rPr>
                <w:rFonts w:ascii="Helvetica" w:hAnsi="Helvetica"/>
                <w:sz w:val="22"/>
                <w:szCs w:val="22"/>
              </w:rPr>
              <w:t xml:space="preserve"> the end of the function body</w:t>
            </w:r>
            <w:r w:rsidRPr="00021313">
              <w:rPr>
                <w:rFonts w:ascii="Helvetica" w:hAnsi="Helvetica"/>
                <w:sz w:val="22"/>
                <w:szCs w:val="22"/>
              </w:rPr>
              <w:t>)</w:t>
            </w:r>
          </w:p>
          <w:p w14:paraId="24109D9A" w14:textId="6A6D14EB" w:rsidR="00EE25B7" w:rsidRPr="00EE25B7" w:rsidRDefault="00EE25B7" w:rsidP="00EE25B7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Template function has more than one parameter</w:t>
            </w:r>
          </w:p>
          <w:p w14:paraId="0EEE4F14" w14:textId="77777777" w:rsidR="00817D8A" w:rsidRPr="00021313" w:rsidRDefault="00817D8A" w:rsidP="00817D8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Missing/incorrect selectors (missing argument, incorrect selector name)</w:t>
            </w:r>
          </w:p>
          <w:p w14:paraId="1281295D" w14:textId="79DD135D" w:rsidR="005D7EA9" w:rsidRPr="00817D8A" w:rsidRDefault="00817D8A" w:rsidP="00817D8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846"/>
              </w:tabs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Inclusion of </w:t>
            </w:r>
            <w:r w:rsidR="00AF29C0">
              <w:rPr>
                <w:rFonts w:ascii="Helvetica" w:hAnsi="Helvetica"/>
                <w:sz w:val="22"/>
                <w:szCs w:val="22"/>
              </w:rPr>
              <w:t>non-selectors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13EDD">
              <w:rPr>
                <w:rFonts w:ascii="Helvetica" w:hAnsi="Helvetica"/>
                <w:sz w:val="22"/>
                <w:szCs w:val="22"/>
              </w:rPr>
              <w:t xml:space="preserve">functions </w:t>
            </w:r>
            <w:r>
              <w:rPr>
                <w:rFonts w:ascii="Helvetica" w:hAnsi="Helvetica"/>
                <w:sz w:val="22"/>
                <w:szCs w:val="22"/>
              </w:rPr>
              <w:t xml:space="preserve">(i.e. </w:t>
            </w:r>
            <w:r w:rsidRPr="002D5247">
              <w:rPr>
                <w:rFonts w:ascii="Courier New" w:hAnsi="Courier New" w:cs="Courier New"/>
                <w:sz w:val="22"/>
                <w:szCs w:val="22"/>
              </w:rPr>
              <w:t>(make-</w:t>
            </w:r>
            <w:r w:rsidR="00BF036D">
              <w:rPr>
                <w:rFonts w:ascii="Courier New" w:hAnsi="Courier New" w:cs="Courier New"/>
                <w:sz w:val="22"/>
                <w:szCs w:val="22"/>
              </w:rPr>
              <w:t>inventory</w:t>
            </w:r>
            <w:r w:rsidRPr="002D5247">
              <w:rPr>
                <w:rFonts w:ascii="Courier New" w:hAnsi="Courier New" w:cs="Courier New"/>
                <w:sz w:val="22"/>
                <w:szCs w:val="22"/>
              </w:rPr>
              <w:t>…</w:t>
            </w:r>
            <w:r w:rsidR="00013EDD" w:rsidRPr="002D5247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013EDD">
              <w:rPr>
                <w:rFonts w:ascii="Courier New" w:hAnsi="Courier New" w:cs="Courier New"/>
                <w:sz w:val="22"/>
                <w:szCs w:val="22"/>
              </w:rPr>
              <w:t>, (</w:t>
            </w:r>
            <w:r w:rsidR="00BF036D">
              <w:rPr>
                <w:rFonts w:ascii="Courier New" w:hAnsi="Courier New" w:cs="Courier New"/>
                <w:sz w:val="22"/>
                <w:szCs w:val="22"/>
              </w:rPr>
              <w:t>inventory</w:t>
            </w:r>
            <w:r>
              <w:rPr>
                <w:rFonts w:ascii="Courier New" w:hAnsi="Courier New" w:cs="Courier New"/>
                <w:sz w:val="22"/>
                <w:szCs w:val="22"/>
              </w:rPr>
              <w:t>? …)</w:t>
            </w:r>
            <w:r w:rsidR="00846043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89662D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846043">
              <w:rPr>
                <w:rFonts w:ascii="Courier New" w:hAnsi="Courier New" w:cs="Courier New"/>
                <w:sz w:val="22"/>
                <w:szCs w:val="22"/>
              </w:rPr>
              <w:t>con</w:t>
            </w:r>
            <w:r w:rsidR="00F345DA">
              <w:rPr>
                <w:rFonts w:ascii="Courier New" w:hAnsi="Courier New" w:cs="Courier New"/>
                <w:sz w:val="22"/>
                <w:szCs w:val="22"/>
              </w:rPr>
              <w:t>d</w:t>
            </w:r>
            <w:proofErr w:type="spellEnd"/>
            <w:r w:rsidR="0089662D">
              <w:rPr>
                <w:rFonts w:ascii="Courier New" w:hAnsi="Courier New" w:cs="Courier New"/>
                <w:sz w:val="22"/>
                <w:szCs w:val="22"/>
              </w:rPr>
              <w:t xml:space="preserve"> …)</w:t>
            </w:r>
            <w:r w:rsidR="00846043">
              <w:rPr>
                <w:rFonts w:ascii="Courier New" w:hAnsi="Courier New" w:cs="Courier New"/>
                <w:sz w:val="22"/>
                <w:szCs w:val="22"/>
              </w:rPr>
              <w:t>, etc.</w:t>
            </w:r>
            <w:r w:rsidR="00AF29C0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6815F3" w14:paraId="3DF2AA97" w14:textId="77777777" w:rsidTr="0088068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B5FD" w14:textId="063FC1E2" w:rsidR="006815F3" w:rsidRDefault="006815F3" w:rsidP="00C23472">
            <w:pPr>
              <w:pStyle w:val="Normal1"/>
              <w:spacing w:line="100" w:lineRule="atLeast"/>
              <w:rPr>
                <w:rStyle w:val="None"/>
                <w:rFonts w:ascii="Helvetica" w:eastAsia="Helvetica" w:hAnsi="Helvetica" w:cs="Helvetica"/>
              </w:rPr>
            </w:pPr>
            <w:r>
              <w:rPr>
                <w:rStyle w:val="None"/>
                <w:rFonts w:ascii="Helvetica" w:hAnsi="Helvetica"/>
                <w:b/>
                <w:bCs/>
              </w:rPr>
              <w:t>Q</w:t>
            </w:r>
            <w:r w:rsidR="00817D8A">
              <w:rPr>
                <w:rStyle w:val="None"/>
                <w:rFonts w:ascii="Helvetica" w:hAnsi="Helvetica"/>
                <w:b/>
                <w:bCs/>
              </w:rPr>
              <w:t>1b</w:t>
            </w:r>
            <w:r>
              <w:rPr>
                <w:rStyle w:val="None"/>
                <w:rFonts w:ascii="Helvetica" w:hAnsi="Helvetica"/>
                <w:b/>
                <w:bCs/>
              </w:rPr>
              <w:t xml:space="preserve">: </w:t>
            </w:r>
            <w:r w:rsidR="00E0384A">
              <w:rPr>
                <w:rStyle w:val="None"/>
                <w:rFonts w:ascii="Helvetica" w:hAnsi="Helvetica"/>
                <w:b/>
                <w:bCs/>
              </w:rPr>
              <w:t>Constant Use</w:t>
            </w:r>
            <w:r>
              <w:rPr>
                <w:rStyle w:val="None"/>
                <w:rFonts w:ascii="Helvetica" w:hAnsi="Helvetica"/>
                <w:b/>
                <w:bCs/>
              </w:rPr>
              <w:t xml:space="preserve"> </w:t>
            </w:r>
          </w:p>
          <w:p w14:paraId="1D02590D" w14:textId="39FE811D" w:rsidR="00880688" w:rsidRDefault="006815F3" w:rsidP="00880688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  <w:r>
              <w:rPr>
                <w:rStyle w:val="None"/>
                <w:rFonts w:ascii="Helvetica" w:hAnsi="Helvetica"/>
              </w:rPr>
              <w:t xml:space="preserve">Students </w:t>
            </w:r>
            <w:r w:rsidR="00880688">
              <w:rPr>
                <w:rStyle w:val="None"/>
                <w:rFonts w:ascii="Helvetica" w:hAnsi="Helvetica"/>
              </w:rPr>
              <w:t>sho</w:t>
            </w:r>
            <w:r w:rsidR="000A78F7">
              <w:rPr>
                <w:rStyle w:val="None"/>
                <w:rFonts w:ascii="Helvetica" w:hAnsi="Helvetica"/>
              </w:rPr>
              <w:t>uld create</w:t>
            </w:r>
            <w:r w:rsidR="00817D8A">
              <w:rPr>
                <w:rStyle w:val="None"/>
                <w:rFonts w:ascii="Helvetica" w:hAnsi="Helvetica"/>
              </w:rPr>
              <w:t xml:space="preserve"> a</w:t>
            </w:r>
            <w:r w:rsidR="000A78F7">
              <w:rPr>
                <w:rStyle w:val="None"/>
                <w:rFonts w:ascii="Helvetica" w:hAnsi="Helvetica"/>
              </w:rPr>
              <w:t xml:space="preserve"> </w:t>
            </w:r>
            <w:r w:rsidR="00D6095A">
              <w:rPr>
                <w:rStyle w:val="None"/>
                <w:rFonts w:ascii="Helvetica" w:hAnsi="Helvetica"/>
              </w:rPr>
              <w:t xml:space="preserve">constant for </w:t>
            </w:r>
            <w:r w:rsidR="00817D8A">
              <w:rPr>
                <w:rStyle w:val="None"/>
                <w:rFonts w:ascii="Helvetica" w:hAnsi="Helvetica"/>
              </w:rPr>
              <w:t xml:space="preserve">the minimum amount of wheat </w:t>
            </w:r>
            <w:r w:rsidR="00F844D7">
              <w:rPr>
                <w:rStyle w:val="None"/>
                <w:rFonts w:ascii="Helvetica" w:hAnsi="Helvetica"/>
              </w:rPr>
              <w:t xml:space="preserve">that makes an Inventory valid </w:t>
            </w:r>
            <w:r w:rsidR="00D6095A">
              <w:rPr>
                <w:rStyle w:val="None"/>
                <w:rFonts w:ascii="Helvetica" w:hAnsi="Helvetica"/>
              </w:rPr>
              <w:t>(names of constants do not have to match the ones below).</w:t>
            </w:r>
          </w:p>
          <w:p w14:paraId="081008C0" w14:textId="77777777" w:rsidR="00880688" w:rsidRDefault="00880688" w:rsidP="00880688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</w:p>
          <w:p w14:paraId="62B25839" w14:textId="73ABFAB1" w:rsidR="00880688" w:rsidRPr="00880688" w:rsidRDefault="00834EF1" w:rsidP="00880688">
            <w:pPr>
              <w:pStyle w:val="Normal1"/>
              <w:spacing w:line="100" w:lineRule="atLeast"/>
              <w:ind w:left="720"/>
              <w:rPr>
                <w:rFonts w:ascii="Helvetica" w:eastAsia="Helvetica" w:hAnsi="Helvetica" w:cs="Helvetica"/>
                <w:color w:val="000000" w:themeColor="text1"/>
                <w:u w:val="single"/>
              </w:rPr>
            </w:pPr>
            <w:r>
              <w:rPr>
                <w:rFonts w:ascii="Helvetica" w:eastAsia="Helvetica" w:hAnsi="Helvetica" w:cs="Helvetica"/>
                <w:color w:val="000000" w:themeColor="text1"/>
                <w:u w:val="single"/>
              </w:rPr>
              <w:t>Constant that should be defined</w:t>
            </w:r>
            <w:r w:rsidR="00880688" w:rsidRPr="00880688">
              <w:rPr>
                <w:rFonts w:ascii="Helvetica" w:eastAsia="Helvetica" w:hAnsi="Helvetica" w:cs="Helvetica"/>
                <w:color w:val="000000" w:themeColor="text1"/>
                <w:u w:val="single"/>
              </w:rPr>
              <w:t>:</w:t>
            </w:r>
          </w:p>
          <w:p w14:paraId="106844C1" w14:textId="77777777" w:rsidR="00F71CC9" w:rsidRPr="005564A0" w:rsidRDefault="00D6095A" w:rsidP="00F71CC9">
            <w:pPr>
              <w:pStyle w:val="Normal1"/>
              <w:numPr>
                <w:ilvl w:val="0"/>
                <w:numId w:val="13"/>
              </w:numPr>
              <w:spacing w:line="100" w:lineRule="atLeast"/>
              <w:rPr>
                <w:rFonts w:ascii="Helvetica" w:eastAsia="Helvetica" w:hAnsi="Helvetica" w:cs="Helvetica"/>
                <w:color w:val="000000" w:themeColor="text1"/>
                <w:u w:color="FF0000"/>
              </w:rPr>
            </w:pPr>
            <w:r w:rsidRPr="00D6095A">
              <w:rPr>
                <w:rFonts w:ascii="Courier New" w:eastAsia="Helvetica" w:hAnsi="Courier New" w:cs="Courier New"/>
                <w:color w:val="000000" w:themeColor="text1"/>
                <w:u w:color="FF0000"/>
              </w:rPr>
              <w:t>(</w:t>
            </w:r>
            <w:r w:rsidR="00817D8A">
              <w:rPr>
                <w:rFonts w:ascii="Courier New" w:eastAsia="Helvetica" w:hAnsi="Courier New" w:cs="Courier New"/>
                <w:color w:val="000000" w:themeColor="text1"/>
                <w:u w:color="FF0000"/>
              </w:rPr>
              <w:t>define min-wheat 4)</w:t>
            </w:r>
          </w:p>
          <w:p w14:paraId="3E5B0020" w14:textId="77777777" w:rsidR="005564A0" w:rsidRDefault="005564A0" w:rsidP="005564A0">
            <w:pPr>
              <w:pStyle w:val="Normal1"/>
              <w:spacing w:line="100" w:lineRule="atLeast"/>
              <w:rPr>
                <w:rFonts w:ascii="Courier New" w:eastAsia="Helvetica" w:hAnsi="Courier New" w:cs="Courier New"/>
                <w:color w:val="000000" w:themeColor="text1"/>
                <w:u w:color="FF0000"/>
              </w:rPr>
            </w:pPr>
          </w:p>
          <w:p w14:paraId="31199840" w14:textId="6653F491" w:rsidR="005564A0" w:rsidRPr="005564A0" w:rsidRDefault="005564A0" w:rsidP="005564A0">
            <w:pPr>
              <w:pStyle w:val="Normal1"/>
              <w:spacing w:line="100" w:lineRule="atLeast"/>
              <w:ind w:left="1260" w:hanging="567"/>
              <w:rPr>
                <w:rFonts w:ascii="Helvetica" w:eastAsia="Helvetica" w:hAnsi="Helvetica" w:cs="Helvetica"/>
                <w:color w:val="000000" w:themeColor="text1"/>
                <w:u w:color="FF0000"/>
              </w:rPr>
            </w:pPr>
            <w:r w:rsidRPr="005564A0">
              <w:rPr>
                <w:rFonts w:ascii="Helvetica" w:eastAsia="Helvetica" w:hAnsi="Helvetica" w:cs="Courier New"/>
                <w:color w:val="000000" w:themeColor="text1"/>
                <w:u w:color="FF0000"/>
              </w:rPr>
              <w:t>Note:</w:t>
            </w:r>
            <w:r>
              <w:rPr>
                <w:rFonts w:ascii="Helvetica" w:eastAsia="Helvetica" w:hAnsi="Helvetica" w:cs="Courier New"/>
                <w:color w:val="000000" w:themeColor="text1"/>
                <w:u w:color="FF0000"/>
              </w:rPr>
              <w:t xml:space="preserve"> If 4 is not used anywhere in their code, just give them the constant mark. They’ll lose a lot of marks in correctness for this.</w:t>
            </w:r>
          </w:p>
        </w:tc>
      </w:tr>
      <w:tr w:rsidR="00F71CC9" w14:paraId="18D6E013" w14:textId="77777777" w:rsidTr="0088068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EFD4" w14:textId="77777777" w:rsidR="00F71CC9" w:rsidRDefault="00F71CC9" w:rsidP="00F71CC9">
            <w:pPr>
              <w:pStyle w:val="Normal1"/>
              <w:spacing w:line="100" w:lineRule="atLeast"/>
              <w:rPr>
                <w:rStyle w:val="None"/>
                <w:rFonts w:ascii="Helvetica" w:eastAsia="Helvetica" w:hAnsi="Helvetica" w:cs="Helvetica"/>
              </w:rPr>
            </w:pPr>
            <w:r>
              <w:rPr>
                <w:rStyle w:val="None"/>
                <w:rFonts w:ascii="Helvetica" w:hAnsi="Helvetica"/>
                <w:b/>
                <w:bCs/>
              </w:rPr>
              <w:t xml:space="preserve">Q2c: Helper Function Use </w:t>
            </w:r>
          </w:p>
          <w:p w14:paraId="032350F7" w14:textId="77777777" w:rsidR="00F71CC9" w:rsidRDefault="00F71CC9" w:rsidP="00F71CC9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  <w:r>
              <w:rPr>
                <w:rStyle w:val="None"/>
                <w:rFonts w:ascii="Helvetica" w:hAnsi="Helvetica"/>
              </w:rPr>
              <w:t xml:space="preserve">Students should call the function 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=?</w:t>
            </w:r>
            <w:r>
              <w:rPr>
                <w:rStyle w:val="None"/>
                <w:rFonts w:ascii="Helvetica" w:hAnsi="Helvetica"/>
              </w:rPr>
              <w:t xml:space="preserve"> </w:t>
            </w:r>
            <w:proofErr w:type="gramStart"/>
            <w:r>
              <w:rPr>
                <w:rStyle w:val="None"/>
                <w:rFonts w:ascii="Helvetica" w:hAnsi="Helvetica"/>
              </w:rPr>
              <w:t>and</w:t>
            </w:r>
            <w:proofErr w:type="gramEnd"/>
            <w:r>
              <w:rPr>
                <w:rStyle w:val="None"/>
                <w:rFonts w:ascii="Helvetica" w:hAnsi="Helvetica"/>
              </w:rPr>
              <w:t xml:space="preserve"> 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&lt;?/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&gt;?</w:t>
            </w:r>
            <w:r>
              <w:rPr>
                <w:rStyle w:val="None"/>
                <w:rFonts w:ascii="Helvetica" w:hAnsi="Helvetica"/>
              </w:rPr>
              <w:t xml:space="preserve"> that was created in Q4ai and Q4aii to simplify the solution.</w:t>
            </w:r>
          </w:p>
          <w:p w14:paraId="7CE5C900" w14:textId="77777777" w:rsidR="00F71CC9" w:rsidRDefault="00F71CC9" w:rsidP="00F71CC9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</w:p>
          <w:p w14:paraId="165D0AD4" w14:textId="77777777" w:rsidR="00F71CC9" w:rsidRDefault="00F71CC9" w:rsidP="00F71CC9">
            <w:pPr>
              <w:pStyle w:val="Normal1"/>
              <w:spacing w:line="100" w:lineRule="atLeast"/>
              <w:ind w:left="720"/>
              <w:rPr>
                <w:rFonts w:ascii="Helvetica" w:eastAsia="Helvetica" w:hAnsi="Helvetica" w:cs="Helvetica"/>
                <w:color w:val="000000" w:themeColor="text1"/>
                <w:u w:val="single"/>
              </w:rPr>
            </w:pPr>
            <w:r>
              <w:rPr>
                <w:rFonts w:ascii="Helvetica" w:eastAsia="Helvetica" w:hAnsi="Helvetica" w:cs="Helvetica"/>
                <w:color w:val="000000" w:themeColor="text1"/>
                <w:u w:val="single"/>
              </w:rPr>
              <w:t>Error</w:t>
            </w:r>
            <w:r w:rsidRPr="00880688">
              <w:rPr>
                <w:rFonts w:ascii="Helvetica" w:eastAsia="Helvetica" w:hAnsi="Helvetica" w:cs="Helvetica"/>
                <w:color w:val="000000" w:themeColor="text1"/>
                <w:u w:val="single"/>
              </w:rPr>
              <w:t>:</w:t>
            </w:r>
          </w:p>
          <w:p w14:paraId="0A751AF2" w14:textId="77777777" w:rsidR="00F71CC9" w:rsidRPr="00B23394" w:rsidRDefault="00F71CC9" w:rsidP="00F71CC9">
            <w:pPr>
              <w:pStyle w:val="Normal1"/>
              <w:numPr>
                <w:ilvl w:val="0"/>
                <w:numId w:val="13"/>
              </w:numPr>
              <w:spacing w:line="100" w:lineRule="atLeast"/>
              <w:rPr>
                <w:rStyle w:val="None"/>
                <w:rFonts w:ascii="Helvetica" w:eastAsia="Helvetica" w:hAnsi="Helvetica" w:cs="Helvetica"/>
                <w:color w:val="000000" w:themeColor="text1"/>
                <w:u w:val="single"/>
              </w:rPr>
            </w:pPr>
            <w:proofErr w:type="spellStart"/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p</w:t>
            </w:r>
            <w:r w:rsidRPr="00551D70"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r</w:t>
            </w:r>
            <w:proofErr w:type="spellEnd"/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=</w:t>
            </w:r>
            <w:r w:rsidRPr="00551D70"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?</w:t>
            </w:r>
            <w:r w:rsidRPr="00551D70">
              <w:rPr>
                <w:rStyle w:val="None"/>
                <w:rFonts w:ascii="Helvetica" w:eastAsia="Helvetica" w:hAnsi="Helvetica" w:cs="Helvetica"/>
                <w:color w:val="000000" w:themeColor="text1"/>
              </w:rPr>
              <w:t xml:space="preserve"> was not used</w:t>
            </w:r>
          </w:p>
          <w:p w14:paraId="1BA9D6B2" w14:textId="77777777" w:rsidR="00F71CC9" w:rsidRPr="005872AB" w:rsidRDefault="00F71CC9" w:rsidP="00F71CC9">
            <w:pPr>
              <w:pStyle w:val="Normal1"/>
              <w:numPr>
                <w:ilvl w:val="0"/>
                <w:numId w:val="13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proofErr w:type="spellStart"/>
            <w:proofErr w:type="gramStart"/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p</w:t>
            </w:r>
            <w:r w:rsidRPr="00551D70"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r</w:t>
            </w:r>
            <w:proofErr w:type="spellEnd"/>
            <w:proofErr w:type="gramEnd"/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&lt;</w:t>
            </w:r>
            <w:r w:rsidRPr="00551D70"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?</w:t>
            </w:r>
            <w:r>
              <w:rPr>
                <w:rStyle w:val="None"/>
                <w:rFonts w:ascii="Courier New" w:hAnsi="Courier New" w:cs="Courier New"/>
              </w:rPr>
              <w:t>/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&gt;?</w:t>
            </w:r>
            <w:r>
              <w:rPr>
                <w:rStyle w:val="None"/>
                <w:rFonts w:ascii="Helvetica" w:hAnsi="Helvetica"/>
              </w:rPr>
              <w:t xml:space="preserve"> </w:t>
            </w:r>
            <w:r w:rsidRPr="00551D70">
              <w:rPr>
                <w:rStyle w:val="None"/>
                <w:rFonts w:ascii="Helvetica" w:eastAsia="Helvetica" w:hAnsi="Helvetica" w:cs="Helvetica"/>
                <w:color w:val="000000" w:themeColor="text1"/>
              </w:rPr>
              <w:t xml:space="preserve"> was not used</w:t>
            </w:r>
          </w:p>
          <w:p w14:paraId="18867E4C" w14:textId="77777777" w:rsidR="005872AB" w:rsidRDefault="005872AB" w:rsidP="005872AB">
            <w:pPr>
              <w:pStyle w:val="Normal1"/>
              <w:spacing w:line="100" w:lineRule="atLeast"/>
              <w:rPr>
                <w:rStyle w:val="None"/>
                <w:rFonts w:ascii="Helvetica" w:hAnsi="Helvetica"/>
              </w:rPr>
            </w:pPr>
          </w:p>
          <w:p w14:paraId="2EF8C629" w14:textId="7296E105" w:rsidR="005872AB" w:rsidRPr="005872AB" w:rsidRDefault="005872AB" w:rsidP="005872AB">
            <w:pPr>
              <w:pStyle w:val="Normal1"/>
              <w:spacing w:line="100" w:lineRule="atLeast"/>
              <w:rPr>
                <w:rStyle w:val="None"/>
                <w:rFonts w:ascii="Helvetica" w:hAnsi="Helvetica"/>
              </w:rPr>
            </w:pPr>
            <w:r>
              <w:rPr>
                <w:rStyle w:val="None"/>
                <w:rFonts w:ascii="Helvetica" w:hAnsi="Helvetica"/>
              </w:rPr>
              <w:t xml:space="preserve">Note: </w:t>
            </w:r>
            <w:r w:rsidR="00F06712">
              <w:rPr>
                <w:rStyle w:val="None"/>
                <w:rFonts w:ascii="Helvetica" w:hAnsi="Helvetica"/>
              </w:rPr>
              <w:t xml:space="preserve">If students use </w:t>
            </w:r>
            <w:r w:rsidR="00F06712" w:rsidRPr="00F06712">
              <w:rPr>
                <w:rStyle w:val="None"/>
                <w:rFonts w:ascii="Courier New" w:hAnsi="Courier New" w:cs="Courier New"/>
              </w:rPr>
              <w:t>member?</w:t>
            </w:r>
            <w:r w:rsidR="00F06712">
              <w:rPr>
                <w:rStyle w:val="None"/>
                <w:rFonts w:ascii="Helvetica" w:hAnsi="Helvetica"/>
              </w:rPr>
              <w:t>, or i</w:t>
            </w:r>
            <w:r>
              <w:rPr>
                <w:rStyle w:val="None"/>
                <w:rFonts w:ascii="Helvetica" w:hAnsi="Helvetica"/>
              </w:rPr>
              <w:t xml:space="preserve">f students end up appending two lists together, using sort-ed on that, and then remove-duplicates, then they will not need to use 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=?</w:t>
            </w:r>
            <w:r>
              <w:rPr>
                <w:rStyle w:val="None"/>
                <w:rFonts w:ascii="Helvetica" w:hAnsi="Helvetica"/>
              </w:rPr>
              <w:t xml:space="preserve"> </w:t>
            </w:r>
            <w:proofErr w:type="gramStart"/>
            <w:r>
              <w:rPr>
                <w:rStyle w:val="None"/>
                <w:rFonts w:ascii="Helvetica" w:hAnsi="Helvetica"/>
              </w:rPr>
              <w:t>and</w:t>
            </w:r>
            <w:proofErr w:type="gramEnd"/>
            <w:r>
              <w:rPr>
                <w:rStyle w:val="None"/>
                <w:rFonts w:ascii="Helvetica" w:hAnsi="Helvetica"/>
              </w:rPr>
              <w:t xml:space="preserve"> 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&lt;?/</w:t>
            </w:r>
            <w:proofErr w:type="spellStart"/>
            <w:r>
              <w:rPr>
                <w:rStyle w:val="None"/>
                <w:rFonts w:ascii="Courier New" w:hAnsi="Courier New" w:cs="Courier New"/>
              </w:rPr>
              <w:t>pr</w:t>
            </w:r>
            <w:proofErr w:type="spellEnd"/>
            <w:r>
              <w:rPr>
                <w:rStyle w:val="None"/>
                <w:rFonts w:ascii="Courier New" w:hAnsi="Courier New" w:cs="Courier New"/>
              </w:rPr>
              <w:t>&gt;?</w:t>
            </w:r>
            <w:r>
              <w:rPr>
                <w:rStyle w:val="None"/>
                <w:rFonts w:ascii="Helvetica" w:hAnsi="Helvetica"/>
              </w:rPr>
              <w:t>. Give full marks in this</w:t>
            </w:r>
            <w:bookmarkStart w:id="0" w:name="_GoBack"/>
            <w:bookmarkEnd w:id="0"/>
            <w:r>
              <w:rPr>
                <w:rStyle w:val="None"/>
                <w:rFonts w:ascii="Helvetica" w:hAnsi="Helvetica"/>
              </w:rPr>
              <w:t xml:space="preserve"> case.</w:t>
            </w:r>
          </w:p>
        </w:tc>
      </w:tr>
    </w:tbl>
    <w:p w14:paraId="64BB7F7A" w14:textId="77777777" w:rsidR="00A323AD" w:rsidRDefault="00A323AD"/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0"/>
      </w:tblGrid>
      <w:tr w:rsidR="008863B4" w14:paraId="43CBFE9E" w14:textId="77777777" w:rsidTr="0088068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9B3E" w14:textId="7E57BA11" w:rsidR="008863B4" w:rsidRDefault="008863B4" w:rsidP="008863B4">
            <w:pPr>
              <w:pStyle w:val="Normal1"/>
              <w:spacing w:line="100" w:lineRule="atLeast"/>
              <w:rPr>
                <w:rStyle w:val="None"/>
                <w:rFonts w:ascii="Helvetica" w:eastAsia="Helvetica" w:hAnsi="Helvetica" w:cs="Helvetica"/>
              </w:rPr>
            </w:pPr>
            <w:r>
              <w:rPr>
                <w:rStyle w:val="None"/>
                <w:rFonts w:ascii="Helvetica" w:hAnsi="Helvetica"/>
                <w:b/>
                <w:bCs/>
              </w:rPr>
              <w:t xml:space="preserve">Q3b: Helper Function Use </w:t>
            </w:r>
          </w:p>
          <w:p w14:paraId="6C94930E" w14:textId="58422F7B" w:rsidR="008863B4" w:rsidRDefault="008863B4" w:rsidP="008863B4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  <w:r>
              <w:rPr>
                <w:rStyle w:val="None"/>
                <w:rFonts w:ascii="Helvetica" w:hAnsi="Helvetica"/>
              </w:rPr>
              <w:t xml:space="preserve">Students should call the function </w:t>
            </w:r>
            <w:r>
              <w:rPr>
                <w:rStyle w:val="None"/>
                <w:rFonts w:ascii="Courier New" w:hAnsi="Courier New" w:cs="Courier New"/>
              </w:rPr>
              <w:t>eval-goon</w:t>
            </w:r>
            <w:r>
              <w:rPr>
                <w:rStyle w:val="None"/>
                <w:rFonts w:ascii="Helvetica" w:hAnsi="Helvetica"/>
              </w:rPr>
              <w:t xml:space="preserve"> that was created in Q3a to simplify the solution.</w:t>
            </w:r>
          </w:p>
          <w:p w14:paraId="1ADA71E8" w14:textId="77777777" w:rsidR="008863B4" w:rsidRDefault="008863B4" w:rsidP="008863B4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</w:p>
          <w:p w14:paraId="49508176" w14:textId="77777777" w:rsidR="008863B4" w:rsidRDefault="008863B4" w:rsidP="008863B4">
            <w:pPr>
              <w:pStyle w:val="Normal1"/>
              <w:spacing w:line="100" w:lineRule="atLeast"/>
              <w:ind w:left="720"/>
              <w:rPr>
                <w:rFonts w:ascii="Helvetica" w:eastAsia="Helvetica" w:hAnsi="Helvetica" w:cs="Helvetica"/>
                <w:color w:val="000000" w:themeColor="text1"/>
                <w:u w:val="single"/>
              </w:rPr>
            </w:pPr>
            <w:r>
              <w:rPr>
                <w:rFonts w:ascii="Helvetica" w:eastAsia="Helvetica" w:hAnsi="Helvetica" w:cs="Helvetica"/>
                <w:color w:val="000000" w:themeColor="text1"/>
                <w:u w:val="single"/>
              </w:rPr>
              <w:t>Error</w:t>
            </w:r>
            <w:r w:rsidRPr="00880688">
              <w:rPr>
                <w:rFonts w:ascii="Helvetica" w:eastAsia="Helvetica" w:hAnsi="Helvetica" w:cs="Helvetica"/>
                <w:color w:val="000000" w:themeColor="text1"/>
                <w:u w:val="single"/>
              </w:rPr>
              <w:t>:</w:t>
            </w:r>
          </w:p>
          <w:p w14:paraId="3ED31B52" w14:textId="783FD930" w:rsidR="008863B4" w:rsidRPr="008863B4" w:rsidRDefault="008863B4" w:rsidP="008863B4">
            <w:pPr>
              <w:pStyle w:val="Normal1"/>
              <w:numPr>
                <w:ilvl w:val="0"/>
                <w:numId w:val="13"/>
              </w:numPr>
              <w:spacing w:line="100" w:lineRule="atLeast"/>
              <w:rPr>
                <w:rStyle w:val="None"/>
                <w:rFonts w:ascii="Helvetica" w:eastAsia="Helvetica" w:hAnsi="Helvetica" w:cs="Helvetica"/>
                <w:color w:val="000000" w:themeColor="text1"/>
                <w:u w:val="single"/>
              </w:rPr>
            </w:pPr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eval-goon</w:t>
            </w:r>
            <w:r w:rsidRPr="00551D70">
              <w:rPr>
                <w:rStyle w:val="None"/>
                <w:rFonts w:ascii="Helvetica" w:eastAsia="Helvetica" w:hAnsi="Helvetica" w:cs="Helvetica"/>
                <w:color w:val="000000" w:themeColor="text1"/>
              </w:rPr>
              <w:t xml:space="preserve"> was not used</w:t>
            </w:r>
          </w:p>
        </w:tc>
      </w:tr>
      <w:tr w:rsidR="00AB1018" w14:paraId="64A43D25" w14:textId="77777777" w:rsidTr="0088068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F666" w14:textId="2F627A99" w:rsidR="00AB1018" w:rsidRDefault="00AB1018" w:rsidP="00AB1018">
            <w:pPr>
              <w:pStyle w:val="Normal1"/>
              <w:spacing w:line="100" w:lineRule="atLeast"/>
              <w:rPr>
                <w:rStyle w:val="None"/>
                <w:rFonts w:ascii="Helvetica" w:eastAsia="Helvetica" w:hAnsi="Helvetica" w:cs="Helvetica"/>
              </w:rPr>
            </w:pPr>
            <w:r>
              <w:rPr>
                <w:rStyle w:val="None"/>
                <w:rFonts w:ascii="Helvetica" w:hAnsi="Helvetica"/>
                <w:b/>
                <w:bCs/>
              </w:rPr>
              <w:t xml:space="preserve">Q3c: Helper Function Use </w:t>
            </w:r>
          </w:p>
          <w:p w14:paraId="6CA25C40" w14:textId="699998B1" w:rsidR="00AB1018" w:rsidRDefault="00AB1018" w:rsidP="00AB1018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  <w:r>
              <w:rPr>
                <w:rStyle w:val="None"/>
                <w:rFonts w:ascii="Helvetica" w:hAnsi="Helvetica"/>
              </w:rPr>
              <w:t xml:space="preserve">Students should call the function </w:t>
            </w:r>
            <w:r>
              <w:rPr>
                <w:rStyle w:val="None"/>
                <w:rFonts w:ascii="Courier New" w:hAnsi="Courier New" w:cs="Courier New"/>
              </w:rPr>
              <w:t>pick-goon</w:t>
            </w:r>
            <w:r>
              <w:rPr>
                <w:rStyle w:val="None"/>
                <w:rFonts w:ascii="Helvetica" w:hAnsi="Helvetica"/>
              </w:rPr>
              <w:t xml:space="preserve"> that was created in Q3b to simplify the solution.</w:t>
            </w:r>
          </w:p>
          <w:p w14:paraId="2BBA021B" w14:textId="77777777" w:rsidR="00AB1018" w:rsidRDefault="00AB1018" w:rsidP="00AB1018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</w:p>
          <w:p w14:paraId="19EF8D38" w14:textId="77777777" w:rsidR="00AB1018" w:rsidRDefault="00AB1018" w:rsidP="00AB1018">
            <w:pPr>
              <w:pStyle w:val="Normal1"/>
              <w:spacing w:line="100" w:lineRule="atLeast"/>
              <w:ind w:left="720"/>
              <w:rPr>
                <w:rFonts w:ascii="Helvetica" w:eastAsia="Helvetica" w:hAnsi="Helvetica" w:cs="Helvetica"/>
                <w:color w:val="000000" w:themeColor="text1"/>
                <w:u w:val="single"/>
              </w:rPr>
            </w:pPr>
            <w:r>
              <w:rPr>
                <w:rFonts w:ascii="Helvetica" w:eastAsia="Helvetica" w:hAnsi="Helvetica" w:cs="Helvetica"/>
                <w:color w:val="000000" w:themeColor="text1"/>
                <w:u w:val="single"/>
              </w:rPr>
              <w:t>Error</w:t>
            </w:r>
            <w:r w:rsidRPr="00880688">
              <w:rPr>
                <w:rFonts w:ascii="Helvetica" w:eastAsia="Helvetica" w:hAnsi="Helvetica" w:cs="Helvetica"/>
                <w:color w:val="000000" w:themeColor="text1"/>
                <w:u w:val="single"/>
              </w:rPr>
              <w:t>:</w:t>
            </w:r>
          </w:p>
          <w:p w14:paraId="6EFC6B10" w14:textId="4B0861B8" w:rsidR="00AB1018" w:rsidRDefault="00AB1018" w:rsidP="00AB1018">
            <w:pPr>
              <w:pStyle w:val="Normal1"/>
              <w:numPr>
                <w:ilvl w:val="0"/>
                <w:numId w:val="13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pick-goon</w:t>
            </w:r>
            <w:r w:rsidRPr="00551D70">
              <w:rPr>
                <w:rStyle w:val="None"/>
                <w:rFonts w:ascii="Helvetica" w:eastAsia="Helvetica" w:hAnsi="Helvetica" w:cs="Helvetica"/>
                <w:color w:val="000000" w:themeColor="text1"/>
              </w:rPr>
              <w:t xml:space="preserve"> was not used</w:t>
            </w:r>
          </w:p>
        </w:tc>
      </w:tr>
      <w:tr w:rsidR="00904C92" w14:paraId="27B48456" w14:textId="77777777" w:rsidTr="0088068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4D4" w14:textId="5FCA865F" w:rsidR="00904C92" w:rsidRDefault="00904C92" w:rsidP="00904C92">
            <w:pPr>
              <w:pStyle w:val="Normal1"/>
              <w:spacing w:line="100" w:lineRule="atLeast"/>
              <w:rPr>
                <w:rStyle w:val="None"/>
                <w:rFonts w:ascii="Helvetica" w:eastAsia="Helvetica" w:hAnsi="Helvetica" w:cs="Helvetica"/>
              </w:rPr>
            </w:pPr>
            <w:r>
              <w:rPr>
                <w:rStyle w:val="None"/>
                <w:rFonts w:ascii="Helvetica" w:hAnsi="Helvetica"/>
                <w:b/>
                <w:bCs/>
              </w:rPr>
              <w:t xml:space="preserve">Q3d: Helper Function Use </w:t>
            </w:r>
          </w:p>
          <w:p w14:paraId="0FB4F43E" w14:textId="4CE87C36" w:rsidR="00904C92" w:rsidRDefault="00904C92" w:rsidP="00904C92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  <w:r>
              <w:rPr>
                <w:rStyle w:val="None"/>
                <w:rFonts w:ascii="Helvetica" w:hAnsi="Helvetica"/>
              </w:rPr>
              <w:t xml:space="preserve">Students should call the function </w:t>
            </w:r>
            <w:r>
              <w:rPr>
                <w:rStyle w:val="None"/>
                <w:rFonts w:ascii="Courier New" w:hAnsi="Courier New" w:cs="Courier New"/>
              </w:rPr>
              <w:t>find-difficult-jobs</w:t>
            </w:r>
            <w:r>
              <w:rPr>
                <w:rStyle w:val="None"/>
                <w:rFonts w:ascii="Helvetica" w:hAnsi="Helvetica"/>
              </w:rPr>
              <w:t xml:space="preserve"> that was created in </w:t>
            </w:r>
            <w:r w:rsidR="00853B5D">
              <w:rPr>
                <w:rStyle w:val="None"/>
                <w:rFonts w:ascii="Helvetica" w:hAnsi="Helvetica"/>
              </w:rPr>
              <w:t xml:space="preserve">Q3c </w:t>
            </w:r>
            <w:r>
              <w:rPr>
                <w:rStyle w:val="None"/>
                <w:rFonts w:ascii="Helvetica" w:hAnsi="Helvetica"/>
              </w:rPr>
              <w:t>to simplify the solution.</w:t>
            </w:r>
          </w:p>
          <w:p w14:paraId="2C0A9F4E" w14:textId="77777777" w:rsidR="00904C92" w:rsidRDefault="00904C92" w:rsidP="00904C92">
            <w:pPr>
              <w:pStyle w:val="Normal1"/>
              <w:spacing w:line="100" w:lineRule="atLeast"/>
              <w:ind w:left="720"/>
              <w:rPr>
                <w:rStyle w:val="None"/>
                <w:rFonts w:ascii="Helvetica" w:eastAsia="Helvetica" w:hAnsi="Helvetica" w:cs="Helvetica"/>
                <w:color w:val="FF0000"/>
                <w:u w:color="FF0000"/>
              </w:rPr>
            </w:pPr>
          </w:p>
          <w:p w14:paraId="2E8E3054" w14:textId="77777777" w:rsidR="00904C92" w:rsidRDefault="00904C92" w:rsidP="00904C92">
            <w:pPr>
              <w:pStyle w:val="Normal1"/>
              <w:spacing w:line="100" w:lineRule="atLeast"/>
              <w:ind w:left="720"/>
              <w:rPr>
                <w:rFonts w:ascii="Helvetica" w:eastAsia="Helvetica" w:hAnsi="Helvetica" w:cs="Helvetica"/>
                <w:color w:val="000000" w:themeColor="text1"/>
                <w:u w:val="single"/>
              </w:rPr>
            </w:pPr>
            <w:r>
              <w:rPr>
                <w:rFonts w:ascii="Helvetica" w:eastAsia="Helvetica" w:hAnsi="Helvetica" w:cs="Helvetica"/>
                <w:color w:val="000000" w:themeColor="text1"/>
                <w:u w:val="single"/>
              </w:rPr>
              <w:t>Error</w:t>
            </w:r>
            <w:r w:rsidRPr="00880688">
              <w:rPr>
                <w:rFonts w:ascii="Helvetica" w:eastAsia="Helvetica" w:hAnsi="Helvetica" w:cs="Helvetica"/>
                <w:color w:val="000000" w:themeColor="text1"/>
                <w:u w:val="single"/>
              </w:rPr>
              <w:t>:</w:t>
            </w:r>
          </w:p>
          <w:p w14:paraId="24FA0C3F" w14:textId="03A5CA8A" w:rsidR="00C941C2" w:rsidRDefault="00C941C2" w:rsidP="00904C92">
            <w:pPr>
              <w:pStyle w:val="Normal1"/>
              <w:numPr>
                <w:ilvl w:val="0"/>
                <w:numId w:val="13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r>
              <w:rPr>
                <w:rStyle w:val="None"/>
                <w:rFonts w:ascii="Courier New" w:eastAsia="Helvetica" w:hAnsi="Courier New" w:cs="Courier New"/>
                <w:color w:val="000000" w:themeColor="text1"/>
              </w:rPr>
              <w:t>find-difficult-jobs</w:t>
            </w:r>
            <w:r w:rsidRPr="00EB76D8">
              <w:rPr>
                <w:rStyle w:val="None"/>
                <w:rFonts w:ascii="Helvetica" w:eastAsia="Helvetica" w:hAnsi="Helvetica" w:cs="Courier New"/>
                <w:color w:val="000000" w:themeColor="text1"/>
              </w:rPr>
              <w:t xml:space="preserve"> </w:t>
            </w:r>
            <w:r>
              <w:rPr>
                <w:rStyle w:val="None"/>
                <w:rFonts w:ascii="Helvetica" w:eastAsia="Helvetica" w:hAnsi="Helvetica" w:cs="Courier New"/>
                <w:color w:val="000000" w:themeColor="text1"/>
              </w:rPr>
              <w:t>was not used</w:t>
            </w:r>
          </w:p>
        </w:tc>
      </w:tr>
      <w:tr w:rsidR="006815F3" w14:paraId="48D5E305" w14:textId="77777777" w:rsidTr="006940AB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72671" w14:textId="0AFE7BB7" w:rsidR="006815F3" w:rsidRPr="00690605" w:rsidRDefault="0001003A" w:rsidP="00C23472">
            <w:pPr>
              <w:rPr>
                <w:rFonts w:ascii="Helvetica" w:hAnsi="Helvetica"/>
                <w:b/>
                <w:color w:val="FF0000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Q</w:t>
            </w:r>
            <w:r w:rsidR="00AD0BC7">
              <w:rPr>
                <w:rFonts w:ascii="Helvetica" w:hAnsi="Helvetica"/>
                <w:b/>
                <w:sz w:val="22"/>
                <w:szCs w:val="22"/>
              </w:rPr>
              <w:t>2c, Q3b, Q3c, Q3d</w:t>
            </w:r>
            <w:r w:rsidR="006815F3">
              <w:rPr>
                <w:rFonts w:ascii="Helvetica" w:hAnsi="Helvetica"/>
                <w:b/>
                <w:sz w:val="22"/>
                <w:szCs w:val="22"/>
              </w:rPr>
              <w:t xml:space="preserve">: Purpose Statements </w:t>
            </w:r>
          </w:p>
          <w:p w14:paraId="22097B2A" w14:textId="32DE55EB" w:rsidR="006940AB" w:rsidRPr="003026CE" w:rsidRDefault="006940AB" w:rsidP="006940AB">
            <w:pPr>
              <w:ind w:left="720"/>
              <w:rPr>
                <w:rFonts w:ascii="Helvetica" w:hAnsi="Helvetica"/>
                <w:bCs/>
                <w:sz w:val="22"/>
                <w:szCs w:val="22"/>
              </w:rPr>
            </w:pPr>
            <w:r w:rsidRPr="00DC7CFA">
              <w:rPr>
                <w:rFonts w:ascii="Helvetica" w:hAnsi="Helvetica"/>
                <w:sz w:val="22"/>
                <w:szCs w:val="22"/>
              </w:rPr>
              <w:t>Students should pro</w:t>
            </w:r>
            <w:r>
              <w:rPr>
                <w:rFonts w:ascii="Helvetica" w:hAnsi="Helvetica"/>
                <w:sz w:val="22"/>
                <w:szCs w:val="22"/>
              </w:rPr>
              <w:t>vide purposes for</w:t>
            </w:r>
            <w:r w:rsidR="003026CE">
              <w:rPr>
                <w:rFonts w:ascii="Helvetica" w:hAnsi="Helvetica"/>
                <w:sz w:val="22"/>
                <w:szCs w:val="22"/>
              </w:rPr>
              <w:t xml:space="preserve"> Q2c, Q3b, Q3c, Q3d’s</w:t>
            </w:r>
            <w:r w:rsidRPr="003026CE">
              <w:rPr>
                <w:rFonts w:ascii="Helvetica" w:hAnsi="Helvetica"/>
                <w:bCs/>
                <w:sz w:val="22"/>
                <w:szCs w:val="22"/>
              </w:rPr>
              <w:t xml:space="preserve"> </w:t>
            </w:r>
            <w:r w:rsidR="003026CE">
              <w:rPr>
                <w:rFonts w:ascii="Helvetica" w:hAnsi="Helvetica"/>
                <w:bCs/>
                <w:sz w:val="22"/>
                <w:szCs w:val="22"/>
              </w:rPr>
              <w:t xml:space="preserve">main </w:t>
            </w:r>
            <w:r w:rsidRPr="003026CE">
              <w:rPr>
                <w:rFonts w:ascii="Helvetica" w:hAnsi="Helvetica"/>
                <w:bCs/>
                <w:sz w:val="22"/>
                <w:szCs w:val="22"/>
              </w:rPr>
              <w:t>function</w:t>
            </w:r>
            <w:r w:rsidR="003026CE">
              <w:rPr>
                <w:rFonts w:ascii="Helvetica" w:hAnsi="Helvetica"/>
                <w:bCs/>
                <w:sz w:val="22"/>
                <w:szCs w:val="22"/>
              </w:rPr>
              <w:t>s</w:t>
            </w:r>
          </w:p>
          <w:p w14:paraId="60C6ADF5" w14:textId="77777777" w:rsidR="006940AB" w:rsidRPr="004A038C" w:rsidRDefault="006940AB" w:rsidP="006940AB">
            <w:pPr>
              <w:ind w:left="720"/>
              <w:rPr>
                <w:rFonts w:ascii="Helvetica" w:hAnsi="Helvetica"/>
                <w:sz w:val="13"/>
                <w:szCs w:val="22"/>
              </w:rPr>
            </w:pPr>
          </w:p>
          <w:p w14:paraId="410C7695" w14:textId="77777777" w:rsidR="006940AB" w:rsidRPr="00112C94" w:rsidRDefault="006940AB" w:rsidP="006940AB">
            <w:pPr>
              <w:ind w:firstLine="7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u w:val="single"/>
              </w:rPr>
              <w:t>Correctness</w:t>
            </w:r>
            <w:r w:rsidRPr="007C377B">
              <w:rPr>
                <w:rFonts w:ascii="Helvetica" w:hAnsi="Helvetica"/>
                <w:sz w:val="22"/>
                <w:szCs w:val="22"/>
                <w:u w:val="single"/>
              </w:rPr>
              <w:t xml:space="preserve"> Error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: </w:t>
            </w:r>
          </w:p>
          <w:p w14:paraId="02566E66" w14:textId="19D6A7AB" w:rsidR="006815F3" w:rsidRPr="00170014" w:rsidRDefault="006940AB" w:rsidP="006940AB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Style w:val="None"/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Missing purpose for the function</w:t>
            </w:r>
          </w:p>
        </w:tc>
      </w:tr>
      <w:tr w:rsidR="00270F65" w14:paraId="24CEBE4D" w14:textId="77777777" w:rsidTr="006940AB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4A0C" w14:textId="77777777" w:rsidR="00270F65" w:rsidRPr="000A6934" w:rsidRDefault="00270F65" w:rsidP="00270F65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Q2c, Q3b, Q3c, Q3d:</w:t>
            </w:r>
            <w:r w:rsidRPr="00112C94">
              <w:rPr>
                <w:rFonts w:ascii="Helvetica" w:hAnsi="Helvetica"/>
                <w:b/>
                <w:sz w:val="22"/>
                <w:szCs w:val="22"/>
              </w:rPr>
              <w:t xml:space="preserve"> Contract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Correctness</w:t>
            </w:r>
          </w:p>
          <w:p w14:paraId="57907012" w14:textId="77777777" w:rsidR="00270F65" w:rsidRDefault="00270F65" w:rsidP="00270F65">
            <w:pPr>
              <w:ind w:left="720"/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 xml:space="preserve">Correct contracts should </w:t>
            </w:r>
            <w:r>
              <w:rPr>
                <w:rFonts w:ascii="Helvetica" w:hAnsi="Helvetica"/>
                <w:sz w:val="22"/>
                <w:szCs w:val="22"/>
              </w:rPr>
              <w:t>be similar to the ones written at the end of this document (not including format)</w:t>
            </w:r>
            <w:r w:rsidRPr="00112C94">
              <w:rPr>
                <w:rFonts w:ascii="Helvetica" w:hAnsi="Helvetica"/>
                <w:sz w:val="22"/>
                <w:szCs w:val="22"/>
              </w:rPr>
              <w:t>.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567E64">
              <w:rPr>
                <w:rFonts w:ascii="Helvetica" w:hAnsi="Helvetica"/>
                <w:b/>
                <w:bCs/>
                <w:sz w:val="22"/>
                <w:szCs w:val="22"/>
              </w:rPr>
              <w:t>Contracts are required for helper functions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  <w:r w:rsidRPr="00A91F3C"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5B2847D7" w14:textId="77777777" w:rsidR="00270F65" w:rsidRDefault="00270F65" w:rsidP="00270F65">
            <w:pPr>
              <w:ind w:left="6549"/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  <w:t xml:space="preserve">     </w:t>
            </w:r>
          </w:p>
          <w:p w14:paraId="3358F320" w14:textId="77777777" w:rsidR="00270F65" w:rsidRDefault="00270F65" w:rsidP="00270F65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  <w:u w:val="single"/>
              </w:rPr>
            </w:pPr>
            <w:r w:rsidRPr="000A6934">
              <w:rPr>
                <w:rFonts w:ascii="Helvetica" w:hAnsi="Helvetica"/>
                <w:color w:val="000000" w:themeColor="text1"/>
                <w:sz w:val="22"/>
                <w:szCs w:val="22"/>
              </w:rPr>
              <w:t xml:space="preserve">Select the appropriate rubric level based on how many contracts are correct. Any of </w:t>
            </w:r>
            <w:r w:rsidRPr="000A6934">
              <w:rPr>
                <w:rFonts w:ascii="Helvetica" w:hAnsi="Helvetica"/>
                <w:color w:val="000000" w:themeColor="text1"/>
                <w:sz w:val="22"/>
                <w:szCs w:val="22"/>
                <w:u w:val="single"/>
              </w:rPr>
              <w:t>the following errors make a contract incorrect:</w:t>
            </w:r>
          </w:p>
          <w:p w14:paraId="7673DB4D" w14:textId="77777777" w:rsidR="00270F65" w:rsidRDefault="00270F65" w:rsidP="00270F65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</w:rPr>
            </w:pPr>
            <w:r w:rsidRPr="00C042BC">
              <w:rPr>
                <w:rFonts w:ascii="Helvetica" w:hAnsi="Helvetica"/>
                <w:sz w:val="22"/>
                <w:szCs w:val="22"/>
              </w:rPr>
              <w:t>Missing contract (or missing function block)</w:t>
            </w:r>
            <w:r>
              <w:rPr>
                <w:rFonts w:ascii="Helvetica" w:hAnsi="Helvetica"/>
                <w:sz w:val="22"/>
                <w:szCs w:val="22"/>
              </w:rPr>
              <w:t xml:space="preserve">. </w:t>
            </w:r>
            <w:r w:rsidRPr="00CD16BE">
              <w:rPr>
                <w:rFonts w:ascii="Helvetica" w:hAnsi="Helvetica"/>
                <w:b/>
                <w:bCs/>
                <w:sz w:val="22"/>
                <w:szCs w:val="22"/>
              </w:rPr>
              <w:t>This includes helper functions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 xml:space="preserve">(only deduct one rubric level for all contracts missing in </w:t>
            </w:r>
            <w:r w:rsidRPr="00CD16BE">
              <w:rPr>
                <w:rFonts w:ascii="Helvetica" w:hAnsi="Helvetica"/>
                <w:b/>
                <w:bCs/>
                <w:sz w:val="22"/>
                <w:szCs w:val="22"/>
              </w:rPr>
              <w:t>helper functions</w:t>
            </w:r>
            <w:r>
              <w:rPr>
                <w:rFonts w:ascii="Helvetica" w:hAnsi="Helvetica"/>
                <w:sz w:val="22"/>
                <w:szCs w:val="22"/>
              </w:rPr>
              <w:t>)</w:t>
            </w:r>
          </w:p>
          <w:p w14:paraId="55B12084" w14:textId="77777777" w:rsidR="00270F65" w:rsidRPr="006326C5" w:rsidRDefault="00270F65" w:rsidP="00270F65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</w:rPr>
            </w:pPr>
            <w:r w:rsidRPr="00583283">
              <w:rPr>
                <w:rFonts w:ascii="Helvetica" w:hAnsi="Helvetica" w:cs="Courier New"/>
                <w:sz w:val="22"/>
                <w:szCs w:val="22"/>
              </w:rPr>
              <w:t xml:space="preserve">Adding </w:t>
            </w:r>
            <w:r>
              <w:rPr>
                <w:rFonts w:ascii="Helvetica" w:hAnsi="Helvetica" w:cs="Courier New"/>
                <w:sz w:val="22"/>
                <w:szCs w:val="22"/>
              </w:rPr>
              <w:t>untrue requirements (including restricting “output”)</w:t>
            </w:r>
          </w:p>
          <w:p w14:paraId="0739586D" w14:textId="77777777" w:rsidR="00270F65" w:rsidRDefault="00270F65" w:rsidP="00270F65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>Incorrect type</w:t>
            </w:r>
            <w:r>
              <w:rPr>
                <w:rFonts w:ascii="Helvetica" w:hAnsi="Helvetica"/>
                <w:sz w:val="22"/>
                <w:szCs w:val="22"/>
              </w:rPr>
              <w:t xml:space="preserve"> or incorrect number of types listed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 (other than the exceptions </w:t>
            </w:r>
            <w:r>
              <w:rPr>
                <w:rFonts w:ascii="Helvetica" w:hAnsi="Helvetica"/>
                <w:sz w:val="22"/>
                <w:szCs w:val="22"/>
              </w:rPr>
              <w:t>below</w:t>
            </w:r>
            <w:r w:rsidRPr="00112C94">
              <w:rPr>
                <w:rFonts w:ascii="Helvetica" w:hAnsi="Helvetica"/>
                <w:sz w:val="22"/>
                <w:szCs w:val="22"/>
              </w:rPr>
              <w:t>)</w:t>
            </w:r>
          </w:p>
          <w:p w14:paraId="3E01F35D" w14:textId="77777777" w:rsidR="00270F65" w:rsidRDefault="00270F65" w:rsidP="00270F65">
            <w:pPr>
              <w:ind w:left="6832"/>
              <w:rPr>
                <w:rFonts w:ascii="Helvetica" w:hAnsi="Helvetica"/>
                <w:color w:val="808080" w:themeColor="background1" w:themeShade="80"/>
                <w:sz w:val="22"/>
                <w:szCs w:val="22"/>
              </w:rPr>
            </w:pPr>
          </w:p>
          <w:p w14:paraId="6BE1FF3D" w14:textId="77777777" w:rsidR="00270F65" w:rsidRPr="00112C94" w:rsidRDefault="00270F65" w:rsidP="00270F65">
            <w:pPr>
              <w:ind w:left="720"/>
              <w:rPr>
                <w:rFonts w:ascii="Helvetica" w:hAnsi="Helvetica"/>
                <w:sz w:val="22"/>
                <w:szCs w:val="22"/>
              </w:rPr>
            </w:pPr>
            <w:r w:rsidRPr="007C377B">
              <w:rPr>
                <w:rFonts w:ascii="Helvetica" w:hAnsi="Helvetica"/>
                <w:sz w:val="22"/>
                <w:szCs w:val="22"/>
                <w:u w:val="single"/>
              </w:rPr>
              <w:t>Exceptions</w:t>
            </w:r>
            <w:r w:rsidRPr="00112C94">
              <w:rPr>
                <w:rFonts w:ascii="Helvetica" w:hAnsi="Helvetica"/>
                <w:sz w:val="22"/>
                <w:szCs w:val="22"/>
              </w:rPr>
              <w:t>:</w:t>
            </w:r>
          </w:p>
          <w:p w14:paraId="5809B9CD" w14:textId="77777777" w:rsidR="00270F65" w:rsidRPr="00214C90" w:rsidRDefault="00270F65" w:rsidP="00270F65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 xml:space="preserve">An </w:t>
            </w:r>
            <w:r w:rsidRPr="005F2611">
              <w:rPr>
                <w:rFonts w:ascii="Courier New" w:hAnsi="Courier New" w:cs="Courier New"/>
                <w:sz w:val="22"/>
                <w:szCs w:val="22"/>
              </w:rPr>
              <w:t>Int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 with a requirement that it must be a non-negative number is the same as a </w:t>
            </w:r>
            <w:r w:rsidRPr="005F2611">
              <w:rPr>
                <w:rFonts w:ascii="Courier New" w:hAnsi="Courier New" w:cs="Courier New"/>
                <w:sz w:val="22"/>
                <w:szCs w:val="22"/>
              </w:rPr>
              <w:t>Nat</w:t>
            </w:r>
            <w:r>
              <w:rPr>
                <w:rFonts w:ascii="Helvetica" w:hAnsi="Helvetica"/>
                <w:sz w:val="22"/>
                <w:szCs w:val="22"/>
              </w:rPr>
              <w:t xml:space="preserve"> (</w:t>
            </w:r>
            <w:r w:rsidRPr="00B83FF8">
              <w:rPr>
                <w:rFonts w:ascii="Helvetica" w:hAnsi="Helvetica"/>
                <w:b/>
                <w:sz w:val="22"/>
                <w:szCs w:val="22"/>
              </w:rPr>
              <w:t>leave a comment</w:t>
            </w:r>
            <w:r>
              <w:rPr>
                <w:rFonts w:ascii="Helvetica" w:hAnsi="Helvetica"/>
                <w:b/>
                <w:sz w:val="22"/>
                <w:szCs w:val="22"/>
              </w:rPr>
              <w:t>,</w:t>
            </w:r>
            <w:r>
              <w:rPr>
                <w:rFonts w:ascii="Helvetica" w:hAnsi="Helvetica"/>
                <w:sz w:val="22"/>
                <w:szCs w:val="22"/>
              </w:rPr>
              <w:t xml:space="preserve"> but do not deduct any marks)</w:t>
            </w:r>
            <w:r w:rsidRPr="00DB053D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1E40CE1" w14:textId="0829C405" w:rsidR="00270F65" w:rsidRPr="00270F65" w:rsidRDefault="00270F65" w:rsidP="00270F6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/>
                <w:b/>
                <w:sz w:val="22"/>
                <w:szCs w:val="22"/>
              </w:rPr>
            </w:pPr>
            <w:r w:rsidRPr="00270F65">
              <w:rPr>
                <w:rFonts w:ascii="Helvetica" w:hAnsi="Helvetica" w:cs="Courier New"/>
                <w:sz w:val="22"/>
                <w:szCs w:val="22"/>
              </w:rPr>
              <w:t xml:space="preserve">If students specify unneeded, but true, requirements (for example, a requirement that a </w:t>
            </w:r>
            <w:r w:rsidRPr="00270F65">
              <w:rPr>
                <w:rFonts w:ascii="Courier New" w:hAnsi="Courier New" w:cs="Courier New"/>
                <w:sz w:val="22"/>
                <w:szCs w:val="22"/>
              </w:rPr>
              <w:t>Nat</w:t>
            </w:r>
            <w:r w:rsidRPr="00270F65">
              <w:rPr>
                <w:rFonts w:ascii="Helvetica" w:hAnsi="Helvetica" w:cs="Courier New"/>
                <w:sz w:val="22"/>
                <w:szCs w:val="22"/>
              </w:rPr>
              <w:t xml:space="preserve"> must be greater than or equal to 0), </w:t>
            </w:r>
            <w:r w:rsidRPr="00270F65">
              <w:rPr>
                <w:rFonts w:ascii="Helvetica" w:hAnsi="Helvetica"/>
                <w:b/>
                <w:sz w:val="22"/>
                <w:szCs w:val="22"/>
              </w:rPr>
              <w:t>leave a comment,</w:t>
            </w:r>
            <w:r w:rsidRPr="00270F65">
              <w:rPr>
                <w:rFonts w:ascii="Helvetica" w:hAnsi="Helvetica"/>
                <w:sz w:val="22"/>
                <w:szCs w:val="22"/>
              </w:rPr>
              <w:t xml:space="preserve"> but do not deduct any marks</w:t>
            </w:r>
          </w:p>
        </w:tc>
      </w:tr>
    </w:tbl>
    <w:p w14:paraId="6A060130" w14:textId="77777777" w:rsidR="00A323AD" w:rsidRDefault="00A323AD">
      <w:r>
        <w:br w:type="page"/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0"/>
      </w:tblGrid>
      <w:tr w:rsidR="006815F3" w14:paraId="50094164" w14:textId="77777777" w:rsidTr="00823A53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DB3B" w14:textId="6AD9D6AA" w:rsidR="006815F3" w:rsidRPr="000D25BB" w:rsidRDefault="00930F12" w:rsidP="00C23472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lastRenderedPageBreak/>
              <w:t>Q2c, Q3b, Q3c, Q3d:</w:t>
            </w:r>
            <w:r w:rsidRPr="00112C94"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r w:rsidR="006815F3" w:rsidRPr="00112C94">
              <w:rPr>
                <w:rFonts w:ascii="Helvetica" w:hAnsi="Helvetica"/>
                <w:b/>
                <w:sz w:val="22"/>
                <w:szCs w:val="22"/>
              </w:rPr>
              <w:t>Examples</w:t>
            </w:r>
          </w:p>
          <w:p w14:paraId="6F32F90A" w14:textId="77777777" w:rsidR="006815F3" w:rsidRDefault="006815F3" w:rsidP="00C23472">
            <w:pPr>
              <w:ind w:left="834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Examples should include 2 - 3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gramStart"/>
            <w:r w:rsidRPr="004C21AD">
              <w:rPr>
                <w:rFonts w:ascii="Helvetica" w:hAnsi="Helvetica"/>
                <w:b/>
                <w:bCs/>
                <w:sz w:val="22"/>
                <w:szCs w:val="22"/>
              </w:rPr>
              <w:t>distinct</w:t>
            </w:r>
            <w:r w:rsidRPr="00D6117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6117B">
              <w:rPr>
                <w:rFonts w:ascii="Courier New" w:hAnsi="Courier New" w:cs="Courier New"/>
                <w:sz w:val="22"/>
                <w:szCs w:val="22"/>
              </w:rPr>
              <w:t>check-expect … …)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 function calls testing the basic functionality of the code. Students may use the same examples as desc</w:t>
            </w:r>
            <w:r>
              <w:rPr>
                <w:rFonts w:ascii="Helvetica" w:hAnsi="Helvetica"/>
                <w:sz w:val="22"/>
                <w:szCs w:val="22"/>
              </w:rPr>
              <w:t>ribed in the assignment</w:t>
            </w:r>
            <w:r w:rsidRPr="00112C94">
              <w:rPr>
                <w:rFonts w:ascii="Helvetica" w:hAnsi="Helvetica"/>
                <w:sz w:val="22"/>
                <w:szCs w:val="22"/>
              </w:rPr>
              <w:t>.</w:t>
            </w:r>
          </w:p>
          <w:p w14:paraId="4C315DFE" w14:textId="77777777" w:rsidR="00592352" w:rsidRDefault="00592352" w:rsidP="00C23472">
            <w:pPr>
              <w:ind w:left="834"/>
              <w:rPr>
                <w:rFonts w:ascii="Helvetica" w:hAnsi="Helvetica"/>
                <w:sz w:val="22"/>
                <w:szCs w:val="22"/>
              </w:rPr>
            </w:pPr>
          </w:p>
          <w:p w14:paraId="53EFC004" w14:textId="77777777" w:rsidR="00592352" w:rsidRDefault="00592352" w:rsidP="00C23472">
            <w:pPr>
              <w:ind w:left="834"/>
              <w:rPr>
                <w:rFonts w:ascii="Helvetica" w:hAnsi="Helvetica"/>
                <w:sz w:val="22"/>
                <w:szCs w:val="22"/>
                <w:u w:val="single"/>
              </w:rPr>
            </w:pPr>
            <w:r w:rsidRPr="00592352">
              <w:rPr>
                <w:rFonts w:ascii="Helvetica" w:hAnsi="Helvetica"/>
                <w:sz w:val="22"/>
                <w:szCs w:val="22"/>
                <w:u w:val="single"/>
              </w:rPr>
              <w:t>Error</w:t>
            </w:r>
            <w:r>
              <w:rPr>
                <w:rFonts w:ascii="Helvetica" w:hAnsi="Helvetica"/>
                <w:sz w:val="22"/>
                <w:szCs w:val="22"/>
                <w:u w:val="single"/>
              </w:rPr>
              <w:t>:</w:t>
            </w:r>
          </w:p>
          <w:p w14:paraId="1C324838" w14:textId="2BB43FA9" w:rsidR="00592352" w:rsidRPr="00592352" w:rsidRDefault="00592352" w:rsidP="00592352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b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bCs/>
                <w:sz w:val="22"/>
                <w:szCs w:val="22"/>
              </w:rPr>
              <w:t xml:space="preserve">Function </w:t>
            </w:r>
            <w:r w:rsidR="004F1BAF">
              <w:rPr>
                <w:rFonts w:ascii="Helvetica" w:hAnsi="Helvetica"/>
                <w:bCs/>
                <w:sz w:val="22"/>
                <w:szCs w:val="22"/>
              </w:rPr>
              <w:t>contains less than 2 distinct examples</w:t>
            </w:r>
          </w:p>
        </w:tc>
      </w:tr>
      <w:tr w:rsidR="00E0384A" w14:paraId="427FE1D2" w14:textId="77777777" w:rsidTr="00823A53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01B7" w14:textId="547374F9" w:rsidR="00E0384A" w:rsidRPr="00112C94" w:rsidRDefault="00930F12" w:rsidP="00E0384A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Q2c, Q3b, Q3c, Q3d:</w:t>
            </w:r>
            <w:r w:rsidRPr="00112C94"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r w:rsidR="00E0384A" w:rsidRPr="00112C94">
              <w:rPr>
                <w:rFonts w:ascii="Helvetica" w:hAnsi="Helvetica"/>
                <w:b/>
                <w:sz w:val="22"/>
                <w:szCs w:val="22"/>
              </w:rPr>
              <w:t>Code Complexity</w:t>
            </w:r>
            <w:r w:rsidR="00E0384A"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</w:p>
          <w:p w14:paraId="0AD9ADD0" w14:textId="77777777" w:rsidR="00E0384A" w:rsidRDefault="00E0384A" w:rsidP="00E0384A">
            <w:pPr>
              <w:ind w:left="737"/>
              <w:rPr>
                <w:rFonts w:ascii="Helvetica" w:hAnsi="Helvetica"/>
                <w:sz w:val="22"/>
                <w:szCs w:val="22"/>
              </w:rPr>
            </w:pPr>
            <w:r w:rsidRPr="00925575">
              <w:rPr>
                <w:rFonts w:ascii="Helvetica" w:hAnsi="Helvetica"/>
                <w:sz w:val="22"/>
                <w:szCs w:val="22"/>
              </w:rPr>
              <w:t>Slight complexities in code are acceptable. Incorrect code should still be marked for Code Complexity.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BEDC05B" w14:textId="77777777" w:rsidR="00E0384A" w:rsidRPr="00EC76BE" w:rsidRDefault="00E0384A" w:rsidP="00E0384A">
            <w:pPr>
              <w:ind w:left="7399"/>
              <w:rPr>
                <w:rFonts w:ascii="Helvetica" w:hAnsi="Helvetica"/>
                <w:color w:val="767171" w:themeColor="background2" w:themeShade="80"/>
                <w:sz w:val="22"/>
                <w:szCs w:val="22"/>
              </w:rPr>
            </w:pPr>
            <w:r>
              <w:rPr>
                <w:rFonts w:ascii="Helvetica" w:hAnsi="Helvetica"/>
                <w:color w:val="767171" w:themeColor="background2" w:themeShade="80"/>
                <w:sz w:val="22"/>
                <w:szCs w:val="22"/>
              </w:rPr>
              <w:t xml:space="preserve">  </w:t>
            </w:r>
          </w:p>
          <w:p w14:paraId="4AF93AF3" w14:textId="77777777" w:rsidR="00E0384A" w:rsidRDefault="00E0384A" w:rsidP="00E0384A">
            <w:pPr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56575897" w14:textId="77777777" w:rsidR="00E0384A" w:rsidRPr="009152A4" w:rsidRDefault="00E0384A" w:rsidP="00E0384A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</w:rPr>
            </w:pPr>
            <w:r w:rsidRPr="004D4255">
              <w:rPr>
                <w:rFonts w:ascii="Helvetica" w:hAnsi="Helvetica"/>
                <w:sz w:val="22"/>
                <w:szCs w:val="22"/>
              </w:rPr>
              <w:t xml:space="preserve">Including </w:t>
            </w:r>
            <w:r w:rsidRPr="004D4255">
              <w:rPr>
                <w:rFonts w:ascii="Helvetica" w:hAnsi="Helvetica"/>
              </w:rPr>
              <w:t>a</w:t>
            </w:r>
            <w:r>
              <w:t xml:space="preserve"> </w:t>
            </w:r>
            <w:proofErr w:type="spellStart"/>
            <w:r w:rsidRPr="004D4255">
              <w:rPr>
                <w:rStyle w:val="Code"/>
                <w:sz w:val="22"/>
                <w:szCs w:val="22"/>
              </w:rPr>
              <w:t>cond</w:t>
            </w:r>
            <w:proofErr w:type="spellEnd"/>
            <w:r>
              <w:t xml:space="preserve"> </w:t>
            </w:r>
            <w:r w:rsidRPr="004D4255">
              <w:rPr>
                <w:rFonts w:ascii="Helvetica" w:hAnsi="Helvetica"/>
              </w:rPr>
              <w:t>in the answer part of an</w:t>
            </w:r>
            <w:r>
              <w:t xml:space="preserve"> </w:t>
            </w:r>
            <w:r w:rsidRPr="004D4255">
              <w:rPr>
                <w:rStyle w:val="Code"/>
                <w:sz w:val="22"/>
                <w:szCs w:val="22"/>
              </w:rPr>
              <w:t>else</w:t>
            </w:r>
            <w:r>
              <w:t xml:space="preserve"> as below:</w:t>
            </w:r>
          </w:p>
          <w:p w14:paraId="6FEE6A4D" w14:textId="77777777" w:rsidR="00E0384A" w:rsidRDefault="00E0384A" w:rsidP="00E0384A">
            <w:pPr>
              <w:ind w:left="1440"/>
              <w:rPr>
                <w:rStyle w:val="Code"/>
                <w:sz w:val="22"/>
                <w:szCs w:val="22"/>
              </w:rPr>
            </w:pPr>
            <w:r>
              <w:rPr>
                <w:rStyle w:val="Code"/>
                <w:sz w:val="22"/>
                <w:szCs w:val="22"/>
              </w:rPr>
              <w:t>(</w:t>
            </w:r>
            <w:proofErr w:type="spellStart"/>
            <w:r>
              <w:rPr>
                <w:rStyle w:val="Code"/>
                <w:sz w:val="22"/>
                <w:szCs w:val="22"/>
              </w:rPr>
              <w:t>cond</w:t>
            </w:r>
            <w:proofErr w:type="spellEnd"/>
            <w:r>
              <w:rPr>
                <w:rStyle w:val="Code"/>
                <w:sz w:val="22"/>
                <w:szCs w:val="22"/>
              </w:rPr>
              <w:t xml:space="preserve"> … </w:t>
            </w:r>
          </w:p>
          <w:p w14:paraId="2870F6D2" w14:textId="77777777" w:rsidR="00E0384A" w:rsidRPr="00687E6C" w:rsidRDefault="00E0384A" w:rsidP="00E0384A">
            <w:pPr>
              <w:ind w:left="1440"/>
              <w:rPr>
                <w:rFonts w:ascii="Courier New" w:hAnsi="Courier New"/>
                <w:sz w:val="22"/>
                <w:szCs w:val="22"/>
              </w:rPr>
            </w:pPr>
            <w:r>
              <w:rPr>
                <w:rStyle w:val="Code"/>
                <w:sz w:val="22"/>
                <w:szCs w:val="22"/>
              </w:rPr>
              <w:t xml:space="preserve">   </w:t>
            </w:r>
            <w:r w:rsidRPr="000D25BB">
              <w:rPr>
                <w:rStyle w:val="Code"/>
                <w:sz w:val="22"/>
                <w:szCs w:val="22"/>
              </w:rPr>
              <w:t>[else (</w:t>
            </w:r>
            <w:proofErr w:type="spellStart"/>
            <w:r w:rsidRPr="000D25BB">
              <w:rPr>
                <w:rStyle w:val="Code"/>
                <w:sz w:val="22"/>
                <w:szCs w:val="22"/>
              </w:rPr>
              <w:t>cond</w:t>
            </w:r>
            <w:proofErr w:type="spellEnd"/>
            <w:r w:rsidRPr="000D25BB">
              <w:rPr>
                <w:rStyle w:val="Code"/>
                <w:sz w:val="22"/>
                <w:szCs w:val="22"/>
              </w:rPr>
              <w:t xml:space="preserve"> …)]</w:t>
            </w:r>
            <w:r>
              <w:rPr>
                <w:rStyle w:val="Code"/>
                <w:sz w:val="22"/>
                <w:szCs w:val="22"/>
              </w:rPr>
              <w:t>)</w:t>
            </w:r>
          </w:p>
          <w:p w14:paraId="10B9B108" w14:textId="77777777" w:rsidR="00E0384A" w:rsidRPr="00E83A82" w:rsidRDefault="00E0384A" w:rsidP="00E0384A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Using </w:t>
            </w:r>
            <w:proofErr w:type="spellStart"/>
            <w:r w:rsidRPr="00E83A82">
              <w:rPr>
                <w:rFonts w:ascii="Courier New" w:hAnsi="Courier New" w:cs="Courier New"/>
                <w:sz w:val="22"/>
                <w:szCs w:val="22"/>
              </w:rPr>
              <w:t>eq</w:t>
            </w:r>
            <w:proofErr w:type="spellEnd"/>
            <w:proofErr w:type="gramStart"/>
            <w:r w:rsidRPr="00E83A82">
              <w:rPr>
                <w:rFonts w:ascii="Courier New" w:hAnsi="Courier New" w:cs="Courier New"/>
                <w:sz w:val="22"/>
                <w:szCs w:val="22"/>
              </w:rPr>
              <w:t>?,</w:t>
            </w:r>
            <w:proofErr w:type="gram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E83A82">
              <w:rPr>
                <w:rFonts w:ascii="Courier New" w:hAnsi="Courier New" w:cs="Courier New"/>
                <w:sz w:val="22"/>
                <w:szCs w:val="22"/>
              </w:rPr>
              <w:t>eqv</w:t>
            </w:r>
            <w:proofErr w:type="spellEnd"/>
            <w:r w:rsidRPr="00E83A82">
              <w:rPr>
                <w:rFonts w:ascii="Courier New" w:hAnsi="Courier New" w:cs="Courier New"/>
                <w:sz w:val="22"/>
                <w:szCs w:val="22"/>
              </w:rPr>
              <w:t>?</w:t>
            </w:r>
            <w:r>
              <w:rPr>
                <w:rFonts w:ascii="Helvetica" w:hAnsi="Helvetica"/>
                <w:sz w:val="22"/>
                <w:szCs w:val="22"/>
              </w:rPr>
              <w:t xml:space="preserve"> or </w:t>
            </w:r>
            <w:r w:rsidRPr="00E83A82">
              <w:rPr>
                <w:rFonts w:ascii="Courier New" w:hAnsi="Courier New" w:cs="Courier New"/>
                <w:sz w:val="22"/>
                <w:szCs w:val="22"/>
              </w:rPr>
              <w:t>equal?</w:t>
            </w:r>
            <w:r>
              <w:rPr>
                <w:rFonts w:ascii="Helvetica" w:hAnsi="Helvetica"/>
                <w:sz w:val="22"/>
                <w:szCs w:val="22"/>
              </w:rPr>
              <w:t xml:space="preserve"> Instead of more specific equality predicates (such as </w:t>
            </w:r>
            <w:r w:rsidRPr="00687E6C">
              <w:rPr>
                <w:rFonts w:ascii="Courier New" w:hAnsi="Courier New" w:cs="Courier New"/>
                <w:sz w:val="22"/>
                <w:szCs w:val="22"/>
              </w:rPr>
              <w:t>=</w:t>
            </w:r>
            <w:r>
              <w:rPr>
                <w:rFonts w:ascii="Helvetica" w:hAnsi="Helvetica"/>
                <w:sz w:val="22"/>
                <w:szCs w:val="22"/>
              </w:rPr>
              <w:t xml:space="preserve"> or </w:t>
            </w:r>
            <w:r w:rsidRPr="00687E6C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sz w:val="22"/>
                <w:szCs w:val="22"/>
              </w:rPr>
              <w:t>tring</w:t>
            </w:r>
            <w:r w:rsidRPr="00687E6C">
              <w:rPr>
                <w:rFonts w:ascii="Courier New" w:hAnsi="Courier New" w:cs="Courier New"/>
                <w:sz w:val="22"/>
                <w:szCs w:val="22"/>
              </w:rPr>
              <w:t>=?</w:t>
            </w:r>
            <w:r w:rsidRPr="008212D6">
              <w:rPr>
                <w:rFonts w:ascii="Helvetica" w:hAnsi="Helvetica" w:cs="Courier New"/>
                <w:sz w:val="22"/>
                <w:szCs w:val="22"/>
              </w:rPr>
              <w:t>)</w:t>
            </w:r>
          </w:p>
          <w:p w14:paraId="3EC9321C" w14:textId="77777777" w:rsidR="00E0384A" w:rsidRPr="00C62C82" w:rsidRDefault="00E0384A" w:rsidP="00E0384A">
            <w:pPr>
              <w:pStyle w:val="ListParagraph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Students may use </w:t>
            </w:r>
            <w:r w:rsidRPr="00D95F6F">
              <w:rPr>
                <w:rFonts w:ascii="Courier New" w:hAnsi="Courier New" w:cs="Courier New"/>
                <w:sz w:val="22"/>
                <w:szCs w:val="22"/>
              </w:rPr>
              <w:t>equal?</w:t>
            </w:r>
            <w:r>
              <w:rPr>
                <w:rFonts w:ascii="Helvetica" w:hAnsi="Helvetica"/>
                <w:sz w:val="22"/>
                <w:szCs w:val="22"/>
              </w:rPr>
              <w:t xml:space="preserve"> to compare two lists</w:t>
            </w:r>
          </w:p>
          <w:p w14:paraId="47942A79" w14:textId="77777777" w:rsidR="00E0384A" w:rsidRPr="002D5F60" w:rsidRDefault="00E0384A" w:rsidP="00E0384A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Using </w:t>
            </w:r>
            <w:r w:rsidRPr="002D5F6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2D5F60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2D5F60">
              <w:rPr>
                <w:rFonts w:ascii="Courier New" w:hAnsi="Courier New" w:cs="Courier New"/>
                <w:sz w:val="22"/>
                <w:szCs w:val="22"/>
              </w:rPr>
              <w:t>=? true x)</w:t>
            </w:r>
            <w:r w:rsidRPr="002D5F60">
              <w:rPr>
                <w:rFonts w:ascii="Helvetica" w:hAnsi="Helvetica" w:cs="Courier New"/>
                <w:sz w:val="22"/>
                <w:szCs w:val="22"/>
              </w:rPr>
              <w:t xml:space="preserve">, </w:t>
            </w:r>
            <w:r w:rsidRPr="002D5F6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2D5F60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2D5F60">
              <w:rPr>
                <w:rFonts w:ascii="Courier New" w:hAnsi="Courier New" w:cs="Courier New"/>
                <w:sz w:val="22"/>
                <w:szCs w:val="22"/>
              </w:rPr>
              <w:t>=? false x)</w:t>
            </w:r>
            <w:r w:rsidRPr="002D5F60">
              <w:rPr>
                <w:rFonts w:ascii="Helvetica" w:hAnsi="Helvetica" w:cs="Courier New"/>
                <w:sz w:val="22"/>
                <w:szCs w:val="22"/>
              </w:rPr>
              <w:t xml:space="preserve">, </w:t>
            </w:r>
          </w:p>
          <w:p w14:paraId="3F2E0D79" w14:textId="4351ABFF" w:rsidR="00E0384A" w:rsidRDefault="00E0384A" w:rsidP="00E0384A">
            <w:pPr>
              <w:pStyle w:val="ListParagraph"/>
              <w:ind w:left="144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Helvetica" w:hAnsi="Helvetica" w:cs="Courier New"/>
                <w:sz w:val="22"/>
                <w:szCs w:val="22"/>
              </w:rPr>
              <w:t xml:space="preserve">          </w:t>
            </w:r>
            <w:r w:rsidRPr="002D5F6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2D5F60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2D5F60">
              <w:rPr>
                <w:rFonts w:ascii="Courier New" w:hAnsi="Courier New" w:cs="Courier New"/>
                <w:sz w:val="22"/>
                <w:szCs w:val="22"/>
              </w:rPr>
              <w:t>=? x true)</w:t>
            </w:r>
            <w:r w:rsidRPr="002D5F60">
              <w:rPr>
                <w:rFonts w:ascii="Helvetica" w:hAnsi="Helvetica" w:cs="Courier New"/>
                <w:sz w:val="22"/>
                <w:szCs w:val="22"/>
              </w:rPr>
              <w:t xml:space="preserve">, or </w:t>
            </w:r>
            <w:r w:rsidRPr="002D5F6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2D5F60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2D5F60">
              <w:rPr>
                <w:rFonts w:ascii="Courier New" w:hAnsi="Courier New" w:cs="Courier New"/>
                <w:sz w:val="22"/>
                <w:szCs w:val="22"/>
              </w:rPr>
              <w:t>=? x false)</w:t>
            </w:r>
          </w:p>
          <w:p w14:paraId="561D70DE" w14:textId="64C7A9EE" w:rsidR="00E0384A" w:rsidRPr="00E0384A" w:rsidRDefault="00E0384A" w:rsidP="00E0384A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Code in helper/main function that overly complicate solution (Grader’s judgement)</w:t>
            </w:r>
          </w:p>
        </w:tc>
      </w:tr>
    </w:tbl>
    <w:p w14:paraId="47FF9FE5" w14:textId="77777777" w:rsidR="003C593C" w:rsidRPr="003C593C" w:rsidRDefault="003C593C" w:rsidP="006815F3">
      <w:pPr>
        <w:rPr>
          <w:rFonts w:ascii="Helvetica" w:hAnsi="Helvetica"/>
          <w:b/>
          <w:color w:val="FF0000"/>
          <w:sz w:val="22"/>
          <w:szCs w:val="22"/>
        </w:rPr>
      </w:pPr>
    </w:p>
    <w:p w14:paraId="300EF76E" w14:textId="26BD241C" w:rsidR="00CE6BE6" w:rsidRPr="00A323AD" w:rsidRDefault="006815F3" w:rsidP="00A323AD">
      <w:pPr>
        <w:spacing w:before="100" w:beforeAutospacing="1" w:line="276" w:lineRule="auto"/>
        <w:contextualSpacing/>
        <w:rPr>
          <w:rFonts w:ascii="Helvetica" w:hAnsi="Helvetica"/>
          <w:bCs/>
          <w:color w:val="FF0000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Contracts</w:t>
      </w:r>
      <w:r w:rsidR="00160356">
        <w:rPr>
          <w:rFonts w:ascii="Helvetica" w:hAnsi="Helvetica"/>
          <w:b/>
          <w:color w:val="FF0000"/>
          <w:sz w:val="22"/>
          <w:szCs w:val="22"/>
        </w:rPr>
        <w:t xml:space="preserve"> </w:t>
      </w:r>
    </w:p>
    <w:p w14:paraId="772B01AD" w14:textId="09E3BAF7" w:rsidR="00CE6BE6" w:rsidRPr="00CE6BE6" w:rsidRDefault="00CE6BE6" w:rsidP="00A323AD">
      <w:pPr>
        <w:spacing w:before="100" w:beforeAutospacing="1" w:line="276" w:lineRule="auto"/>
        <w:contextualSpacing/>
        <w:rPr>
          <w:rFonts w:ascii="Helvetica" w:hAnsi="Helvetica" w:cs="Courier New"/>
          <w:color w:val="000000" w:themeColor="text1"/>
          <w:sz w:val="22"/>
          <w:szCs w:val="22"/>
        </w:rPr>
      </w:pPr>
      <w:r>
        <w:rPr>
          <w:rFonts w:ascii="Helvetica" w:hAnsi="Helvetica" w:cs="Courier New"/>
          <w:color w:val="000000" w:themeColor="text1"/>
          <w:sz w:val="22"/>
          <w:szCs w:val="22"/>
        </w:rPr>
        <w:t>Q2c:</w:t>
      </w:r>
    </w:p>
    <w:p w14:paraId="01CC6B43" w14:textId="411F1D77" w:rsidR="00160356" w:rsidRDefault="00CE6BE6" w:rsidP="00A323AD">
      <w:pPr>
        <w:spacing w:before="100" w:beforeAutospacing="1" w:line="276" w:lineRule="auto"/>
        <w:contextualSpacing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E6BE6">
        <w:rPr>
          <w:rFonts w:ascii="Courier New" w:hAnsi="Courier New" w:cs="Courier New"/>
          <w:color w:val="000000" w:themeColor="text1"/>
          <w:sz w:val="22"/>
          <w:szCs w:val="22"/>
        </w:rPr>
        <w:t>;;</w:t>
      </w:r>
      <w:proofErr w:type="gramEnd"/>
      <w:r w:rsidRPr="00CE6BE6">
        <w:rPr>
          <w:rFonts w:ascii="Courier New" w:hAnsi="Courier New" w:cs="Courier New"/>
          <w:color w:val="000000" w:themeColor="text1"/>
          <w:sz w:val="22"/>
          <w:szCs w:val="22"/>
        </w:rPr>
        <w:t xml:space="preserve"> merge-</w:t>
      </w:r>
      <w:proofErr w:type="spellStart"/>
      <w:r w:rsidRPr="00CE6BE6">
        <w:rPr>
          <w:rFonts w:ascii="Courier New" w:hAnsi="Courier New" w:cs="Courier New"/>
          <w:color w:val="000000" w:themeColor="text1"/>
          <w:sz w:val="22"/>
          <w:szCs w:val="22"/>
        </w:rPr>
        <w:t>ed</w:t>
      </w:r>
      <w:proofErr w:type="spellEnd"/>
      <w:r w:rsidRPr="00CE6BE6">
        <w:rPr>
          <w:rFonts w:ascii="Courier New" w:hAnsi="Courier New" w:cs="Courier New"/>
          <w:color w:val="000000" w:themeColor="text1"/>
          <w:sz w:val="22"/>
          <w:szCs w:val="22"/>
        </w:rPr>
        <w:t xml:space="preserve">: ED </w:t>
      </w:r>
      <w:proofErr w:type="spellStart"/>
      <w:r w:rsidRPr="00CE6BE6">
        <w:rPr>
          <w:rFonts w:ascii="Courier New" w:hAnsi="Courier New" w:cs="Courier New"/>
          <w:color w:val="000000" w:themeColor="text1"/>
          <w:sz w:val="22"/>
          <w:szCs w:val="22"/>
        </w:rPr>
        <w:t>ED</w:t>
      </w:r>
      <w:proofErr w:type="spellEnd"/>
      <w:r w:rsidRPr="00CE6BE6">
        <w:rPr>
          <w:rFonts w:ascii="Courier New" w:hAnsi="Courier New" w:cs="Courier New"/>
          <w:color w:val="000000" w:themeColor="text1"/>
          <w:sz w:val="22"/>
          <w:szCs w:val="22"/>
        </w:rPr>
        <w:t xml:space="preserve"> -&gt; ED</w:t>
      </w:r>
    </w:p>
    <w:p w14:paraId="48E69627" w14:textId="69C9FF0E" w:rsidR="00160356" w:rsidRPr="00160356" w:rsidRDefault="00160356" w:rsidP="00A323AD">
      <w:pPr>
        <w:spacing w:before="100" w:beforeAutospacing="1" w:line="276" w:lineRule="auto"/>
        <w:contextualSpacing/>
        <w:rPr>
          <w:rFonts w:ascii="Helvetica" w:hAnsi="Helvetica" w:cs="Courier New"/>
          <w:color w:val="000000" w:themeColor="text1"/>
          <w:sz w:val="22"/>
          <w:szCs w:val="22"/>
        </w:rPr>
      </w:pPr>
      <w:r>
        <w:rPr>
          <w:rFonts w:ascii="Helvetica" w:hAnsi="Helvetica" w:cs="Courier New"/>
          <w:color w:val="000000" w:themeColor="text1"/>
          <w:sz w:val="22"/>
          <w:szCs w:val="22"/>
        </w:rPr>
        <w:t>Q3b:</w:t>
      </w:r>
    </w:p>
    <w:p w14:paraId="1A100F24" w14:textId="63F07445" w:rsidR="00160356" w:rsidRDefault="00160356" w:rsidP="00A323AD">
      <w:pPr>
        <w:spacing w:before="100" w:beforeAutospacing="1" w:line="276" w:lineRule="auto"/>
        <w:contextualSpacing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>;;</w:t>
      </w:r>
      <w:proofErr w:type="gramEnd"/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 xml:space="preserve"> pick-goon: Gang Job -&gt; </w:t>
      </w:r>
      <w:r w:rsidR="00BB2FA6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="00BB2FA6">
        <w:rPr>
          <w:rFonts w:ascii="Courier New" w:hAnsi="Courier New" w:cs="Courier New"/>
          <w:color w:val="000000" w:themeColor="text1"/>
          <w:sz w:val="22"/>
          <w:szCs w:val="22"/>
        </w:rPr>
        <w:t>anyof</w:t>
      </w:r>
      <w:proofErr w:type="spellEnd"/>
      <w:r w:rsidR="00BB2FA6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>Goon</w:t>
      </w:r>
      <w:r w:rsidR="00BB2FA6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5872AB">
        <w:rPr>
          <w:rFonts w:ascii="Courier New" w:hAnsi="Courier New" w:cs="Courier New"/>
          <w:color w:val="000000" w:themeColor="text1"/>
          <w:sz w:val="22"/>
          <w:szCs w:val="22"/>
        </w:rPr>
        <w:t>f</w:t>
      </w:r>
      <w:r w:rsidR="00BB2FA6">
        <w:rPr>
          <w:rFonts w:ascii="Courier New" w:hAnsi="Courier New" w:cs="Courier New"/>
          <w:color w:val="000000" w:themeColor="text1"/>
          <w:sz w:val="22"/>
          <w:szCs w:val="22"/>
        </w:rPr>
        <w:t>alse)</w:t>
      </w:r>
    </w:p>
    <w:p w14:paraId="26E1D3EB" w14:textId="562974E2" w:rsidR="00160356" w:rsidRPr="00160356" w:rsidRDefault="00160356" w:rsidP="00A323AD">
      <w:pPr>
        <w:spacing w:before="100" w:beforeAutospacing="1" w:line="276" w:lineRule="auto"/>
        <w:contextualSpacing/>
        <w:rPr>
          <w:rFonts w:ascii="Helvetica" w:hAnsi="Helvetica" w:cs="Courier New"/>
          <w:color w:val="000000" w:themeColor="text1"/>
          <w:sz w:val="22"/>
          <w:szCs w:val="22"/>
        </w:rPr>
      </w:pPr>
      <w:r>
        <w:rPr>
          <w:rFonts w:ascii="Helvetica" w:hAnsi="Helvetica" w:cs="Courier New"/>
          <w:color w:val="000000" w:themeColor="text1"/>
          <w:sz w:val="22"/>
          <w:szCs w:val="22"/>
        </w:rPr>
        <w:t>Q3c:</w:t>
      </w:r>
    </w:p>
    <w:p w14:paraId="3A777C36" w14:textId="6B336287" w:rsidR="00160356" w:rsidRDefault="00160356" w:rsidP="00A323AD">
      <w:pPr>
        <w:spacing w:before="100" w:beforeAutospacing="1" w:line="276" w:lineRule="auto"/>
        <w:contextualSpacing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>;;</w:t>
      </w:r>
      <w:proofErr w:type="gramEnd"/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 xml:space="preserve"> find-difficult-jobs: Gang Job-</w:t>
      </w:r>
      <w:r w:rsidR="005872AB">
        <w:rPr>
          <w:rFonts w:ascii="Courier New" w:hAnsi="Courier New" w:cs="Courier New"/>
          <w:color w:val="000000" w:themeColor="text1"/>
          <w:sz w:val="22"/>
          <w:szCs w:val="22"/>
        </w:rPr>
        <w:t>l</w:t>
      </w:r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>ist -&gt; Job-</w:t>
      </w:r>
      <w:r w:rsidR="005872AB">
        <w:rPr>
          <w:rFonts w:ascii="Courier New" w:hAnsi="Courier New" w:cs="Courier New"/>
          <w:color w:val="000000" w:themeColor="text1"/>
          <w:sz w:val="22"/>
          <w:szCs w:val="22"/>
        </w:rPr>
        <w:t>l</w:t>
      </w:r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>ist</w:t>
      </w:r>
    </w:p>
    <w:p w14:paraId="45F683D2" w14:textId="35F0C255" w:rsidR="00160356" w:rsidRPr="00160356" w:rsidRDefault="00160356" w:rsidP="00A323AD">
      <w:pPr>
        <w:spacing w:before="100" w:beforeAutospacing="1" w:line="276" w:lineRule="auto"/>
        <w:contextualSpacing/>
        <w:rPr>
          <w:rFonts w:ascii="Helvetica" w:hAnsi="Helvetica" w:cs="Courier New"/>
          <w:color w:val="000000" w:themeColor="text1"/>
          <w:sz w:val="22"/>
          <w:szCs w:val="22"/>
        </w:rPr>
      </w:pPr>
      <w:r>
        <w:rPr>
          <w:rFonts w:ascii="Helvetica" w:hAnsi="Helvetica" w:cs="Courier New"/>
          <w:color w:val="000000" w:themeColor="text1"/>
          <w:sz w:val="22"/>
          <w:szCs w:val="22"/>
        </w:rPr>
        <w:t>Q3d:</w:t>
      </w:r>
    </w:p>
    <w:p w14:paraId="70452E1C" w14:textId="7CB6A237" w:rsidR="008000BA" w:rsidRDefault="00160356" w:rsidP="00A323AD">
      <w:pPr>
        <w:spacing w:before="100" w:beforeAutospacing="1" w:line="276" w:lineRule="auto"/>
        <w:contextualSpacing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>;;</w:t>
      </w:r>
      <w:proofErr w:type="gramEnd"/>
      <w:r w:rsidRPr="00160356">
        <w:rPr>
          <w:rFonts w:ascii="Courier New" w:hAnsi="Courier New" w:cs="Courier New"/>
          <w:color w:val="000000" w:themeColor="text1"/>
          <w:sz w:val="22"/>
          <w:szCs w:val="22"/>
        </w:rPr>
        <w:t xml:space="preserve"> hire?: Gang Job-List Goon -&gt; Bool</w:t>
      </w:r>
    </w:p>
    <w:p w14:paraId="057A0874" w14:textId="35A2EFFB" w:rsidR="00BB2FA6" w:rsidRDefault="00BB2FA6" w:rsidP="00A323AD">
      <w:pPr>
        <w:spacing w:before="100" w:beforeAutospacing="1" w:line="276" w:lineRule="auto"/>
        <w:contextualSpacing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6DD3F9C" w14:textId="502E9F54" w:rsidR="00BB2FA6" w:rsidRDefault="008927BE" w:rsidP="00A323AD">
      <w:pPr>
        <w:spacing w:before="100" w:beforeAutospacing="1" w:line="276" w:lineRule="auto"/>
        <w:contextualSpacing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Note: </w:t>
      </w:r>
      <w:r>
        <w:rPr>
          <w:rFonts w:ascii="Helvetica" w:hAnsi="Helvetica"/>
        </w:rPr>
        <w:t>Students might use the following data types in their contract instead of the ones given above:</w:t>
      </w:r>
    </w:p>
    <w:p w14:paraId="4D9B8755" w14:textId="3F38B85B" w:rsidR="008927BE" w:rsidRDefault="008927BE" w:rsidP="008927BE">
      <w:pPr>
        <w:pStyle w:val="ListParagraph"/>
        <w:numPr>
          <w:ilvl w:val="0"/>
          <w:numId w:val="11"/>
        </w:numPr>
        <w:spacing w:before="100" w:beforeAutospacing="1" w:line="276" w:lineRule="auto"/>
        <w:contextualSpacing/>
        <w:rPr>
          <w:rFonts w:ascii="Courier New" w:hAnsi="Courier New" w:cs="Courier New"/>
        </w:rPr>
      </w:pPr>
      <w:r w:rsidRPr="008927BE">
        <w:rPr>
          <w:rFonts w:ascii="Courier New" w:hAnsi="Courier New" w:cs="Courier New"/>
        </w:rPr>
        <w:t>(</w:t>
      </w:r>
      <w:proofErr w:type="spellStart"/>
      <w:r w:rsidRPr="008927BE">
        <w:rPr>
          <w:rFonts w:ascii="Courier New" w:hAnsi="Courier New" w:cs="Courier New"/>
        </w:rPr>
        <w:t>listof</w:t>
      </w:r>
      <w:proofErr w:type="spellEnd"/>
      <w:r w:rsidRPr="008927BE">
        <w:rPr>
          <w:rFonts w:ascii="Courier New" w:hAnsi="Courier New" w:cs="Courier New"/>
        </w:rPr>
        <w:t xml:space="preserve"> PR)</w:t>
      </w:r>
      <w:r w:rsidRPr="008927BE">
        <w:rPr>
          <w:rFonts w:ascii="Helvetica" w:hAnsi="Helvetica" w:cs="Courier New"/>
        </w:rPr>
        <w:t xml:space="preserve"> instead of </w:t>
      </w:r>
      <w:r w:rsidRPr="008927BE">
        <w:rPr>
          <w:rFonts w:ascii="Courier New" w:hAnsi="Courier New" w:cs="Courier New"/>
        </w:rPr>
        <w:t>ED</w:t>
      </w:r>
    </w:p>
    <w:p w14:paraId="2BD0A1A9" w14:textId="2B08745D" w:rsidR="008927BE" w:rsidRPr="008927BE" w:rsidRDefault="008927BE" w:rsidP="008927BE">
      <w:pPr>
        <w:pStyle w:val="ListParagraph"/>
        <w:numPr>
          <w:ilvl w:val="0"/>
          <w:numId w:val="11"/>
        </w:numPr>
        <w:spacing w:before="100" w:beforeAutospacing="1" w:line="276" w:lineRule="auto"/>
        <w:contextualSpacing/>
        <w:rPr>
          <w:rFonts w:ascii="Courier New" w:hAnsi="Courier New" w:cs="Courier New"/>
        </w:rPr>
      </w:pPr>
      <w:r w:rsidRPr="008927BE">
        <w:rPr>
          <w:rFonts w:ascii="Courier New" w:hAnsi="Courier New" w:cs="Courier New"/>
        </w:rPr>
        <w:t>(</w:t>
      </w:r>
      <w:proofErr w:type="spellStart"/>
      <w:r w:rsidRPr="008927BE">
        <w:rPr>
          <w:rFonts w:ascii="Courier New" w:hAnsi="Courier New" w:cs="Courier New"/>
        </w:rPr>
        <w:t>listof</w:t>
      </w:r>
      <w:proofErr w:type="spellEnd"/>
      <w:r w:rsidRPr="008927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Goon</w:t>
      </w:r>
      <w:r w:rsidRPr="008927BE">
        <w:rPr>
          <w:rFonts w:ascii="Courier New" w:hAnsi="Courier New" w:cs="Courier New"/>
        </w:rPr>
        <w:t>)</w:t>
      </w:r>
      <w:r w:rsidRPr="008927BE">
        <w:rPr>
          <w:rFonts w:ascii="Helvetica" w:hAnsi="Helvetica" w:cs="Courier New"/>
        </w:rPr>
        <w:t xml:space="preserve"> instead of </w:t>
      </w:r>
      <w:r>
        <w:rPr>
          <w:rFonts w:ascii="Courier New" w:hAnsi="Courier New" w:cs="Courier New"/>
        </w:rPr>
        <w:t>Gang</w:t>
      </w:r>
    </w:p>
    <w:p w14:paraId="7E05490E" w14:textId="27A32BDD" w:rsidR="008927BE" w:rsidRDefault="008927BE" w:rsidP="008927BE">
      <w:pPr>
        <w:pStyle w:val="ListParagraph"/>
        <w:numPr>
          <w:ilvl w:val="0"/>
          <w:numId w:val="11"/>
        </w:numPr>
        <w:spacing w:before="100" w:beforeAutospacing="1" w:line="276" w:lineRule="auto"/>
        <w:contextualSpacing/>
        <w:rPr>
          <w:rFonts w:ascii="Courier New" w:hAnsi="Courier New" w:cs="Courier New"/>
        </w:rPr>
      </w:pPr>
      <w:r w:rsidRPr="008927BE">
        <w:rPr>
          <w:rFonts w:ascii="Courier New" w:hAnsi="Courier New" w:cs="Courier New"/>
        </w:rPr>
        <w:t>(</w:t>
      </w:r>
      <w:proofErr w:type="spellStart"/>
      <w:r w:rsidRPr="008927BE">
        <w:rPr>
          <w:rFonts w:ascii="Courier New" w:hAnsi="Courier New" w:cs="Courier New"/>
        </w:rPr>
        <w:t>listof</w:t>
      </w:r>
      <w:proofErr w:type="spellEnd"/>
      <w:r w:rsidRPr="008927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Job</w:t>
      </w:r>
      <w:r w:rsidRPr="008927BE">
        <w:rPr>
          <w:rFonts w:ascii="Courier New" w:hAnsi="Courier New" w:cs="Courier New"/>
        </w:rPr>
        <w:t>)</w:t>
      </w:r>
      <w:r w:rsidRPr="008927BE">
        <w:rPr>
          <w:rFonts w:ascii="Helvetica" w:hAnsi="Helvetica" w:cs="Courier New"/>
        </w:rPr>
        <w:t xml:space="preserve"> instead of </w:t>
      </w:r>
      <w:r>
        <w:rPr>
          <w:rFonts w:ascii="Courier New" w:hAnsi="Courier New" w:cs="Courier New"/>
        </w:rPr>
        <w:t>Job-List</w:t>
      </w:r>
    </w:p>
    <w:p w14:paraId="39D688AA" w14:textId="52F2D596" w:rsidR="008927BE" w:rsidRPr="008927BE" w:rsidRDefault="008927BE" w:rsidP="008927BE">
      <w:pPr>
        <w:spacing w:before="100" w:beforeAutospacing="1" w:line="276" w:lineRule="auto"/>
        <w:contextualSpacing/>
        <w:rPr>
          <w:rFonts w:ascii="Helvetica" w:hAnsi="Helvetica" w:cs="Courier New"/>
        </w:rPr>
      </w:pPr>
      <w:r>
        <w:rPr>
          <w:rFonts w:ascii="Helvetica" w:hAnsi="Helvetica" w:cs="Courier New"/>
        </w:rPr>
        <w:t xml:space="preserve">If this is the case, leave an annotation saying we prefer the data types given in the assignment (will be in the annotations library already) and </w:t>
      </w:r>
      <w:r w:rsidRPr="008927BE">
        <w:rPr>
          <w:rFonts w:ascii="Helvetica" w:hAnsi="Helvetica" w:cs="Courier New"/>
          <w:b/>
          <w:bCs/>
        </w:rPr>
        <w:t>do not deduct rubric levels</w:t>
      </w:r>
      <w:r>
        <w:rPr>
          <w:rFonts w:ascii="Helvetica" w:hAnsi="Helvetica" w:cs="Courier New"/>
          <w:b/>
          <w:bCs/>
        </w:rPr>
        <w:t>.</w:t>
      </w:r>
    </w:p>
    <w:sectPr w:rsidR="008927BE" w:rsidRPr="008927BE">
      <w:headerReference w:type="default" r:id="rId11"/>
      <w:pgSz w:w="12240" w:h="15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F93F4" w14:textId="77777777" w:rsidR="000737A4" w:rsidRDefault="000737A4" w:rsidP="006815F3">
      <w:r>
        <w:separator/>
      </w:r>
    </w:p>
  </w:endnote>
  <w:endnote w:type="continuationSeparator" w:id="0">
    <w:p w14:paraId="458CE1A9" w14:textId="77777777" w:rsidR="000737A4" w:rsidRDefault="000737A4" w:rsidP="0068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300E2" w14:textId="77777777" w:rsidR="000737A4" w:rsidRDefault="000737A4" w:rsidP="006815F3">
      <w:r>
        <w:separator/>
      </w:r>
    </w:p>
  </w:footnote>
  <w:footnote w:type="continuationSeparator" w:id="0">
    <w:p w14:paraId="546DAD87" w14:textId="77777777" w:rsidR="000737A4" w:rsidRDefault="000737A4" w:rsidP="0068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A2F3B" w14:textId="4E84421A" w:rsidR="00EB11B7" w:rsidRDefault="00E92C81">
    <w:pPr>
      <w:pStyle w:val="Header"/>
    </w:pPr>
    <w:r>
      <w:t>Assignment 0</w:t>
    </w:r>
    <w:r w:rsidR="00F00FA0">
      <w:t>6</w:t>
    </w:r>
    <w:r>
      <w:tab/>
    </w:r>
    <w:r>
      <w:tab/>
      <w:t>CS 135, Fall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629"/>
    <w:multiLevelType w:val="hybridMultilevel"/>
    <w:tmpl w:val="5AE0B118"/>
    <w:numStyleLink w:val="ImportedStyle1"/>
  </w:abstractNum>
  <w:abstractNum w:abstractNumId="1">
    <w:nsid w:val="02A23D21"/>
    <w:multiLevelType w:val="hybridMultilevel"/>
    <w:tmpl w:val="D96A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DB4D0D"/>
    <w:multiLevelType w:val="hybridMultilevel"/>
    <w:tmpl w:val="8196F5BC"/>
    <w:lvl w:ilvl="0" w:tplc="BBBCB99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C28D4E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E6DAF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A868A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ACCA7E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50A88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E1A153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DE763E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02042BE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3D70729"/>
    <w:multiLevelType w:val="hybridMultilevel"/>
    <w:tmpl w:val="B3D2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E4184E"/>
    <w:multiLevelType w:val="hybridMultilevel"/>
    <w:tmpl w:val="5AE0B118"/>
    <w:styleLink w:val="ImportedStyle1"/>
    <w:lvl w:ilvl="0" w:tplc="60A4DF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10C52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70D4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D8EF5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2EC12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A2A7A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3D03B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3B477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B24B0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26A2BEE"/>
    <w:multiLevelType w:val="hybridMultilevel"/>
    <w:tmpl w:val="EE2CCCFE"/>
    <w:styleLink w:val="ImportedStyle2"/>
    <w:lvl w:ilvl="0" w:tplc="EC7ABA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FA016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D05F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54A98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2529C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51E0D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93094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2DC6CE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13086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CED5FD0"/>
    <w:multiLevelType w:val="hybridMultilevel"/>
    <w:tmpl w:val="DF5E9320"/>
    <w:lvl w:ilvl="0" w:tplc="9B6630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FEA378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8BEA2B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E2E0E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0C857A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5E74B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89C4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138CCBA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DF2093E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18809A0"/>
    <w:multiLevelType w:val="multilevel"/>
    <w:tmpl w:val="5418A4EC"/>
    <w:lvl w:ilvl="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9706FBF"/>
    <w:multiLevelType w:val="hybridMultilevel"/>
    <w:tmpl w:val="99EC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516A5"/>
    <w:multiLevelType w:val="hybridMultilevel"/>
    <w:tmpl w:val="E3FE32D0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0">
    <w:nsid w:val="530C469D"/>
    <w:multiLevelType w:val="hybridMultilevel"/>
    <w:tmpl w:val="546C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3166CB"/>
    <w:multiLevelType w:val="hybridMultilevel"/>
    <w:tmpl w:val="CEBA3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CE2608"/>
    <w:multiLevelType w:val="hybridMultilevel"/>
    <w:tmpl w:val="5418A4EC"/>
    <w:lvl w:ilvl="0" w:tplc="5F84B1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7C757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7E4FD0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1E8FEC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9823B0A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A64D58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03E8AB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88F46E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A01C3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68DF0AB1"/>
    <w:multiLevelType w:val="hybridMultilevel"/>
    <w:tmpl w:val="BB484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B07246"/>
    <w:multiLevelType w:val="hybridMultilevel"/>
    <w:tmpl w:val="4B72E154"/>
    <w:lvl w:ilvl="0" w:tplc="0E5EA4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68D8BC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2EF55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6B4DE6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F0057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88CF6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72E04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54620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B61B4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714B2AAA"/>
    <w:multiLevelType w:val="hybridMultilevel"/>
    <w:tmpl w:val="A9605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524A9B"/>
    <w:multiLevelType w:val="hybridMultilevel"/>
    <w:tmpl w:val="EE2CCCFE"/>
    <w:numStyleLink w:val="ImportedStyle2"/>
  </w:abstractNum>
  <w:abstractNum w:abstractNumId="17">
    <w:nsid w:val="7FBC2D3A"/>
    <w:multiLevelType w:val="hybridMultilevel"/>
    <w:tmpl w:val="B19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6"/>
  </w:num>
  <w:num w:numId="5">
    <w:abstractNumId w:val="2"/>
  </w:num>
  <w:num w:numId="6">
    <w:abstractNumId w:val="14"/>
  </w:num>
  <w:num w:numId="7">
    <w:abstractNumId w:val="6"/>
  </w:num>
  <w:num w:numId="8">
    <w:abstractNumId w:val="12"/>
  </w:num>
  <w:num w:numId="9">
    <w:abstractNumId w:val="3"/>
  </w:num>
  <w:num w:numId="10">
    <w:abstractNumId w:val="11"/>
  </w:num>
  <w:num w:numId="11">
    <w:abstractNumId w:val="15"/>
  </w:num>
  <w:num w:numId="12">
    <w:abstractNumId w:val="13"/>
  </w:num>
  <w:num w:numId="13">
    <w:abstractNumId w:val="17"/>
  </w:num>
  <w:num w:numId="14">
    <w:abstractNumId w:val="8"/>
  </w:num>
  <w:num w:numId="15">
    <w:abstractNumId w:val="7"/>
  </w:num>
  <w:num w:numId="16">
    <w:abstractNumId w:val="1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F3"/>
    <w:rsid w:val="0001003A"/>
    <w:rsid w:val="00012410"/>
    <w:rsid w:val="00013EDD"/>
    <w:rsid w:val="000737A4"/>
    <w:rsid w:val="0008158B"/>
    <w:rsid w:val="00087F72"/>
    <w:rsid w:val="000A65F9"/>
    <w:rsid w:val="000A78F7"/>
    <w:rsid w:val="000F1042"/>
    <w:rsid w:val="0011168D"/>
    <w:rsid w:val="00112798"/>
    <w:rsid w:val="0012149A"/>
    <w:rsid w:val="00160356"/>
    <w:rsid w:val="00165F53"/>
    <w:rsid w:val="00170014"/>
    <w:rsid w:val="00182497"/>
    <w:rsid w:val="00184629"/>
    <w:rsid w:val="001C0890"/>
    <w:rsid w:val="001D5B95"/>
    <w:rsid w:val="001F2F51"/>
    <w:rsid w:val="00211CD5"/>
    <w:rsid w:val="00217CAB"/>
    <w:rsid w:val="0023334E"/>
    <w:rsid w:val="00240FCB"/>
    <w:rsid w:val="00245CC6"/>
    <w:rsid w:val="00270F65"/>
    <w:rsid w:val="00271D09"/>
    <w:rsid w:val="002A0D36"/>
    <w:rsid w:val="002C42A9"/>
    <w:rsid w:val="002E32EC"/>
    <w:rsid w:val="002E3E65"/>
    <w:rsid w:val="002F48FA"/>
    <w:rsid w:val="00300F84"/>
    <w:rsid w:val="003026CE"/>
    <w:rsid w:val="00312E21"/>
    <w:rsid w:val="003155E3"/>
    <w:rsid w:val="00344BCE"/>
    <w:rsid w:val="0035452B"/>
    <w:rsid w:val="003629D9"/>
    <w:rsid w:val="003666ED"/>
    <w:rsid w:val="0037567B"/>
    <w:rsid w:val="00392211"/>
    <w:rsid w:val="003B14C2"/>
    <w:rsid w:val="003B25C5"/>
    <w:rsid w:val="003B4B9A"/>
    <w:rsid w:val="003B7BF9"/>
    <w:rsid w:val="003C593C"/>
    <w:rsid w:val="003C61C8"/>
    <w:rsid w:val="003D154D"/>
    <w:rsid w:val="00431483"/>
    <w:rsid w:val="004362CD"/>
    <w:rsid w:val="00441EBC"/>
    <w:rsid w:val="004630BB"/>
    <w:rsid w:val="00466142"/>
    <w:rsid w:val="0048150B"/>
    <w:rsid w:val="00492E89"/>
    <w:rsid w:val="004B6A23"/>
    <w:rsid w:val="004E5F7B"/>
    <w:rsid w:val="004F1BAF"/>
    <w:rsid w:val="005442A5"/>
    <w:rsid w:val="00551D70"/>
    <w:rsid w:val="005564A0"/>
    <w:rsid w:val="00567938"/>
    <w:rsid w:val="005872AB"/>
    <w:rsid w:val="00592352"/>
    <w:rsid w:val="005B36C3"/>
    <w:rsid w:val="005D7EA9"/>
    <w:rsid w:val="00605C19"/>
    <w:rsid w:val="006237B2"/>
    <w:rsid w:val="006474A6"/>
    <w:rsid w:val="0065240F"/>
    <w:rsid w:val="00653CE4"/>
    <w:rsid w:val="006635DE"/>
    <w:rsid w:val="00666D17"/>
    <w:rsid w:val="006815F3"/>
    <w:rsid w:val="00687169"/>
    <w:rsid w:val="00690605"/>
    <w:rsid w:val="006940AB"/>
    <w:rsid w:val="006E0706"/>
    <w:rsid w:val="006E1940"/>
    <w:rsid w:val="006E547B"/>
    <w:rsid w:val="006F1AFB"/>
    <w:rsid w:val="00761F3A"/>
    <w:rsid w:val="00776ECD"/>
    <w:rsid w:val="007839A4"/>
    <w:rsid w:val="0079167D"/>
    <w:rsid w:val="007D5892"/>
    <w:rsid w:val="007E6CDA"/>
    <w:rsid w:val="008000BA"/>
    <w:rsid w:val="008018C8"/>
    <w:rsid w:val="00817D8A"/>
    <w:rsid w:val="00821578"/>
    <w:rsid w:val="00823A53"/>
    <w:rsid w:val="00834EF1"/>
    <w:rsid w:val="008366A8"/>
    <w:rsid w:val="00846043"/>
    <w:rsid w:val="00853B5D"/>
    <w:rsid w:val="00867334"/>
    <w:rsid w:val="008763A2"/>
    <w:rsid w:val="00880688"/>
    <w:rsid w:val="008863B4"/>
    <w:rsid w:val="00887ED0"/>
    <w:rsid w:val="008927BE"/>
    <w:rsid w:val="0089662D"/>
    <w:rsid w:val="008D6855"/>
    <w:rsid w:val="00904C92"/>
    <w:rsid w:val="00930F12"/>
    <w:rsid w:val="00954973"/>
    <w:rsid w:val="009756D4"/>
    <w:rsid w:val="009B29D2"/>
    <w:rsid w:val="009C3084"/>
    <w:rsid w:val="00A1237A"/>
    <w:rsid w:val="00A20F99"/>
    <w:rsid w:val="00A22F4E"/>
    <w:rsid w:val="00A323AD"/>
    <w:rsid w:val="00A6509F"/>
    <w:rsid w:val="00AB1018"/>
    <w:rsid w:val="00AD0BC7"/>
    <w:rsid w:val="00AF29C0"/>
    <w:rsid w:val="00AF654B"/>
    <w:rsid w:val="00AF7C82"/>
    <w:rsid w:val="00AF7F33"/>
    <w:rsid w:val="00B23394"/>
    <w:rsid w:val="00B74EE1"/>
    <w:rsid w:val="00B87C34"/>
    <w:rsid w:val="00BA25E1"/>
    <w:rsid w:val="00BA5387"/>
    <w:rsid w:val="00BB2FA6"/>
    <w:rsid w:val="00BC0065"/>
    <w:rsid w:val="00BE74FB"/>
    <w:rsid w:val="00BF036D"/>
    <w:rsid w:val="00C068AD"/>
    <w:rsid w:val="00C45B9F"/>
    <w:rsid w:val="00C613E3"/>
    <w:rsid w:val="00C6249B"/>
    <w:rsid w:val="00C62C82"/>
    <w:rsid w:val="00C65E3C"/>
    <w:rsid w:val="00C7461C"/>
    <w:rsid w:val="00C941C2"/>
    <w:rsid w:val="00CD16BE"/>
    <w:rsid w:val="00CE6BE6"/>
    <w:rsid w:val="00CF0149"/>
    <w:rsid w:val="00CF48A9"/>
    <w:rsid w:val="00D13B91"/>
    <w:rsid w:val="00D149D9"/>
    <w:rsid w:val="00D3647F"/>
    <w:rsid w:val="00D50821"/>
    <w:rsid w:val="00D51B1B"/>
    <w:rsid w:val="00D6095A"/>
    <w:rsid w:val="00D643CB"/>
    <w:rsid w:val="00D86450"/>
    <w:rsid w:val="00D939D8"/>
    <w:rsid w:val="00D95F6F"/>
    <w:rsid w:val="00DA2048"/>
    <w:rsid w:val="00E0137C"/>
    <w:rsid w:val="00E0384A"/>
    <w:rsid w:val="00E04812"/>
    <w:rsid w:val="00E36567"/>
    <w:rsid w:val="00E43B96"/>
    <w:rsid w:val="00E50DB8"/>
    <w:rsid w:val="00E529E1"/>
    <w:rsid w:val="00E53F1A"/>
    <w:rsid w:val="00E631B7"/>
    <w:rsid w:val="00E83A82"/>
    <w:rsid w:val="00E92C81"/>
    <w:rsid w:val="00EA65C5"/>
    <w:rsid w:val="00EB4370"/>
    <w:rsid w:val="00EB727C"/>
    <w:rsid w:val="00EB76D8"/>
    <w:rsid w:val="00EC76BE"/>
    <w:rsid w:val="00ED2D15"/>
    <w:rsid w:val="00ED40F6"/>
    <w:rsid w:val="00EE25B7"/>
    <w:rsid w:val="00EE4820"/>
    <w:rsid w:val="00EF7ADD"/>
    <w:rsid w:val="00F00FA0"/>
    <w:rsid w:val="00F06712"/>
    <w:rsid w:val="00F0700D"/>
    <w:rsid w:val="00F345DA"/>
    <w:rsid w:val="00F6626B"/>
    <w:rsid w:val="00F71CC9"/>
    <w:rsid w:val="00F72637"/>
    <w:rsid w:val="00F844D7"/>
    <w:rsid w:val="00F86688"/>
    <w:rsid w:val="00FB5299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15F3"/>
    <w:rPr>
      <w:u w:val="single"/>
    </w:rPr>
  </w:style>
  <w:style w:type="paragraph" w:styleId="Header">
    <w:name w:val="header"/>
    <w:link w:val="HeaderChar"/>
    <w:rsid w:val="006815F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6815F3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customStyle="1" w:styleId="HeaderFooter">
    <w:name w:val="Header &amp; Footer"/>
    <w:rsid w:val="006815F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bdr w:val="nil"/>
    </w:rPr>
  </w:style>
  <w:style w:type="paragraph" w:customStyle="1" w:styleId="BodyA">
    <w:name w:val="Body A"/>
    <w:rsid w:val="006815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paragraph" w:styleId="ListParagraph">
    <w:name w:val="List Paragraph"/>
    <w:uiPriority w:val="34"/>
    <w:qFormat/>
    <w:rsid w:val="006815F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6815F3"/>
    <w:pPr>
      <w:numPr>
        <w:numId w:val="1"/>
      </w:numPr>
    </w:pPr>
  </w:style>
  <w:style w:type="character" w:customStyle="1" w:styleId="None">
    <w:name w:val="None"/>
    <w:rsid w:val="006815F3"/>
  </w:style>
  <w:style w:type="character" w:customStyle="1" w:styleId="Hyperlink0">
    <w:name w:val="Hyperlink.0"/>
    <w:basedOn w:val="None"/>
    <w:rsid w:val="006815F3"/>
    <w:rPr>
      <w:color w:val="0563C1"/>
      <w:u w:val="single" w:color="0563C1"/>
    </w:rPr>
  </w:style>
  <w:style w:type="numbering" w:customStyle="1" w:styleId="ImportedStyle2">
    <w:name w:val="Imported Style 2"/>
    <w:rsid w:val="006815F3"/>
    <w:pPr>
      <w:numPr>
        <w:numId w:val="3"/>
      </w:numPr>
    </w:pPr>
  </w:style>
  <w:style w:type="paragraph" w:customStyle="1" w:styleId="Normal1">
    <w:name w:val="Normal1"/>
    <w:rsid w:val="006815F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uppressAutoHyphens/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1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5F3"/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de">
    <w:name w:val="Code"/>
    <w:basedOn w:val="DefaultParagraphFont"/>
    <w:uiPriority w:val="1"/>
    <w:rsid w:val="006815F3"/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437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437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15F3"/>
    <w:rPr>
      <w:u w:val="single"/>
    </w:rPr>
  </w:style>
  <w:style w:type="paragraph" w:styleId="Header">
    <w:name w:val="header"/>
    <w:link w:val="HeaderChar"/>
    <w:rsid w:val="006815F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6815F3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customStyle="1" w:styleId="HeaderFooter">
    <w:name w:val="Header &amp; Footer"/>
    <w:rsid w:val="006815F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bdr w:val="nil"/>
    </w:rPr>
  </w:style>
  <w:style w:type="paragraph" w:customStyle="1" w:styleId="BodyA">
    <w:name w:val="Body A"/>
    <w:rsid w:val="006815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paragraph" w:styleId="ListParagraph">
    <w:name w:val="List Paragraph"/>
    <w:uiPriority w:val="34"/>
    <w:qFormat/>
    <w:rsid w:val="006815F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6815F3"/>
    <w:pPr>
      <w:numPr>
        <w:numId w:val="1"/>
      </w:numPr>
    </w:pPr>
  </w:style>
  <w:style w:type="character" w:customStyle="1" w:styleId="None">
    <w:name w:val="None"/>
    <w:rsid w:val="006815F3"/>
  </w:style>
  <w:style w:type="character" w:customStyle="1" w:styleId="Hyperlink0">
    <w:name w:val="Hyperlink.0"/>
    <w:basedOn w:val="None"/>
    <w:rsid w:val="006815F3"/>
    <w:rPr>
      <w:color w:val="0563C1"/>
      <w:u w:val="single" w:color="0563C1"/>
    </w:rPr>
  </w:style>
  <w:style w:type="numbering" w:customStyle="1" w:styleId="ImportedStyle2">
    <w:name w:val="Imported Style 2"/>
    <w:rsid w:val="006815F3"/>
    <w:pPr>
      <w:numPr>
        <w:numId w:val="3"/>
      </w:numPr>
    </w:pPr>
  </w:style>
  <w:style w:type="paragraph" w:customStyle="1" w:styleId="Normal1">
    <w:name w:val="Normal1"/>
    <w:rsid w:val="006815F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uppressAutoHyphens/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1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5F3"/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de">
    <w:name w:val="Code"/>
    <w:basedOn w:val="DefaultParagraphFont"/>
    <w:uiPriority w:val="1"/>
    <w:rsid w:val="006815F3"/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437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4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drian.reetz@uwaterloo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s135-markers@cs.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64352-5C2A-492C-8A22-A6A740FC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61</cp:revision>
  <cp:lastPrinted>2019-10-31T15:40:00Z</cp:lastPrinted>
  <dcterms:created xsi:type="dcterms:W3CDTF">2019-10-16T23:56:00Z</dcterms:created>
  <dcterms:modified xsi:type="dcterms:W3CDTF">2019-11-02T16:11:00Z</dcterms:modified>
</cp:coreProperties>
</file>