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2"/>
          <w:szCs w:val="42"/>
        </w:rPr>
      </w:pPr>
      <w:r w:rsidDel="00000000" w:rsidR="00000000" w:rsidRPr="00000000">
        <w:rPr>
          <w:b w:val="1"/>
          <w:bCs w:val="1"/>
          <w:rtl w:val="0"/>
        </w:rPr>
        <w:t xml:space="preserve"> </w:t>
      </w:r>
      <w:r w:rsidDel="00000000" w:rsidR="00000000" w:rsidRPr="00000000">
        <w:rPr>
          <w:rFonts w:ascii="Arial" w:cs="Arial" w:eastAsia="Arial" w:hAnsi="Arial"/>
          <w:b w:val="1"/>
          <w:bCs w:val="1"/>
          <w:sz w:val="42"/>
          <w:szCs w:val="42"/>
          <w:rtl w:val="0"/>
        </w:rPr>
        <w:t xml:space="preserve">Task#5</w:t>
      </w:r>
    </w:p>
    <w:p w:rsidR="00000000" w:rsidDel="00000000" w:rsidP="00000000" w:rsidRDefault="00000000" w:rsidRPr="00000000" w14:paraId="00000002">
      <w:pPr>
        <w:spacing w:after="0" w:line="276" w:lineRule="auto"/>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Name: Sharib </w:t>
      </w:r>
    </w:p>
    <w:p w:rsidR="00000000" w:rsidDel="00000000" w:rsidP="00000000" w:rsidRDefault="00000000" w:rsidRPr="00000000" w14:paraId="00000003">
      <w:pPr>
        <w:spacing w:after="0" w:line="276" w:lineRule="auto"/>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Roll no : 105 </w:t>
      </w:r>
    </w:p>
    <w:p w:rsidR="00000000" w:rsidDel="00000000" w:rsidP="00000000" w:rsidRDefault="00000000" w:rsidRPr="00000000" w14:paraId="00000004">
      <w:pPr>
        <w:spacing w:after="0" w:line="276" w:lineRule="auto"/>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Subject : Software construction</w:t>
      </w:r>
    </w:p>
    <w:p w:rsidR="00000000" w:rsidDel="00000000" w:rsidP="00000000" w:rsidRDefault="00000000" w:rsidRPr="00000000" w14:paraId="00000005">
      <w:pPr>
        <w:spacing w:after="0" w:line="276" w:lineRule="auto"/>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Department: Software Engineering</w:t>
      </w:r>
    </w:p>
    <w:p w:rsidR="00000000" w:rsidDel="00000000" w:rsidP="00000000" w:rsidRDefault="00000000" w:rsidRPr="00000000" w14:paraId="00000006">
      <w:pPr>
        <w:rPr>
          <w:b w:val="1"/>
          <w:bCs w:val="1"/>
        </w:rPr>
      </w:pPr>
      <w:r w:rsidDel="00000000" w:rsidR="00000000" w:rsidRPr="00000000">
        <w:rPr>
          <w:b w:val="1"/>
          <w:bCs w:val="1"/>
          <w:rtl w:val="0"/>
        </w:rPr>
        <w:br w:type="textWrapping"/>
        <w:t xml:space="preserve">Attributes</w:t>
      </w:r>
    </w:p>
    <w:p w:rsidR="00000000" w:rsidDel="00000000" w:rsidP="00000000" w:rsidRDefault="00000000" w:rsidRPr="00000000" w14:paraId="00000007">
      <w:pPr>
        <w:rPr/>
      </w:pPr>
      <w:r w:rsidDel="00000000" w:rsidR="00000000" w:rsidRPr="00000000">
        <w:rPr>
          <w:b w:val="1"/>
          <w:bCs w:val="1"/>
          <w:rtl w:val="0"/>
        </w:rPr>
        <w:t xml:space="preserve">self.items</w:t>
      </w:r>
      <w:r w:rsidDel="00000000" w:rsidR="00000000" w:rsidRPr="00000000">
        <w:rPr>
          <w:rtl w:val="0"/>
        </w:rPr>
        <w:t xml:space="preserve"> is a dictionary of the form {product_name: {"price": float, "quantity": int}}. It is the only instance attribute the cart needs.</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Why a dictionary:</w:t>
      </w:r>
      <w:r w:rsidDel="00000000" w:rsidR="00000000" w:rsidRPr="00000000">
        <w:rPr>
          <w:rtl w:val="0"/>
        </w:rPr>
        <w:t xml:space="preserve"> product names are natural unique keys, so adding the same product twice can merge into one entry by increasing its quantity, instead of creating duplicate rows.</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Why price and quantity are stored per item:</w:t>
      </w:r>
      <w:r w:rsidDel="00000000" w:rsidR="00000000" w:rsidRPr="00000000">
        <w:rPr>
          <w:rtl w:val="0"/>
        </w:rPr>
        <w:t xml:space="preserve"> calculate_total() needs both values, and storing them together means the cart never needs outside information to compute its total.</w:t>
      </w:r>
    </w:p>
    <w:p w:rsidR="00000000" w:rsidDel="00000000" w:rsidP="00000000" w:rsidRDefault="00000000" w:rsidRPr="00000000" w14:paraId="0000000A">
      <w:pPr>
        <w:rPr>
          <w:b w:val="1"/>
          <w:bCs w:val="1"/>
        </w:rPr>
      </w:pPr>
      <w:r w:rsidDel="00000000" w:rsidR="00000000" w:rsidRPr="00000000">
        <w:rPr>
          <w:b w:val="1"/>
          <w:bCs w:val="1"/>
          <w:rtl w:val="0"/>
        </w:rPr>
        <w:t xml:space="preserve">Methods</w:t>
      </w:r>
    </w:p>
    <w:p w:rsidR="00000000" w:rsidDel="00000000" w:rsidP="00000000" w:rsidRDefault="00000000" w:rsidRPr="00000000" w14:paraId="0000000B">
      <w:pPr>
        <w:rPr/>
      </w:pPr>
      <w:r w:rsidDel="00000000" w:rsidR="00000000" w:rsidRPr="00000000">
        <w:rPr>
          <w:b w:val="1"/>
          <w:bCs w:val="1"/>
          <w:rtl w:val="0"/>
        </w:rPr>
        <w:t xml:space="preserve">__init__(self)</w:t>
      </w:r>
      <w:r w:rsidDel="00000000" w:rsidR="00000000" w:rsidRPr="00000000">
        <w:rPr>
          <w:rtl w:val="0"/>
        </w:rPr>
        <w:br w:type="textWrapping"/>
        <w:t xml:space="preserve">Creates an empty self.items = {}. Because this runs once per object, every cart starts with its own fresh collection.</w:t>
      </w:r>
    </w:p>
    <w:p w:rsidR="00000000" w:rsidDel="00000000" w:rsidP="00000000" w:rsidRDefault="00000000" w:rsidRPr="00000000" w14:paraId="0000000C">
      <w:pPr>
        <w:rPr/>
      </w:pPr>
      <w:r w:rsidDel="00000000" w:rsidR="00000000" w:rsidRPr="00000000">
        <w:rPr>
          <w:b w:val="1"/>
          <w:bCs w:val="1"/>
          <w:rtl w:val="0"/>
        </w:rPr>
        <w:t xml:space="preserve">add_item(self, product, price, quantity=1)</w:t>
      </w:r>
      <w:r w:rsidDel="00000000" w:rsidR="00000000" w:rsidRPr="00000000">
        <w:rPr>
          <w:rtl w:val="0"/>
        </w:rPr>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Validates the input: price must be 0 or more, quantity must be greater than 0. Otherwise it raises ValueError.</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If the product is already in the cart, it increases the stored quantity.</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Otherwise it creates a new entry with the given price and quantity.</w:t>
      </w:r>
    </w:p>
    <w:p w:rsidR="00000000" w:rsidDel="00000000" w:rsidP="00000000" w:rsidRDefault="00000000" w:rsidRPr="00000000" w14:paraId="00000010">
      <w:pPr>
        <w:rPr/>
      </w:pPr>
      <w:r w:rsidDel="00000000" w:rsidR="00000000" w:rsidRPr="00000000">
        <w:rPr>
          <w:rtl w:val="0"/>
        </w:rPr>
        <w:t xml:space="preserve">Quantity defaults to 1 so the common case, adding a single item, needs less code.</w:t>
      </w:r>
    </w:p>
    <w:p w:rsidR="00000000" w:rsidDel="00000000" w:rsidP="00000000" w:rsidRDefault="00000000" w:rsidRPr="00000000" w14:paraId="00000011">
      <w:pPr>
        <w:rPr/>
      </w:pPr>
      <w:r w:rsidDel="00000000" w:rsidR="00000000" w:rsidRPr="00000000">
        <w:rPr>
          <w:b w:val="1"/>
          <w:bCs w:val="1"/>
          <w:rtl w:val="0"/>
        </w:rPr>
        <w:t xml:space="preserve">calculate_total(self)</w:t>
      </w:r>
      <w:r w:rsidDel="00000000" w:rsidR="00000000" w:rsidRPr="00000000">
        <w:rPr>
          <w:rtl w:val="0"/>
        </w:rPr>
        <w:br w:type="textWrapping"/>
        <w:t xml:space="preserve">Loops over every item, multiplies price by quantity, and returns the sum. It doesn’t change the cart, so calling it repeatedly gives the same answer until the items change. An empty cart returns 0 because sum() of nothing is 0.</w:t>
      </w:r>
    </w:p>
    <w:p w:rsidR="00000000" w:rsidDel="00000000" w:rsidP="00000000" w:rsidRDefault="00000000" w:rsidRPr="00000000" w14:paraId="00000012">
      <w:pPr>
        <w:rPr/>
      </w:pPr>
      <w:r w:rsidDel="00000000" w:rsidR="00000000" w:rsidRPr="00000000">
        <w:rPr>
          <w:b w:val="1"/>
          <w:bCs w:val="1"/>
          <w:rtl w:val="0"/>
        </w:rPr>
        <w:t xml:space="preserve">remove_item(self, product)</w:t>
      </w:r>
      <w:r w:rsidDel="00000000" w:rsidR="00000000" w:rsidRPr="00000000">
        <w:rPr>
          <w:rtl w:val="0"/>
        </w:rPr>
        <w:t xml:space="preserve"> (extension)</w:t>
        <w:br w:type="textWrapping"/>
        <w:t xml:space="preserve">Uses self.items.pop(product, None), so removing a product that isn’t there does nothing instead of crashing. If you’d rather have it raise an error for unknown products, drop the None default.</w:t>
      </w:r>
    </w:p>
    <w:p w:rsidR="00000000" w:rsidDel="00000000" w:rsidP="00000000" w:rsidRDefault="00000000" w:rsidRPr="00000000" w14:paraId="00000013">
      <w:pPr>
        <w:rPr>
          <w:b w:val="1"/>
          <w:bCs w:val="1"/>
        </w:rPr>
      </w:pPr>
      <w:r w:rsidDel="00000000" w:rsidR="00000000" w:rsidRPr="00000000">
        <w:rPr>
          <w:b w:val="1"/>
          <w:bCs w:val="1"/>
          <w:rtl w:val="0"/>
        </w:rPr>
        <w:t xml:space="preserve">Design decisions</w:t>
      </w:r>
    </w:p>
    <w:p w:rsidR="00000000" w:rsidDel="00000000" w:rsidP="00000000" w:rsidRDefault="00000000" w:rsidRPr="00000000" w14:paraId="00000014">
      <w:pPr>
        <w:rPr/>
      </w:pPr>
      <w:r w:rsidDel="00000000" w:rsidR="00000000" w:rsidRPr="00000000">
        <w:rPr>
          <w:b w:val="1"/>
          <w:bCs w:val="1"/>
          <w:rtl w:val="0"/>
        </w:rPr>
        <w:t xml:space="preserve">1. Per-instance state (the key decision).</w:t>
      </w:r>
      <w:r w:rsidDel="00000000" w:rsidR="00000000" w:rsidRPr="00000000">
        <w:rPr>
          <w:rtl w:val="0"/>
        </w:rPr>
        <w:br w:type="textWrapping"/>
        <w:t xml:space="preserve">self.items is created inside __init__, not as a class-level variable. A class-level dictionary would be shared by every cart, so adding a laptop to cart 1 would also put it in cart 2. Creating it per instance is what makes the carts independent. The demo proves this: cart 1’s total stays 1251.0 even after cart 2 is changed.</w:t>
      </w:r>
    </w:p>
    <w:p w:rsidR="00000000" w:rsidDel="00000000" w:rsidP="00000000" w:rsidRDefault="00000000" w:rsidRPr="00000000" w14:paraId="00000015">
      <w:pPr>
        <w:rPr/>
      </w:pPr>
      <w:r w:rsidDel="00000000" w:rsidR="00000000" w:rsidRPr="00000000">
        <w:rPr>
          <w:b w:val="1"/>
          <w:bCs w:val="1"/>
          <w:rtl w:val="0"/>
        </w:rPr>
        <w:t xml:space="preserve">2. Why add_item() and calculate_total() belong in this class.</w:t>
      </w:r>
      <w:r w:rsidDel="00000000" w:rsidR="00000000" w:rsidRPr="00000000">
        <w:rPr>
          <w:rtl w:val="0"/>
        </w:rPr>
        <w:br w:type="textWrapping"/>
        <w:t xml:space="preserve">Both operate directly on the cart’s own data. Keeping data and behavior together (encapsulation) means other code calls cart.add_item(...) and cart.calculate_total() without needing to know how items are stored. If you later change the storage from a dictionary to a list of objects, only this class changes.</w:t>
      </w:r>
    </w:p>
    <w:p w:rsidR="00000000" w:rsidDel="00000000" w:rsidP="00000000" w:rsidRDefault="00000000" w:rsidRPr="00000000" w14:paraId="00000016">
      <w:pPr>
        <w:rPr/>
      </w:pPr>
      <w:r w:rsidDel="00000000" w:rsidR="00000000" w:rsidRPr="00000000">
        <w:rPr>
          <w:b w:val="1"/>
          <w:bCs w:val="1"/>
          <w:rtl w:val="0"/>
        </w:rPr>
        <w:t xml:space="preserve">3. Merging duplicates.</w:t>
      </w:r>
      <w:r w:rsidDel="00000000" w:rsidR="00000000" w:rsidRPr="00000000">
        <w:rPr>
          <w:rtl w:val="0"/>
        </w:rPr>
        <w:br w:type="textWrapping"/>
        <w:t xml:space="preserve">Adding “Pen” twice produces one entry with the combined quantity rather than two entries. This keeps the data clean and makes remove_item() simple, since there is exactly one entry per product.</w:t>
      </w:r>
    </w:p>
    <w:p w:rsidR="00000000" w:rsidDel="00000000" w:rsidP="00000000" w:rsidRDefault="00000000" w:rsidRPr="00000000" w14:paraId="00000017">
      <w:pPr>
        <w:rPr/>
      </w:pPr>
      <w:r w:rsidDel="00000000" w:rsidR="00000000" w:rsidRPr="00000000">
        <w:rPr>
          <w:b w:val="1"/>
          <w:bCs w:val="1"/>
          <w:rtl w:val="0"/>
        </w:rPr>
        <w:t xml:space="preserve">4. Validation.</w:t>
      </w:r>
      <w:r w:rsidDel="00000000" w:rsidR="00000000" w:rsidRPr="00000000">
        <w:rPr>
          <w:rtl w:val="0"/>
        </w:rPr>
        <w:br w:type="textWrapping"/>
        <w:t xml:space="preserve">Rejecting negative prices and zero or negative quantities keeps the cart from holding values that would produce a wrong total. This is a small amount of code for a real safeguard.</w:t>
      </w:r>
    </w:p>
    <w:p w:rsidR="00000000" w:rsidDel="00000000" w:rsidP="00000000" w:rsidRDefault="00000000" w:rsidRPr="00000000" w14:paraId="00000018">
      <w:pPr>
        <w:rPr/>
      </w:pPr>
      <w:r w:rsidDel="00000000" w:rsidR="00000000" w:rsidRPr="00000000">
        <w:rPr>
          <w:b w:val="1"/>
          <w:bCs w:val="1"/>
          <w:rtl w:val="0"/>
        </w:rPr>
        <w:t xml:space="preserve">5. Scope.</w:t>
      </w:r>
      <w:r w:rsidDel="00000000" w:rsidR="00000000" w:rsidRPr="00000000">
        <w:rPr>
          <w:rtl w:val="0"/>
        </w:rPr>
        <w:br w:type="textWrapping"/>
        <w:t xml:space="preserve">I kept to the brief: no inheritance, database, or payment integration. The class does one job, which is holding items and totaling them.</w:t>
      </w:r>
    </w:p>
    <w:p w:rsidR="00000000" w:rsidDel="00000000" w:rsidP="00000000" w:rsidRDefault="00000000" w:rsidRPr="00000000" w14:paraId="00000019">
      <w:pPr>
        <w:rPr>
          <w:b w:val="1"/>
          <w:bCs w:val="1"/>
        </w:rPr>
      </w:pPr>
      <w:r w:rsidDel="00000000" w:rsidR="00000000" w:rsidRPr="00000000">
        <w:rPr>
          <w:b w:val="1"/>
          <w:bCs w:val="1"/>
          <w:rtl w:val="0"/>
        </w:rPr>
        <w:t xml:space="preserve">How the demo shows independence</w:t>
      </w:r>
    </w:p>
    <w:tbl>
      <w:tblPr>
        <w:tblStyle w:val="Table1"/>
        <w:tblW w:w="9360.0" w:type="dxa"/>
        <w:jc w:val="left"/>
        <w:tblLayout w:type="fixed"/>
        <w:tblLook w:val="0400"/>
      </w:tblPr>
      <w:tblGrid>
        <w:gridCol w:w="2445"/>
        <w:gridCol w:w="3488"/>
        <w:gridCol w:w="3427"/>
        <w:tblGridChange w:id="0">
          <w:tblGrid>
            <w:gridCol w:w="2445"/>
            <w:gridCol w:w="3488"/>
            <w:gridCol w:w="3427"/>
          </w:tblGrid>
        </w:tblGridChange>
      </w:tblGrid>
      <w:tr>
        <w:trPr>
          <w:cantSplit w:val="0"/>
          <w:tblHeader w:val="1"/>
        </w:trPr>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Step</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Cart 1</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Cart 2</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Add items</w:t>
            </w:r>
          </w:p>
        </w:tc>
        <w:tc>
          <w:tcPr>
            <w:vAlign w:val="center"/>
          </w:tcPr>
          <w:p w:rsidR="00000000" w:rsidDel="00000000" w:rsidP="00000000" w:rsidRDefault="00000000" w:rsidRPr="00000000" w14:paraId="0000001E">
            <w:pPr>
              <w:rPr/>
            </w:pPr>
            <w:r w:rsidDel="00000000" w:rsidR="00000000" w:rsidRPr="00000000">
              <w:rPr>
                <w:rtl w:val="0"/>
              </w:rPr>
              <w:t xml:space="preserve">Laptop ×1 at 1200, Mouse ×2 at 25.50</w:t>
            </w:r>
          </w:p>
        </w:tc>
        <w:tc>
          <w:tcPr>
            <w:vAlign w:val="center"/>
          </w:tcPr>
          <w:p w:rsidR="00000000" w:rsidDel="00000000" w:rsidP="00000000" w:rsidRDefault="00000000" w:rsidRPr="00000000" w14:paraId="0000001F">
            <w:pPr>
              <w:rPr/>
            </w:pPr>
            <w:r w:rsidDel="00000000" w:rsidR="00000000" w:rsidRPr="00000000">
              <w:rPr>
                <w:rtl w:val="0"/>
              </w:rPr>
              <w:t xml:space="preserve">Notebook ×4 at 3.75, Pen ×10 at 1.20</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Total</w:t>
            </w:r>
          </w:p>
        </w:tc>
        <w:tc>
          <w:tcPr>
            <w:vAlign w:val="center"/>
          </w:tcPr>
          <w:p w:rsidR="00000000" w:rsidDel="00000000" w:rsidP="00000000" w:rsidRDefault="00000000" w:rsidRPr="00000000" w14:paraId="00000021">
            <w:pPr>
              <w:rPr/>
            </w:pPr>
            <w:r w:rsidDel="00000000" w:rsidR="00000000" w:rsidRPr="00000000">
              <w:rPr>
                <w:rtl w:val="0"/>
              </w:rPr>
              <w:t xml:space="preserve">1251.0</w:t>
            </w:r>
          </w:p>
        </w:tc>
        <w:tc>
          <w:tcPr>
            <w:vAlign w:val="center"/>
          </w:tcPr>
          <w:p w:rsidR="00000000" w:rsidDel="00000000" w:rsidP="00000000" w:rsidRDefault="00000000" w:rsidRPr="00000000" w14:paraId="00000022">
            <w:pPr>
              <w:rPr/>
            </w:pPr>
            <w:r w:rsidDel="00000000" w:rsidR="00000000" w:rsidRPr="00000000">
              <w:rPr>
                <w:rtl w:val="0"/>
              </w:rPr>
              <w:t xml:space="preserve">27.0</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Remove “Pen” from cart 2</w:t>
            </w:r>
          </w:p>
        </w:tc>
        <w:tc>
          <w:tcPr>
            <w:vAlign w:val="center"/>
          </w:tcPr>
          <w:p w:rsidR="00000000" w:rsidDel="00000000" w:rsidP="00000000" w:rsidRDefault="00000000" w:rsidRPr="00000000" w14:paraId="00000024">
            <w:pPr>
              <w:rPr/>
            </w:pPr>
            <w:r w:rsidDel="00000000" w:rsidR="00000000" w:rsidRPr="00000000">
              <w:rPr>
                <w:rtl w:val="0"/>
              </w:rPr>
              <w:t xml:space="preserve">unchanged</w:t>
            </w:r>
          </w:p>
        </w:tc>
        <w:tc>
          <w:tcPr>
            <w:vAlign w:val="center"/>
          </w:tcPr>
          <w:p w:rsidR="00000000" w:rsidDel="00000000" w:rsidP="00000000" w:rsidRDefault="00000000" w:rsidRPr="00000000" w14:paraId="00000025">
            <w:pPr>
              <w:rPr/>
            </w:pPr>
            <w:r w:rsidDel="00000000" w:rsidR="00000000" w:rsidRPr="00000000">
              <w:rPr>
                <w:rtl w:val="0"/>
              </w:rPr>
              <w:t xml:space="preserve">15.0</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Cart 1 total again</w:t>
            </w:r>
          </w:p>
        </w:tc>
        <w:tc>
          <w:tcPr>
            <w:vAlign w:val="center"/>
          </w:tcPr>
          <w:p w:rsidR="00000000" w:rsidDel="00000000" w:rsidP="00000000" w:rsidRDefault="00000000" w:rsidRPr="00000000" w14:paraId="00000027">
            <w:pPr>
              <w:rPr/>
            </w:pPr>
            <w:r w:rsidDel="00000000" w:rsidR="00000000" w:rsidRPr="00000000">
              <w:rPr>
                <w:rtl w:val="0"/>
              </w:rPr>
              <w:t xml:space="preserve">1251.0</w:t>
            </w:r>
          </w:p>
        </w:tc>
        <w:tc>
          <w:tcPr>
            <w:vAlign w:val="center"/>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rPr>
          <w:b w:val="1"/>
          <w:bCs w:val="1"/>
        </w:rPr>
      </w:pPr>
      <w:r w:rsidDel="00000000" w:rsidR="00000000" w:rsidRPr="00000000">
        <w:rPr>
          <w:b w:val="1"/>
          <w:bCs w:val="1"/>
          <w:rtl w:val="0"/>
        </w:rPr>
        <w:t xml:space="preserve">Extension: does discount handling belong here?</w:t>
      </w:r>
    </w:p>
    <w:p w:rsidR="00000000" w:rsidDel="00000000" w:rsidP="00000000" w:rsidRDefault="00000000" w:rsidRPr="00000000" w14:paraId="0000002A">
      <w:pPr>
        <w:rPr/>
      </w:pPr>
      <w:r w:rsidDel="00000000" w:rsidR="00000000" w:rsidRPr="00000000">
        <w:rPr>
          <w:rtl w:val="0"/>
        </w:rPr>
        <w:t xml:space="preserve">I’d say no, for three reasons:</w:t>
      </w:r>
    </w:p>
    <w:p w:rsidR="00000000" w:rsidDel="00000000" w:rsidP="00000000" w:rsidRDefault="00000000" w:rsidRPr="00000000" w14:paraId="0000002B">
      <w:pPr>
        <w:numPr>
          <w:ilvl w:val="0"/>
          <w:numId w:val="3"/>
        </w:numPr>
        <w:ind w:left="720" w:hanging="360"/>
        <w:rPr/>
      </w:pPr>
      <w:r w:rsidDel="00000000" w:rsidR="00000000" w:rsidRPr="00000000">
        <w:rPr>
          <w:b w:val="1"/>
          <w:bCs w:val="1"/>
          <w:rtl w:val="0"/>
        </w:rPr>
        <w:t xml:space="preserve">Different reasons to change.</w:t>
      </w:r>
      <w:r w:rsidDel="00000000" w:rsidR="00000000" w:rsidRPr="00000000">
        <w:rPr>
          <w:rtl w:val="0"/>
        </w:rPr>
        <w:t xml:space="preserve"> The cart changes when storage or totaling changes. Discount rules change with marketing campaigns, coupon codes, customer tiers, and dates. Mixing them makes the class change for unrelated reasons.</w:t>
      </w:r>
    </w:p>
    <w:p w:rsidR="00000000" w:rsidDel="00000000" w:rsidP="00000000" w:rsidRDefault="00000000" w:rsidRPr="00000000" w14:paraId="0000002C">
      <w:pPr>
        <w:numPr>
          <w:ilvl w:val="0"/>
          <w:numId w:val="3"/>
        </w:numPr>
        <w:ind w:left="720" w:hanging="360"/>
        <w:rPr/>
      </w:pPr>
      <w:r w:rsidDel="00000000" w:rsidR="00000000" w:rsidRPr="00000000">
        <w:rPr>
          <w:b w:val="1"/>
          <w:bCs w:val="1"/>
          <w:rtl w:val="0"/>
        </w:rPr>
        <w:t xml:space="preserve">Discounts depend on outside information</w:t>
      </w:r>
      <w:r w:rsidDel="00000000" w:rsidR="00000000" w:rsidRPr="00000000">
        <w:rPr>
          <w:rtl w:val="0"/>
        </w:rPr>
        <w:t xml:space="preserve"> such as who the customer is, which promotion is active, and the current date. A cart shouldn’t need to know any of that.</w:t>
      </w:r>
    </w:p>
    <w:p w:rsidR="00000000" w:rsidDel="00000000" w:rsidP="00000000" w:rsidRDefault="00000000" w:rsidRPr="00000000" w14:paraId="0000002D">
      <w:pPr>
        <w:numPr>
          <w:ilvl w:val="0"/>
          <w:numId w:val="3"/>
        </w:numPr>
        <w:ind w:left="720" w:hanging="360"/>
        <w:rPr/>
      </w:pPr>
      <w:r w:rsidDel="00000000" w:rsidR="00000000" w:rsidRPr="00000000">
        <w:rPr>
          <w:b w:val="1"/>
          <w:bCs w:val="1"/>
          <w:rtl w:val="0"/>
        </w:rPr>
        <w:t xml:space="preserve">Easy to add separately.</w:t>
      </w:r>
      <w:r w:rsidDel="00000000" w:rsidR="00000000" w:rsidRPr="00000000">
        <w:rPr>
          <w:rtl w:val="0"/>
        </w:rPr>
        <w:t xml:space="preserve"> A function like apply_discount(total, percent) or a small Discount class can take cart.calculate_total() and return the reduced amount, leaving ShoppingCart untouched.</w:t>
      </w:r>
    </w:p>
    <w:p w:rsidR="00000000" w:rsidDel="00000000" w:rsidP="00000000" w:rsidRDefault="00000000" w:rsidRPr="00000000" w14:paraId="0000002E">
      <w:pPr>
        <w:rPr/>
      </w:pPr>
      <w:r w:rsidDel="00000000" w:rsidR="00000000" w:rsidRPr="00000000">
        <w:rPr>
          <w:rtl w:val="0"/>
        </w:rPr>
        <w:t xml:space="preserve">If discounts were extremely simple and universal (say, a flat percent on everything), an optional discount parameter on calculate_total() could be justified. Anything more complex should live outside the class.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