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8E82E" w14:textId="157AD8AA" w:rsidR="0078274E" w:rsidRPr="00635C5F" w:rsidRDefault="0088426B" w:rsidP="00B1436A">
      <w:pPr>
        <w:spacing w:after="64"/>
        <w:ind w:left="0" w:right="0" w:firstLine="0"/>
        <w:jc w:val="center"/>
      </w:pPr>
      <w:r w:rsidRPr="00635C5F">
        <w:rPr>
          <w:b/>
          <w:sz w:val="36"/>
        </w:rPr>
        <w:t>UNIVERSIDAD MAYOR REAL Y PONTIFICIA</w:t>
      </w:r>
    </w:p>
    <w:p w14:paraId="712A652D" w14:textId="5FF4D5D2" w:rsidR="0078274E" w:rsidRPr="00635C5F" w:rsidRDefault="0088426B" w:rsidP="00B1436A">
      <w:pPr>
        <w:spacing w:after="0"/>
        <w:ind w:left="0" w:right="0"/>
        <w:jc w:val="center"/>
      </w:pPr>
      <w:r w:rsidRPr="00635C5F">
        <w:rPr>
          <w:b/>
          <w:sz w:val="36"/>
        </w:rPr>
        <w:t>DE SAN FRANCISCO XAVIER DE CHUQUISACA</w:t>
      </w:r>
    </w:p>
    <w:p w14:paraId="02786477" w14:textId="4EBBC5C9" w:rsidR="0078274E" w:rsidRPr="00635C5F" w:rsidRDefault="0088426B" w:rsidP="00B1436A">
      <w:pPr>
        <w:spacing w:after="0"/>
        <w:ind w:left="0" w:right="0" w:firstLine="0"/>
        <w:jc w:val="center"/>
        <w:rPr>
          <w:sz w:val="28"/>
          <w:szCs w:val="24"/>
        </w:rPr>
      </w:pPr>
      <w:r w:rsidRPr="00635C5F">
        <w:rPr>
          <w:b/>
          <w:sz w:val="32"/>
        </w:rPr>
        <w:t>FACULTAD DE CIENCIAS Y TECNOLOGÍA</w:t>
      </w:r>
    </w:p>
    <w:p w14:paraId="5FB2D91C" w14:textId="77777777" w:rsidR="0078274E" w:rsidRPr="00635C5F" w:rsidRDefault="0088426B" w:rsidP="00B1436A">
      <w:pPr>
        <w:spacing w:after="121"/>
        <w:ind w:left="0" w:right="20" w:firstLine="0"/>
        <w:jc w:val="center"/>
        <w:rPr>
          <w:sz w:val="28"/>
          <w:szCs w:val="24"/>
        </w:rPr>
      </w:pPr>
      <w:r w:rsidRPr="00635C5F">
        <w:rPr>
          <w:noProof/>
          <w:sz w:val="28"/>
          <w:szCs w:val="24"/>
        </w:rPr>
        <w:drawing>
          <wp:inline distT="0" distB="0" distL="0" distR="0" wp14:anchorId="02FCDB0E" wp14:editId="17AEA388">
            <wp:extent cx="3284220" cy="4023360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5C5F">
        <w:rPr>
          <w:sz w:val="28"/>
          <w:szCs w:val="24"/>
        </w:rPr>
        <w:t xml:space="preserve"> </w:t>
      </w:r>
      <w:r w:rsidRPr="00635C5F">
        <w:rPr>
          <w:rFonts w:ascii="Calibri" w:eastAsia="Calibri" w:hAnsi="Calibri" w:cs="Calibri"/>
          <w:szCs w:val="24"/>
        </w:rPr>
        <w:t xml:space="preserve"> </w:t>
      </w:r>
      <w:r w:rsidRPr="00635C5F">
        <w:rPr>
          <w:sz w:val="28"/>
          <w:szCs w:val="24"/>
        </w:rPr>
        <w:t xml:space="preserve">  </w:t>
      </w:r>
    </w:p>
    <w:p w14:paraId="6B3FE3A2" w14:textId="3DE4859D" w:rsidR="0078274E" w:rsidRPr="00635C5F" w:rsidRDefault="00723061" w:rsidP="00B1436A">
      <w:pPr>
        <w:pStyle w:val="Ttulo1"/>
        <w:ind w:left="10" w:right="20"/>
        <w:rPr>
          <w:sz w:val="40"/>
          <w:szCs w:val="40"/>
        </w:rPr>
      </w:pPr>
      <w:r w:rsidRPr="00635C5F">
        <w:rPr>
          <w:sz w:val="40"/>
          <w:szCs w:val="40"/>
        </w:rPr>
        <w:t>AGENTE DE ENTREGAS CON APRENDIZAJE POR REFUERZO</w:t>
      </w:r>
      <w:r w:rsidR="0088426B" w:rsidRPr="00635C5F">
        <w:rPr>
          <w:sz w:val="40"/>
          <w:szCs w:val="40"/>
        </w:rPr>
        <w:t xml:space="preserve"> </w:t>
      </w:r>
    </w:p>
    <w:p w14:paraId="0D0CB43E" w14:textId="77777777" w:rsidR="0078274E" w:rsidRPr="00635C5F" w:rsidRDefault="0088426B">
      <w:pPr>
        <w:spacing w:after="0"/>
        <w:ind w:left="0" w:right="1168" w:firstLine="0"/>
        <w:jc w:val="center"/>
        <w:rPr>
          <w:sz w:val="28"/>
          <w:szCs w:val="24"/>
        </w:rPr>
      </w:pPr>
      <w:r w:rsidRPr="00635C5F">
        <w:rPr>
          <w:b/>
          <w:sz w:val="40"/>
          <w:szCs w:val="24"/>
        </w:rPr>
        <w:t xml:space="preserve"> </w:t>
      </w:r>
    </w:p>
    <w:p w14:paraId="3B6B61B3" w14:textId="77777777" w:rsidR="0078274E" w:rsidRPr="00635C5F" w:rsidRDefault="0088426B" w:rsidP="00B1436A">
      <w:pPr>
        <w:spacing w:after="36"/>
        <w:ind w:left="0" w:right="0"/>
      </w:pPr>
      <w:r w:rsidRPr="00635C5F">
        <w:rPr>
          <w:b/>
          <w:sz w:val="32"/>
        </w:rPr>
        <w:t>Universitaria</w:t>
      </w:r>
      <w:r w:rsidRPr="00635C5F">
        <w:rPr>
          <w:sz w:val="32"/>
        </w:rPr>
        <w:t>: Verduguez Choquevillca Shariel Aylin</w:t>
      </w:r>
      <w:r w:rsidRPr="00635C5F">
        <w:rPr>
          <w:rFonts w:ascii="Calibri" w:eastAsia="Calibri" w:hAnsi="Calibri" w:cs="Calibri"/>
          <w:sz w:val="32"/>
          <w:vertAlign w:val="subscript"/>
        </w:rPr>
        <w:t xml:space="preserve"> </w:t>
      </w:r>
      <w:r w:rsidRPr="00635C5F">
        <w:t xml:space="preserve">  </w:t>
      </w:r>
    </w:p>
    <w:p w14:paraId="218FEC31" w14:textId="77777777" w:rsidR="0078274E" w:rsidRPr="00635C5F" w:rsidRDefault="0088426B" w:rsidP="00B1436A">
      <w:pPr>
        <w:spacing w:after="0"/>
        <w:ind w:left="0" w:right="0" w:firstLine="0"/>
      </w:pPr>
      <w:r w:rsidRPr="00635C5F">
        <w:rPr>
          <w:sz w:val="28"/>
          <w:vertAlign w:val="subscript"/>
        </w:rPr>
        <w:t xml:space="preserve"> </w:t>
      </w:r>
      <w:r w:rsidRPr="00635C5F">
        <w:rPr>
          <w:sz w:val="32"/>
        </w:rPr>
        <w:t xml:space="preserve"> </w:t>
      </w:r>
      <w:r w:rsidRPr="00635C5F">
        <w:rPr>
          <w:rFonts w:ascii="Calibri" w:eastAsia="Calibri" w:hAnsi="Calibri" w:cs="Calibri"/>
          <w:sz w:val="22"/>
        </w:rPr>
        <w:t xml:space="preserve"> </w:t>
      </w:r>
      <w:r w:rsidRPr="00635C5F">
        <w:t xml:space="preserve">  </w:t>
      </w:r>
    </w:p>
    <w:p w14:paraId="2964D750" w14:textId="77777777" w:rsidR="0078274E" w:rsidRPr="00635C5F" w:rsidRDefault="0088426B" w:rsidP="00B1436A">
      <w:pPr>
        <w:spacing w:after="0"/>
        <w:ind w:left="0" w:right="0"/>
      </w:pPr>
      <w:r w:rsidRPr="00635C5F">
        <w:rPr>
          <w:b/>
          <w:sz w:val="32"/>
        </w:rPr>
        <w:t xml:space="preserve">Carrera: </w:t>
      </w:r>
      <w:r w:rsidRPr="00635C5F">
        <w:rPr>
          <w:sz w:val="32"/>
        </w:rPr>
        <w:t xml:space="preserve">Ingeniería de Sistemas   </w:t>
      </w:r>
      <w:r w:rsidRPr="00635C5F">
        <w:rPr>
          <w:rFonts w:ascii="Calibri" w:eastAsia="Calibri" w:hAnsi="Calibri" w:cs="Calibri"/>
          <w:sz w:val="32"/>
          <w:vertAlign w:val="subscript"/>
        </w:rPr>
        <w:t xml:space="preserve"> </w:t>
      </w:r>
      <w:r w:rsidRPr="00635C5F">
        <w:t xml:space="preserve">  </w:t>
      </w:r>
    </w:p>
    <w:p w14:paraId="1CA4E4CB" w14:textId="77777777" w:rsidR="0078274E" w:rsidRPr="00635C5F" w:rsidRDefault="0088426B" w:rsidP="00B1436A">
      <w:pPr>
        <w:spacing w:after="0"/>
        <w:ind w:left="0" w:right="0" w:firstLine="0"/>
      </w:pPr>
      <w:r w:rsidRPr="00635C5F">
        <w:rPr>
          <w:b/>
          <w:sz w:val="32"/>
        </w:rPr>
        <w:t xml:space="preserve"> </w:t>
      </w:r>
      <w:r w:rsidRPr="00635C5F">
        <w:rPr>
          <w:sz w:val="32"/>
        </w:rPr>
        <w:t xml:space="preserve"> </w:t>
      </w:r>
      <w:r w:rsidRPr="00635C5F">
        <w:rPr>
          <w:rFonts w:ascii="Calibri" w:eastAsia="Calibri" w:hAnsi="Calibri" w:cs="Calibri"/>
          <w:sz w:val="32"/>
          <w:vertAlign w:val="subscript"/>
        </w:rPr>
        <w:t xml:space="preserve"> </w:t>
      </w:r>
      <w:r w:rsidRPr="00635C5F">
        <w:t xml:space="preserve">  </w:t>
      </w:r>
    </w:p>
    <w:p w14:paraId="7CE9F338" w14:textId="6C16F9B6" w:rsidR="0078274E" w:rsidRPr="00635C5F" w:rsidRDefault="0088426B" w:rsidP="00B1436A">
      <w:pPr>
        <w:spacing w:after="0"/>
        <w:ind w:left="0" w:right="0"/>
      </w:pPr>
      <w:r w:rsidRPr="00635C5F">
        <w:rPr>
          <w:b/>
          <w:sz w:val="32"/>
        </w:rPr>
        <w:t>Materia:</w:t>
      </w:r>
      <w:r w:rsidRPr="00635C5F">
        <w:rPr>
          <w:sz w:val="32"/>
        </w:rPr>
        <w:t xml:space="preserve"> </w:t>
      </w:r>
      <w:r w:rsidR="00723061" w:rsidRPr="00635C5F">
        <w:rPr>
          <w:sz w:val="32"/>
        </w:rPr>
        <w:t>Inteligencia Artificial I (SIS420)</w:t>
      </w:r>
    </w:p>
    <w:p w14:paraId="3624A361" w14:textId="77777777" w:rsidR="0078274E" w:rsidRPr="00635C5F" w:rsidRDefault="0088426B" w:rsidP="00B1436A">
      <w:pPr>
        <w:spacing w:after="0"/>
        <w:ind w:left="0" w:right="0" w:firstLine="0"/>
      </w:pPr>
      <w:r w:rsidRPr="00635C5F">
        <w:rPr>
          <w:sz w:val="32"/>
        </w:rPr>
        <w:t xml:space="preserve"> </w:t>
      </w:r>
      <w:r w:rsidRPr="00635C5F">
        <w:rPr>
          <w:rFonts w:ascii="Calibri" w:eastAsia="Calibri" w:hAnsi="Calibri" w:cs="Calibri"/>
          <w:sz w:val="32"/>
          <w:vertAlign w:val="subscript"/>
        </w:rPr>
        <w:t xml:space="preserve"> </w:t>
      </w:r>
      <w:r w:rsidRPr="00635C5F">
        <w:t xml:space="preserve">  </w:t>
      </w:r>
    </w:p>
    <w:p w14:paraId="369C99C7" w14:textId="0FA2D1EF" w:rsidR="0078274E" w:rsidRPr="00635C5F" w:rsidRDefault="0088426B" w:rsidP="00B1436A">
      <w:pPr>
        <w:spacing w:after="0"/>
        <w:ind w:left="0" w:right="0"/>
      </w:pPr>
      <w:r w:rsidRPr="00635C5F">
        <w:rPr>
          <w:b/>
          <w:sz w:val="32"/>
        </w:rPr>
        <w:t xml:space="preserve">Ingeniero: </w:t>
      </w:r>
      <w:r w:rsidR="00723061" w:rsidRPr="00635C5F">
        <w:rPr>
          <w:sz w:val="32"/>
        </w:rPr>
        <w:t>Pacheco Lora Carlos Walter</w:t>
      </w:r>
    </w:p>
    <w:p w14:paraId="30C44375" w14:textId="77777777" w:rsidR="0078274E" w:rsidRPr="00635C5F" w:rsidRDefault="0088426B" w:rsidP="00B1436A">
      <w:pPr>
        <w:spacing w:after="0"/>
        <w:ind w:left="0" w:right="0" w:firstLine="0"/>
      </w:pPr>
      <w:r w:rsidRPr="00635C5F">
        <w:rPr>
          <w:sz w:val="32"/>
        </w:rPr>
        <w:t xml:space="preserve"> </w:t>
      </w:r>
      <w:r w:rsidRPr="00635C5F">
        <w:rPr>
          <w:rFonts w:ascii="Calibri" w:eastAsia="Calibri" w:hAnsi="Calibri" w:cs="Calibri"/>
          <w:sz w:val="32"/>
          <w:vertAlign w:val="subscript"/>
        </w:rPr>
        <w:t xml:space="preserve"> </w:t>
      </w:r>
      <w:r w:rsidRPr="00635C5F">
        <w:t xml:space="preserve">  </w:t>
      </w:r>
    </w:p>
    <w:p w14:paraId="745CA303" w14:textId="2D7197EE" w:rsidR="0078274E" w:rsidRPr="00635C5F" w:rsidRDefault="0088426B" w:rsidP="00B1436A">
      <w:pPr>
        <w:spacing w:after="0"/>
        <w:ind w:left="0" w:right="0"/>
      </w:pPr>
      <w:r w:rsidRPr="00635C5F">
        <w:rPr>
          <w:b/>
          <w:sz w:val="32"/>
        </w:rPr>
        <w:t xml:space="preserve">Fecha: </w:t>
      </w:r>
      <w:r w:rsidRPr="00635C5F">
        <w:rPr>
          <w:sz w:val="32"/>
        </w:rPr>
        <w:t>1</w:t>
      </w:r>
      <w:r w:rsidR="00723061" w:rsidRPr="00635C5F">
        <w:rPr>
          <w:sz w:val="32"/>
        </w:rPr>
        <w:t>8</w:t>
      </w:r>
      <w:r w:rsidRPr="00635C5F">
        <w:rPr>
          <w:sz w:val="32"/>
        </w:rPr>
        <w:t>/11/2</w:t>
      </w:r>
      <w:r w:rsidR="00723061" w:rsidRPr="00635C5F">
        <w:rPr>
          <w:sz w:val="32"/>
        </w:rPr>
        <w:t>02</w:t>
      </w:r>
      <w:r w:rsidRPr="00635C5F">
        <w:rPr>
          <w:sz w:val="32"/>
        </w:rPr>
        <w:t xml:space="preserve">5 </w:t>
      </w:r>
      <w:r w:rsidRPr="00635C5F">
        <w:rPr>
          <w:rFonts w:ascii="Calibri" w:eastAsia="Calibri" w:hAnsi="Calibri" w:cs="Calibri"/>
          <w:sz w:val="32"/>
          <w:vertAlign w:val="subscript"/>
        </w:rPr>
        <w:t xml:space="preserve">  </w:t>
      </w:r>
      <w:r w:rsidRPr="00635C5F">
        <w:t xml:space="preserve"> </w:t>
      </w:r>
    </w:p>
    <w:p w14:paraId="20E69D2F" w14:textId="77777777" w:rsidR="0078274E" w:rsidRPr="00635C5F" w:rsidRDefault="0088426B">
      <w:pPr>
        <w:spacing w:after="325"/>
        <w:ind w:left="163" w:right="0" w:firstLine="0"/>
        <w:rPr>
          <w:sz w:val="28"/>
          <w:szCs w:val="24"/>
        </w:rPr>
      </w:pPr>
      <w:r w:rsidRPr="00635C5F">
        <w:rPr>
          <w:sz w:val="28"/>
          <w:szCs w:val="24"/>
        </w:rPr>
        <w:t xml:space="preserve">  </w:t>
      </w:r>
    </w:p>
    <w:p w14:paraId="4A28C78D" w14:textId="24441247" w:rsidR="0078274E" w:rsidRPr="00635C5F" w:rsidRDefault="0088426B" w:rsidP="00635C5F">
      <w:pPr>
        <w:ind w:left="0" w:right="20"/>
        <w:jc w:val="center"/>
        <w:rPr>
          <w:b/>
          <w:bCs/>
          <w:sz w:val="40"/>
          <w:szCs w:val="36"/>
        </w:rPr>
      </w:pPr>
      <w:r w:rsidRPr="00635C5F">
        <w:rPr>
          <w:b/>
          <w:bCs/>
          <w:sz w:val="40"/>
          <w:szCs w:val="36"/>
        </w:rPr>
        <w:t>Sucre – Bolivia</w:t>
      </w:r>
    </w:p>
    <w:p w14:paraId="0408F3D1" w14:textId="099A5DA4" w:rsidR="0078274E" w:rsidRDefault="0088426B" w:rsidP="000B6E1C">
      <w:pPr>
        <w:spacing w:after="307"/>
        <w:ind w:left="0" w:right="1176" w:firstLine="0"/>
        <w:jc w:val="center"/>
      </w:pPr>
      <w:r>
        <w:rPr>
          <w:rFonts w:ascii="Calibri" w:eastAsia="Calibri" w:hAnsi="Calibri" w:cs="Calibri"/>
          <w:sz w:val="21"/>
        </w:rPr>
        <w:t xml:space="preserve">  </w:t>
      </w:r>
    </w:p>
    <w:p w14:paraId="4E4ABF85" w14:textId="1CD440D1" w:rsidR="00723061" w:rsidRPr="000B6E1C" w:rsidRDefault="00723061" w:rsidP="006F124C">
      <w:pPr>
        <w:pStyle w:val="Ttulo1"/>
        <w:numPr>
          <w:ilvl w:val="0"/>
          <w:numId w:val="5"/>
        </w:numPr>
        <w:spacing w:line="360" w:lineRule="auto"/>
        <w:ind w:left="0" w:right="20" w:firstLine="0"/>
        <w:jc w:val="both"/>
        <w:rPr>
          <w:sz w:val="24"/>
          <w:szCs w:val="24"/>
        </w:rPr>
      </w:pPr>
      <w:r w:rsidRPr="000B6E1C">
        <w:rPr>
          <w:sz w:val="24"/>
          <w:szCs w:val="24"/>
        </w:rPr>
        <w:lastRenderedPageBreak/>
        <w:t>INTRODUCCIÓN</w:t>
      </w:r>
    </w:p>
    <w:p w14:paraId="44D8D8B7" w14:textId="55E9DAC6" w:rsidR="006F124C" w:rsidRPr="000B6E1C" w:rsidRDefault="000B6E1C" w:rsidP="006F124C">
      <w:pPr>
        <w:spacing w:before="100" w:beforeAutospacing="1" w:after="100" w:afterAutospacing="1" w:line="360" w:lineRule="auto"/>
        <w:ind w:left="0" w:right="0"/>
        <w:jc w:val="both"/>
        <w:rPr>
          <w:color w:val="auto"/>
          <w:szCs w:val="24"/>
        </w:rPr>
      </w:pPr>
      <w:r w:rsidRPr="000B6E1C">
        <w:rPr>
          <w:szCs w:val="24"/>
        </w:rPr>
        <w:t>El proyecto aplica aprendizaje por refuerzo (RL) para que un agente aprenda a planificar entregas sin reglas explícitas, “aprendiendo haciendo”. Se diseña un entorno en Gymnasium y se entrena con Q-Learning para decidir el orden óptimo de visitas a clientes, minimizando distancia y evitando entregas repetidas. La política aprendida se visualiza con Pygame: un carrito recorre el mapa y los clientes pasan de rojo (pendiente) a verde (entregado). El trabajo demuestra cómo el RL puede resolver problemas de logística</w:t>
      </w:r>
      <w:r w:rsidRPr="000B6E1C">
        <w:rPr>
          <w:szCs w:val="24"/>
        </w:rPr>
        <w:t xml:space="preserve"> de entregas de productos.</w:t>
      </w:r>
    </w:p>
    <w:p w14:paraId="2ACC264E" w14:textId="58C4BCEE" w:rsidR="00B1436A" w:rsidRPr="000B6E1C" w:rsidRDefault="00B1436A" w:rsidP="006F124C">
      <w:pPr>
        <w:pStyle w:val="Ttulo1"/>
        <w:numPr>
          <w:ilvl w:val="0"/>
          <w:numId w:val="5"/>
        </w:numPr>
        <w:spacing w:line="360" w:lineRule="auto"/>
        <w:ind w:left="0" w:right="20" w:firstLine="0"/>
        <w:jc w:val="both"/>
        <w:rPr>
          <w:sz w:val="24"/>
          <w:szCs w:val="24"/>
        </w:rPr>
      </w:pPr>
      <w:r w:rsidRPr="000B6E1C">
        <w:rPr>
          <w:sz w:val="24"/>
          <w:szCs w:val="24"/>
        </w:rPr>
        <w:t>PLANT</w:t>
      </w:r>
      <w:r w:rsidR="00635C5F" w:rsidRPr="000B6E1C">
        <w:rPr>
          <w:sz w:val="24"/>
          <w:szCs w:val="24"/>
        </w:rPr>
        <w:t>E</w:t>
      </w:r>
      <w:r w:rsidRPr="000B6E1C">
        <w:rPr>
          <w:sz w:val="24"/>
          <w:szCs w:val="24"/>
        </w:rPr>
        <w:t>AMIENTO DEL PROBLEMA</w:t>
      </w:r>
    </w:p>
    <w:p w14:paraId="0F5F1C3D" w14:textId="02A18526" w:rsidR="00797094" w:rsidRPr="000B6E1C" w:rsidRDefault="000B6E1C" w:rsidP="006F124C">
      <w:pPr>
        <w:spacing w:before="100" w:beforeAutospacing="1" w:after="100" w:afterAutospacing="1" w:line="360" w:lineRule="auto"/>
        <w:ind w:left="0" w:right="0" w:firstLine="0"/>
        <w:jc w:val="both"/>
        <w:rPr>
          <w:color w:val="auto"/>
          <w:szCs w:val="24"/>
        </w:rPr>
      </w:pPr>
      <w:r w:rsidRPr="000B6E1C">
        <w:rPr>
          <w:szCs w:val="24"/>
        </w:rPr>
        <w:t>La planificación de rutas con múltiples entregas es clave en logística: el orden de visita impacta tiempo, costos y eficiencia. Hallar automáticamente la ruta óptima es complejo porque el vehículo debe considerar su posición, clientes pendientes y minimizar la distancia. Sin una buena estrategia, puede repetir visitas o intentar atender clientes ya entregados, degradando el desempeño. Así, el problema es: ¿cómo lograr que un agente, sin reglas explícitas, aprenda a elegir a qué cliente ir en cada momento para completar todas las entregas eficientemente? El aprendizaje por refuerzo, al aprender de recompensas y castigos mediante interacción, resulta una alternativa adecuada.</w:t>
      </w:r>
    </w:p>
    <w:p w14:paraId="742A7FEF" w14:textId="6D2E5B77" w:rsidR="00635C5F" w:rsidRPr="000B6E1C" w:rsidRDefault="00635C5F" w:rsidP="000B6E1C">
      <w:pPr>
        <w:pStyle w:val="Ttulo1"/>
        <w:numPr>
          <w:ilvl w:val="0"/>
          <w:numId w:val="5"/>
        </w:numPr>
        <w:spacing w:line="360" w:lineRule="auto"/>
        <w:ind w:left="0" w:firstLine="0"/>
        <w:jc w:val="left"/>
        <w:rPr>
          <w:color w:val="auto"/>
          <w:sz w:val="24"/>
          <w:szCs w:val="24"/>
        </w:rPr>
      </w:pPr>
      <w:r w:rsidRPr="000B6E1C">
        <w:rPr>
          <w:sz w:val="24"/>
          <w:szCs w:val="24"/>
        </w:rPr>
        <w:t>OBJETIVO</w:t>
      </w:r>
    </w:p>
    <w:p w14:paraId="10F36217" w14:textId="77777777" w:rsidR="00635C5F" w:rsidRPr="000B6E1C" w:rsidRDefault="00635C5F" w:rsidP="000B6E1C">
      <w:pPr>
        <w:pStyle w:val="NormalWeb"/>
        <w:spacing w:line="360" w:lineRule="auto"/>
      </w:pPr>
      <w:r w:rsidRPr="000B6E1C">
        <w:t>Diseñar e implementar un agente de aprendizaje por refuerzo capaz de planificar la secuencia de visitas a clientes en un entorno de entregas sencillo, utilizando Q-Learning y un entorno personalizado en Gymnasium.</w:t>
      </w:r>
    </w:p>
    <w:p w14:paraId="6B988665" w14:textId="77777777" w:rsidR="006F124C" w:rsidRPr="000B6E1C" w:rsidRDefault="006F124C" w:rsidP="00271EAB">
      <w:pPr>
        <w:pStyle w:val="Ttulo1"/>
        <w:spacing w:line="360" w:lineRule="auto"/>
        <w:ind w:left="0" w:firstLine="0"/>
        <w:jc w:val="left"/>
        <w:rPr>
          <w:sz w:val="24"/>
          <w:szCs w:val="24"/>
        </w:rPr>
      </w:pPr>
      <w:r w:rsidRPr="000B6E1C">
        <w:rPr>
          <w:sz w:val="24"/>
          <w:szCs w:val="24"/>
        </w:rPr>
        <w:t>4. Diseño del entorno de entregas</w:t>
      </w:r>
    </w:p>
    <w:p w14:paraId="2EDAF7F9" w14:textId="21B6DE33" w:rsidR="00271EAB" w:rsidRDefault="00271EAB" w:rsidP="00271EAB">
      <w:pPr>
        <w:spacing w:after="0" w:line="360" w:lineRule="auto"/>
        <w:ind w:left="0" w:right="0" w:firstLine="0"/>
        <w:rPr>
          <w:color w:val="auto"/>
          <w:szCs w:val="24"/>
        </w:rPr>
      </w:pPr>
      <w:r w:rsidRPr="00271EAB">
        <w:rPr>
          <w:color w:val="auto"/>
          <w:szCs w:val="24"/>
        </w:rPr>
        <w:t>Implementamos EntornoEntregas (hereda de gym.Env).</w:t>
      </w:r>
      <w:r w:rsidRPr="00271EAB">
        <w:rPr>
          <w:color w:val="auto"/>
          <w:szCs w:val="24"/>
        </w:rPr>
        <w:br/>
      </w:r>
      <w:r w:rsidRPr="00271EAB">
        <w:rPr>
          <w:b/>
          <w:bCs/>
          <w:color w:val="auto"/>
          <w:szCs w:val="24"/>
        </w:rPr>
        <w:t>Clientes:</w:t>
      </w:r>
      <w:r w:rsidRPr="00271EAB">
        <w:rPr>
          <w:color w:val="auto"/>
          <w:szCs w:val="24"/>
        </w:rPr>
        <w:t xml:space="preserve"> puntos x,y</w:t>
      </w:r>
      <w:r>
        <w:rPr>
          <w:color w:val="auto"/>
          <w:szCs w:val="24"/>
        </w:rPr>
        <w:t>.</w:t>
      </w:r>
    </w:p>
    <w:p w14:paraId="11137D0D" w14:textId="11ABFE95" w:rsidR="00271EAB" w:rsidRPr="00271EAB" w:rsidRDefault="00271EAB" w:rsidP="00271EAB">
      <w:pPr>
        <w:spacing w:after="0" w:line="360" w:lineRule="auto"/>
        <w:ind w:left="0" w:right="0" w:firstLine="0"/>
        <w:rPr>
          <w:color w:val="auto"/>
          <w:szCs w:val="24"/>
        </w:rPr>
      </w:pPr>
      <w:r w:rsidRPr="00271EAB">
        <w:rPr>
          <w:b/>
          <w:bCs/>
          <w:color w:val="auto"/>
          <w:szCs w:val="24"/>
        </w:rPr>
        <w:t>Depósito:</w:t>
      </w:r>
      <w:r w:rsidRPr="00271EAB">
        <w:rPr>
          <w:color w:val="auto"/>
          <w:szCs w:val="24"/>
        </w:rPr>
        <w:t xml:space="preserve"> origen </w:t>
      </w:r>
      <w:r w:rsidR="00BA5263">
        <w:rPr>
          <w:color w:val="auto"/>
          <w:szCs w:val="24"/>
        </w:rPr>
        <w:t>1</w:t>
      </w:r>
      <w:r w:rsidRPr="00271EAB">
        <w:rPr>
          <w:color w:val="auto"/>
          <w:szCs w:val="24"/>
        </w:rPr>
        <w:t>,</w:t>
      </w:r>
      <w:r w:rsidR="00BA5263">
        <w:rPr>
          <w:color w:val="auto"/>
          <w:szCs w:val="24"/>
        </w:rPr>
        <w:t>1</w:t>
      </w:r>
      <w:r>
        <w:rPr>
          <w:color w:val="auto"/>
          <w:szCs w:val="24"/>
        </w:rPr>
        <w:t>.</w:t>
      </w:r>
      <w:r w:rsidRPr="00271EAB">
        <w:rPr>
          <w:color w:val="auto"/>
          <w:szCs w:val="24"/>
        </w:rPr>
        <w:br/>
      </w:r>
      <w:r w:rsidRPr="00271EAB">
        <w:rPr>
          <w:b/>
          <w:bCs/>
          <w:color w:val="auto"/>
          <w:szCs w:val="24"/>
        </w:rPr>
        <w:t>Observación:</w:t>
      </w:r>
      <w:r w:rsidRPr="00271EAB">
        <w:rPr>
          <w:color w:val="auto"/>
          <w:szCs w:val="24"/>
        </w:rPr>
        <w:t xml:space="preserve"> obs = [x, y, p1, …, pN], con pi</w:t>
      </w:r>
      <w:r>
        <w:rPr>
          <w:color w:val="auto"/>
          <w:szCs w:val="24"/>
        </w:rPr>
        <w:t xml:space="preserve"> </w:t>
      </w:r>
      <w:r w:rsidRPr="00271EAB">
        <w:rPr>
          <w:rFonts w:ascii="Cambria Math" w:hAnsi="Cambria Math" w:cs="Cambria Math"/>
          <w:color w:val="auto"/>
          <w:szCs w:val="24"/>
        </w:rPr>
        <w:t>∈</w:t>
      </w:r>
      <w:r w:rsidRPr="00271EAB">
        <w:rPr>
          <w:color w:val="auto"/>
          <w:szCs w:val="24"/>
        </w:rPr>
        <w:t>{0,1} pendiente/atendido.</w:t>
      </w:r>
      <w:r w:rsidRPr="00271EAB">
        <w:rPr>
          <w:color w:val="auto"/>
          <w:szCs w:val="24"/>
        </w:rPr>
        <w:br/>
      </w:r>
      <w:r w:rsidRPr="00271EAB">
        <w:rPr>
          <w:b/>
          <w:bCs/>
          <w:color w:val="auto"/>
          <w:szCs w:val="24"/>
        </w:rPr>
        <w:t>Acciones:</w:t>
      </w:r>
      <w:r w:rsidRPr="00271EAB">
        <w:rPr>
          <w:color w:val="auto"/>
          <w:szCs w:val="24"/>
        </w:rPr>
        <w:t xml:space="preserve"> discreto, índice del cliente objetivo.</w:t>
      </w:r>
      <w:r w:rsidRPr="00271EAB">
        <w:rPr>
          <w:color w:val="auto"/>
          <w:szCs w:val="24"/>
        </w:rPr>
        <w:br/>
      </w:r>
      <w:r w:rsidRPr="00271EAB">
        <w:rPr>
          <w:b/>
          <w:bCs/>
          <w:color w:val="auto"/>
          <w:szCs w:val="24"/>
        </w:rPr>
        <w:t>step(a):</w:t>
      </w:r>
    </w:p>
    <w:p w14:paraId="33B10A54" w14:textId="77777777" w:rsidR="00271EAB" w:rsidRPr="00271EAB" w:rsidRDefault="00271EAB" w:rsidP="00271EAB">
      <w:pPr>
        <w:numPr>
          <w:ilvl w:val="0"/>
          <w:numId w:val="22"/>
        </w:numPr>
        <w:spacing w:before="100" w:beforeAutospacing="1" w:after="100" w:afterAutospacing="1" w:line="360" w:lineRule="auto"/>
        <w:ind w:right="0"/>
        <w:rPr>
          <w:color w:val="auto"/>
          <w:szCs w:val="24"/>
        </w:rPr>
      </w:pPr>
      <w:r w:rsidRPr="00271EAB">
        <w:rPr>
          <w:color w:val="auto"/>
          <w:szCs w:val="24"/>
        </w:rPr>
        <w:t>Si el cliente ya fue atendido: recompensa = −5, sin movimiento.</w:t>
      </w:r>
    </w:p>
    <w:p w14:paraId="29E6119B" w14:textId="59C9A3B4" w:rsidR="00271EAB" w:rsidRPr="00271EAB" w:rsidRDefault="00271EAB" w:rsidP="00271EAB">
      <w:pPr>
        <w:numPr>
          <w:ilvl w:val="0"/>
          <w:numId w:val="22"/>
        </w:numPr>
        <w:spacing w:before="100" w:beforeAutospacing="1" w:after="100" w:afterAutospacing="1" w:line="360" w:lineRule="auto"/>
        <w:ind w:right="0"/>
        <w:rPr>
          <w:color w:val="auto"/>
          <w:szCs w:val="24"/>
        </w:rPr>
      </w:pPr>
      <w:r w:rsidRPr="00271EAB">
        <w:rPr>
          <w:color w:val="auto"/>
          <w:szCs w:val="24"/>
        </w:rPr>
        <w:lastRenderedPageBreak/>
        <w:t>Si está pendiente: mover a sus coordenadas, sumar distancia, marcar atendido, recompensa = 10 − distancia.</w:t>
      </w:r>
      <w:r w:rsidRPr="00271EAB">
        <w:rPr>
          <w:color w:val="auto"/>
          <w:szCs w:val="24"/>
        </w:rPr>
        <w:br/>
      </w:r>
      <w:r w:rsidRPr="00271EAB">
        <w:rPr>
          <w:b/>
          <w:bCs/>
          <w:color w:val="auto"/>
          <w:szCs w:val="24"/>
        </w:rPr>
        <w:t>Fin de episodio:</w:t>
      </w:r>
      <w:r w:rsidRPr="00271EAB">
        <w:rPr>
          <w:color w:val="auto"/>
          <w:szCs w:val="24"/>
        </w:rPr>
        <w:t xml:space="preserve"> cuando sum(p) = 0</w:t>
      </w:r>
    </w:p>
    <w:p w14:paraId="55E25F2D" w14:textId="77777777" w:rsidR="00F06B83" w:rsidRPr="000B6E1C" w:rsidRDefault="00F06B83" w:rsidP="006C00E8">
      <w:pPr>
        <w:pStyle w:val="Ttulo1"/>
        <w:spacing w:line="360" w:lineRule="auto"/>
        <w:ind w:left="0" w:firstLine="0"/>
        <w:jc w:val="left"/>
        <w:rPr>
          <w:sz w:val="24"/>
          <w:szCs w:val="24"/>
        </w:rPr>
      </w:pPr>
      <w:r w:rsidRPr="000B6E1C">
        <w:rPr>
          <w:sz w:val="24"/>
          <w:szCs w:val="24"/>
        </w:rPr>
        <w:t>5. Representación del estado y Q-Learning</w:t>
      </w:r>
    </w:p>
    <w:p w14:paraId="6B169349" w14:textId="77777777" w:rsidR="00271EAB" w:rsidRPr="00271EAB" w:rsidRDefault="00271EAB" w:rsidP="00271EAB">
      <w:pPr>
        <w:spacing w:after="100" w:afterAutospacing="1" w:line="360" w:lineRule="auto"/>
        <w:ind w:left="0" w:right="0" w:firstLine="0"/>
        <w:rPr>
          <w:color w:val="auto"/>
          <w:szCs w:val="24"/>
        </w:rPr>
      </w:pPr>
      <w:r w:rsidRPr="00271EAB">
        <w:rPr>
          <w:b/>
          <w:bCs/>
          <w:color w:val="auto"/>
          <w:szCs w:val="24"/>
        </w:rPr>
        <w:t>Codificación discreta:</w:t>
      </w:r>
    </w:p>
    <w:p w14:paraId="5C1D5579" w14:textId="77777777" w:rsidR="00271EAB" w:rsidRPr="00271EAB" w:rsidRDefault="00271EAB" w:rsidP="00271EAB">
      <w:pPr>
        <w:numPr>
          <w:ilvl w:val="0"/>
          <w:numId w:val="23"/>
        </w:numPr>
        <w:spacing w:after="100" w:afterAutospacing="1" w:line="360" w:lineRule="auto"/>
        <w:ind w:right="0"/>
        <w:rPr>
          <w:color w:val="auto"/>
          <w:szCs w:val="24"/>
        </w:rPr>
      </w:pPr>
      <w:r w:rsidRPr="00271EAB">
        <w:rPr>
          <w:color w:val="auto"/>
          <w:szCs w:val="24"/>
        </w:rPr>
        <w:t>Discretizamos x,y en bins_pos → índices (ix, iy).</w:t>
      </w:r>
    </w:p>
    <w:p w14:paraId="6C64E9D5" w14:textId="0EE64BB2" w:rsidR="00271EAB" w:rsidRPr="00271EAB" w:rsidRDefault="00271EAB" w:rsidP="00271EAB">
      <w:pPr>
        <w:numPr>
          <w:ilvl w:val="0"/>
          <w:numId w:val="23"/>
        </w:numPr>
        <w:spacing w:after="0" w:line="360" w:lineRule="auto"/>
        <w:ind w:right="0"/>
        <w:rPr>
          <w:color w:val="auto"/>
          <w:szCs w:val="24"/>
        </w:rPr>
      </w:pPr>
      <w:r w:rsidRPr="00271EAB">
        <w:rPr>
          <w:color w:val="auto"/>
          <w:szCs w:val="24"/>
        </w:rPr>
        <w:t>Convertimos p1..pN en máscara de bits (entero 0..2^N−1).</w:t>
      </w:r>
      <w:r w:rsidRPr="00271EAB">
        <w:rPr>
          <w:color w:val="auto"/>
          <w:szCs w:val="24"/>
        </w:rPr>
        <w:br/>
      </w:r>
      <w:r w:rsidRPr="00271EAB">
        <w:rPr>
          <w:b/>
          <w:bCs/>
          <w:color w:val="auto"/>
          <w:szCs w:val="24"/>
        </w:rPr>
        <w:t>Q-table:</w:t>
      </w:r>
      <w:r w:rsidRPr="00271EAB">
        <w:rPr>
          <w:color w:val="auto"/>
          <w:szCs w:val="24"/>
        </w:rPr>
        <w:t xml:space="preserve"> Q[ix, iy, mascara, accion].</w:t>
      </w:r>
      <w:r w:rsidRPr="00271EAB">
        <w:rPr>
          <w:color w:val="auto"/>
          <w:szCs w:val="24"/>
        </w:rPr>
        <w:br/>
      </w:r>
      <w:r w:rsidRPr="00271EAB">
        <w:rPr>
          <w:b/>
          <w:bCs/>
          <w:color w:val="auto"/>
          <w:szCs w:val="24"/>
        </w:rPr>
        <w:t>Actualización:</w:t>
      </w:r>
    </w:p>
    <w:p w14:paraId="766B7947" w14:textId="51265733" w:rsidR="00271EAB" w:rsidRPr="00271EAB" w:rsidRDefault="00271EAB" w:rsidP="00271EAB">
      <w:pPr>
        <w:spacing w:after="0" w:line="360" w:lineRule="auto"/>
        <w:ind w:left="0" w:right="0" w:firstLine="0"/>
        <w:jc w:val="center"/>
        <w:rPr>
          <w:color w:val="auto"/>
          <w:szCs w:val="24"/>
          <w:lang w:val="en-US"/>
        </w:rPr>
      </w:pPr>
      <w:r w:rsidRPr="00271EAB">
        <w:rPr>
          <w:color w:val="auto"/>
          <w:szCs w:val="24"/>
          <w:lang w:val="en-US"/>
        </w:rPr>
        <w:t>Q(s,a)←Q(s,a)+</w:t>
      </w:r>
      <w:r w:rsidRPr="00271EAB">
        <w:rPr>
          <w:color w:val="auto"/>
          <w:szCs w:val="24"/>
        </w:rPr>
        <w:t>α</w:t>
      </w:r>
      <w:r w:rsidRPr="00271EAB">
        <w:rPr>
          <w:color w:val="auto"/>
          <w:szCs w:val="24"/>
          <w:lang w:val="en-US"/>
        </w:rPr>
        <w:t> [ r+</w:t>
      </w:r>
      <w:r w:rsidRPr="00271EAB">
        <w:rPr>
          <w:color w:val="auto"/>
          <w:szCs w:val="24"/>
        </w:rPr>
        <w:t>γ</w:t>
      </w:r>
      <w:r w:rsidRPr="00271EAB">
        <w:rPr>
          <w:color w:val="auto"/>
          <w:szCs w:val="24"/>
          <w:lang w:val="en-US"/>
        </w:rPr>
        <w:t>maxQ(s’,a’)−Q(s,a) ]</w:t>
      </w:r>
    </w:p>
    <w:p w14:paraId="686A23E0" w14:textId="7A6EF3E8" w:rsidR="00F06B83" w:rsidRPr="00271EAB" w:rsidRDefault="00271EAB" w:rsidP="00271EAB">
      <w:pPr>
        <w:spacing w:after="100" w:afterAutospacing="1" w:line="360" w:lineRule="auto"/>
        <w:ind w:left="0" w:right="0" w:firstLine="0"/>
        <w:rPr>
          <w:color w:val="auto"/>
          <w:szCs w:val="24"/>
        </w:rPr>
      </w:pPr>
      <w:r w:rsidRPr="00271EAB">
        <w:rPr>
          <w:color w:val="auto"/>
          <w:szCs w:val="24"/>
        </w:rPr>
        <w:t>con s=(ix,iy,mascara).</w:t>
      </w:r>
    </w:p>
    <w:p w14:paraId="7C56E8F2" w14:textId="77777777" w:rsidR="00F06B83" w:rsidRPr="000B6E1C" w:rsidRDefault="00F06B83" w:rsidP="006C00E8">
      <w:pPr>
        <w:pStyle w:val="Ttulo1"/>
        <w:spacing w:line="360" w:lineRule="auto"/>
        <w:ind w:left="0" w:firstLine="0"/>
        <w:jc w:val="left"/>
        <w:rPr>
          <w:sz w:val="24"/>
          <w:szCs w:val="24"/>
        </w:rPr>
      </w:pPr>
      <w:r w:rsidRPr="000B6E1C">
        <w:rPr>
          <w:sz w:val="24"/>
          <w:szCs w:val="24"/>
        </w:rPr>
        <w:t>6. Proceso de entrenamiento</w:t>
      </w:r>
    </w:p>
    <w:p w14:paraId="51626B8A" w14:textId="5DBB74A9" w:rsidR="00F06B83" w:rsidRPr="00271EAB" w:rsidRDefault="00271EAB" w:rsidP="00271EAB">
      <w:pPr>
        <w:pStyle w:val="NormalWeb"/>
        <w:spacing w:line="360" w:lineRule="auto"/>
      </w:pPr>
      <w:r w:rsidRPr="00271EAB">
        <w:t xml:space="preserve">Política </w:t>
      </w:r>
      <w:r w:rsidRPr="00271EAB">
        <w:rPr>
          <w:rStyle w:val="Textoennegrita"/>
        </w:rPr>
        <w:t>ε-greedy</w:t>
      </w:r>
      <w:r w:rsidRPr="00271EAB">
        <w:t xml:space="preserve"> con ε decaído de 1.0 a 0.05. Por episodio: </w:t>
      </w:r>
      <w:r w:rsidRPr="00271EAB">
        <w:rPr>
          <w:rStyle w:val="CdigoHTML"/>
          <w:rFonts w:ascii="Times New Roman" w:hAnsi="Times New Roman" w:cs="Times New Roman"/>
          <w:sz w:val="24"/>
          <w:szCs w:val="24"/>
        </w:rPr>
        <w:t>reset</w:t>
      </w:r>
      <w:r w:rsidRPr="00271EAB">
        <w:t xml:space="preserve">, lazo hasta </w:t>
      </w:r>
      <w:r w:rsidRPr="00271EAB">
        <w:rPr>
          <w:rStyle w:val="CdigoHTML"/>
          <w:rFonts w:ascii="Times New Roman" w:hAnsi="Times New Roman" w:cs="Times New Roman"/>
          <w:sz w:val="24"/>
          <w:szCs w:val="24"/>
        </w:rPr>
        <w:t>done</w:t>
      </w:r>
      <w:r w:rsidRPr="00271EAB">
        <w:t xml:space="preserve">, actualización de Q. Registramos recompensa por episodio y una </w:t>
      </w:r>
      <w:r w:rsidRPr="00271EAB">
        <w:rPr>
          <w:rStyle w:val="Textoennegrita"/>
          <w:b w:val="0"/>
          <w:bCs w:val="0"/>
        </w:rPr>
        <w:t>media móvil (100)</w:t>
      </w:r>
      <w:r w:rsidRPr="00271EAB">
        <w:rPr>
          <w:b/>
          <w:bCs/>
        </w:rPr>
        <w:t>.</w:t>
      </w:r>
    </w:p>
    <w:p w14:paraId="54FFAC82" w14:textId="5538713B" w:rsidR="00F06B83" w:rsidRPr="000B6E1C" w:rsidRDefault="00F06B83" w:rsidP="006C00E8">
      <w:pPr>
        <w:pStyle w:val="NormalWeb"/>
        <w:spacing w:line="360" w:lineRule="auto"/>
      </w:pPr>
      <w:r w:rsidRPr="000B6E1C">
        <w:t xml:space="preserve">Al finalizar, la Q-table entrenada se guarda en un archivo </w:t>
      </w:r>
      <w:r w:rsidR="006C00E8" w:rsidRPr="000B6E1C">
        <w:rPr>
          <w:rStyle w:val="CdigoHTML"/>
          <w:rFonts w:ascii="Times New Roman" w:hAnsi="Times New Roman" w:cs="Times New Roman"/>
          <w:color w:val="FF0000"/>
          <w:sz w:val="24"/>
          <w:szCs w:val="24"/>
        </w:rPr>
        <w:t>entregas</w:t>
      </w:r>
      <w:r w:rsidRPr="000B6E1C">
        <w:rPr>
          <w:rStyle w:val="CdigoHTML"/>
          <w:rFonts w:ascii="Times New Roman" w:hAnsi="Times New Roman" w:cs="Times New Roman"/>
          <w:color w:val="FF0000"/>
          <w:sz w:val="24"/>
          <w:szCs w:val="24"/>
        </w:rPr>
        <w:t>.pkl</w:t>
      </w:r>
      <w:r w:rsidRPr="000B6E1C">
        <w:rPr>
          <w:color w:val="FF0000"/>
        </w:rPr>
        <w:t xml:space="preserve"> </w:t>
      </w:r>
      <w:r w:rsidRPr="000B6E1C">
        <w:t xml:space="preserve">usando </w:t>
      </w:r>
      <w:r w:rsidRPr="000B6E1C">
        <w:rPr>
          <w:rStyle w:val="CdigoHTML"/>
          <w:rFonts w:ascii="Times New Roman" w:hAnsi="Times New Roman" w:cs="Times New Roman"/>
          <w:sz w:val="24"/>
          <w:szCs w:val="24"/>
        </w:rPr>
        <w:t>pickle</w:t>
      </w:r>
      <w:r w:rsidRPr="000B6E1C">
        <w:t>, y se genera un gráfico</w:t>
      </w:r>
      <w:r w:rsidR="006C00E8" w:rsidRPr="000B6E1C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="006C00E8" w:rsidRPr="000B6E1C">
        <w:rPr>
          <w:rStyle w:val="CdigoHTML"/>
          <w:rFonts w:ascii="Times New Roman" w:hAnsi="Times New Roman" w:cs="Times New Roman"/>
          <w:color w:val="FF0000"/>
          <w:sz w:val="24"/>
          <w:szCs w:val="24"/>
        </w:rPr>
        <w:t>entregas</w:t>
      </w:r>
      <w:r w:rsidRPr="000B6E1C">
        <w:rPr>
          <w:rStyle w:val="CdigoHTML"/>
          <w:rFonts w:ascii="Times New Roman" w:hAnsi="Times New Roman" w:cs="Times New Roman"/>
          <w:color w:val="FF0000"/>
          <w:sz w:val="24"/>
          <w:szCs w:val="24"/>
        </w:rPr>
        <w:t>.png</w:t>
      </w:r>
      <w:r w:rsidRPr="000B6E1C">
        <w:rPr>
          <w:color w:val="FF0000"/>
        </w:rPr>
        <w:t xml:space="preserve"> </w:t>
      </w:r>
      <w:r w:rsidRPr="000B6E1C">
        <w:t>con la evolución de la recompensa media.</w:t>
      </w:r>
    </w:p>
    <w:p w14:paraId="715CCE01" w14:textId="185A5622" w:rsidR="00336885" w:rsidRPr="000B6E1C" w:rsidRDefault="00271EAB" w:rsidP="00271EAB">
      <w:pPr>
        <w:pStyle w:val="NormalWeb"/>
        <w:spacing w:line="360" w:lineRule="auto"/>
        <w:jc w:val="center"/>
      </w:pPr>
      <w:r w:rsidRPr="00271EAB">
        <w:drawing>
          <wp:inline distT="0" distB="0" distL="0" distR="0" wp14:anchorId="5CA71836" wp14:editId="38437F16">
            <wp:extent cx="4904983" cy="362907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838" t="1269" r="-1"/>
                    <a:stretch/>
                  </pic:blipFill>
                  <pic:spPr bwMode="auto">
                    <a:xfrm>
                      <a:off x="0" y="0"/>
                      <a:ext cx="4912950" cy="3634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F268E" w14:textId="5FB1451D" w:rsidR="006C00E8" w:rsidRPr="000B6E1C" w:rsidRDefault="00336885" w:rsidP="00336885">
      <w:pPr>
        <w:pStyle w:val="NormalWeb"/>
        <w:spacing w:line="360" w:lineRule="auto"/>
      </w:pPr>
      <w:r w:rsidRPr="000B6E1C">
        <w:lastRenderedPageBreak/>
        <w:t xml:space="preserve">La gráfica demuestra que del episodio 0 al 500, la recompensa es baja debido a que el agente está explorando y cometiendo errores. Después del 500 al 1500 la gráfica sube con fuerza debido a que el agente esta aprendiendo rutas más cortas, optimizando el orden de entregas y evitando volver a clientes ya entregados. Y por último de 1500 a 5000 la curva se estabiliza entre </w:t>
      </w:r>
      <w:r w:rsidRPr="000B6E1C">
        <w:rPr>
          <w:rStyle w:val="Textoennegrita"/>
          <w:b w:val="0"/>
          <w:bCs w:val="0"/>
        </w:rPr>
        <w:t>30 y 32 puntos de recompensa media</w:t>
      </w:r>
      <w:r w:rsidRPr="000B6E1C">
        <w:t>, ya que el agente ya encontró una política relativamente buena y la exploración disminuye.</w:t>
      </w:r>
    </w:p>
    <w:p w14:paraId="6F89D050" w14:textId="77777777" w:rsidR="00F06B83" w:rsidRPr="000B6E1C" w:rsidRDefault="00F06B83" w:rsidP="006C00E8">
      <w:pPr>
        <w:pStyle w:val="Ttulo1"/>
        <w:spacing w:line="360" w:lineRule="auto"/>
        <w:ind w:left="0" w:firstLine="0"/>
        <w:jc w:val="left"/>
        <w:rPr>
          <w:sz w:val="24"/>
          <w:szCs w:val="24"/>
        </w:rPr>
      </w:pPr>
      <w:r w:rsidRPr="000B6E1C">
        <w:rPr>
          <w:sz w:val="24"/>
          <w:szCs w:val="24"/>
        </w:rPr>
        <w:t>7. Visualización con Pygame</w:t>
      </w:r>
    </w:p>
    <w:p w14:paraId="52925610" w14:textId="1E37060D" w:rsidR="00F06B83" w:rsidRPr="000B6E1C" w:rsidRDefault="00271EAB" w:rsidP="00271EAB">
      <w:pPr>
        <w:pStyle w:val="NormalWeb"/>
        <w:spacing w:line="360" w:lineRule="auto"/>
      </w:pPr>
      <w:r>
        <w:t>Cargamos la Q-table y dibujamos: depósito (</w:t>
      </w:r>
      <w:r>
        <w:t>amarillo</w:t>
      </w:r>
      <w:r>
        <w:t>), clientes pendientes (rojo), atendidos (verde), carrito (blanco). Animamos el movimiento entre posiciones discretizadas y cambiamos a verde al entregar.</w:t>
      </w:r>
    </w:p>
    <w:p w14:paraId="77330EFB" w14:textId="460AF869" w:rsidR="007C5532" w:rsidRPr="000B6E1C" w:rsidRDefault="007C5532" w:rsidP="006C00E8">
      <w:pPr>
        <w:pStyle w:val="Ttulo1"/>
        <w:spacing w:line="360" w:lineRule="auto"/>
        <w:ind w:left="0" w:firstLine="0"/>
        <w:jc w:val="left"/>
        <w:rPr>
          <w:sz w:val="24"/>
          <w:szCs w:val="24"/>
        </w:rPr>
      </w:pPr>
      <w:r w:rsidRPr="000B6E1C">
        <w:rPr>
          <w:sz w:val="24"/>
          <w:szCs w:val="24"/>
        </w:rPr>
        <w:t>8. Resultados y análisis</w:t>
      </w:r>
    </w:p>
    <w:p w14:paraId="1278B7E3" w14:textId="3FEFF35E" w:rsidR="007C5532" w:rsidRPr="000B6E1C" w:rsidRDefault="007C5532" w:rsidP="006C00E8">
      <w:pPr>
        <w:pStyle w:val="NormalWeb"/>
        <w:spacing w:line="360" w:lineRule="auto"/>
      </w:pPr>
      <w:r w:rsidRPr="000B6E1C">
        <w:t xml:space="preserve">En la visualización con Pygame se observa que, tras el entrenamiento, el carrito sigue una </w:t>
      </w:r>
      <w:r w:rsidRPr="000B6E1C">
        <w:rPr>
          <w:rStyle w:val="Textoennegrita"/>
          <w:b w:val="0"/>
          <w:bCs w:val="0"/>
        </w:rPr>
        <w:t>ruta más razonable</w:t>
      </w:r>
      <w:r w:rsidRPr="000B6E1C">
        <w:t>, visitando a todos los clientes una sola vez y finalizando el episodio cuando ya no quedan pendientes.</w:t>
      </w:r>
    </w:p>
    <w:p w14:paraId="13FF6A27" w14:textId="77777777" w:rsidR="006C00E8" w:rsidRPr="000B6E1C" w:rsidRDefault="006C00E8" w:rsidP="006C00E8">
      <w:pPr>
        <w:pStyle w:val="NormalWeb"/>
        <w:spacing w:line="360" w:lineRule="auto"/>
        <w:jc w:val="center"/>
      </w:pPr>
      <w:r w:rsidRPr="000B6E1C">
        <w:rPr>
          <w:noProof/>
        </w:rPr>
        <w:drawing>
          <wp:inline distT="0" distB="0" distL="0" distR="0" wp14:anchorId="737885D9" wp14:editId="2564FCBE">
            <wp:extent cx="3048000" cy="3214009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0735" t="12554" r="31078" b="15861"/>
                    <a:stretch/>
                  </pic:blipFill>
                  <pic:spPr bwMode="auto">
                    <a:xfrm>
                      <a:off x="0" y="0"/>
                      <a:ext cx="3074321" cy="3241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981EA7" w14:textId="77777777" w:rsidR="006C00E8" w:rsidRPr="000B6E1C" w:rsidRDefault="006C00E8" w:rsidP="006C00E8">
      <w:pPr>
        <w:pStyle w:val="NormalWeb"/>
        <w:spacing w:line="360" w:lineRule="auto"/>
      </w:pPr>
      <w:r w:rsidRPr="000B6E1C">
        <w:t>El carrito que es rectángulo blanco parte del almacén el punto dorado, va avanzando a entregar a los distintos clientes</w:t>
      </w:r>
    </w:p>
    <w:p w14:paraId="0EDCC742" w14:textId="77777777" w:rsidR="006C00E8" w:rsidRPr="000B6E1C" w:rsidRDefault="006C00E8" w:rsidP="006C00E8">
      <w:pPr>
        <w:pStyle w:val="NormalWeb"/>
        <w:spacing w:line="360" w:lineRule="auto"/>
        <w:jc w:val="center"/>
      </w:pPr>
      <w:r w:rsidRPr="000B6E1C">
        <w:rPr>
          <w:noProof/>
        </w:rPr>
        <w:lastRenderedPageBreak/>
        <w:drawing>
          <wp:inline distT="0" distB="0" distL="0" distR="0" wp14:anchorId="19F916AC" wp14:editId="2A531195">
            <wp:extent cx="3107267" cy="3270331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0423" t="11706" r="30639" b="15439"/>
                    <a:stretch/>
                  </pic:blipFill>
                  <pic:spPr bwMode="auto">
                    <a:xfrm>
                      <a:off x="0" y="0"/>
                      <a:ext cx="3115936" cy="327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7036ED" w14:textId="3A852400" w:rsidR="006C00E8" w:rsidRPr="000B6E1C" w:rsidRDefault="006C00E8" w:rsidP="006C00E8">
      <w:pPr>
        <w:pStyle w:val="NormalWeb"/>
        <w:spacing w:line="360" w:lineRule="auto"/>
      </w:pPr>
      <w:r w:rsidRPr="000B6E1C">
        <w:t>En acá podemos ver cómo va cambiando el color de los clientes de rojo a verde, esto es porque el carrito ya paso por ese lugar, los rojos serían los clientes pendientes.</w:t>
      </w:r>
    </w:p>
    <w:p w14:paraId="3C332C1F" w14:textId="0FBDE89C" w:rsidR="007C5532" w:rsidRPr="000B6E1C" w:rsidRDefault="007C5532" w:rsidP="006C00E8">
      <w:pPr>
        <w:pStyle w:val="Ttulo1"/>
        <w:spacing w:line="360" w:lineRule="auto"/>
        <w:ind w:left="0" w:firstLine="0"/>
        <w:jc w:val="left"/>
        <w:rPr>
          <w:sz w:val="24"/>
          <w:szCs w:val="24"/>
        </w:rPr>
      </w:pPr>
      <w:r w:rsidRPr="000B6E1C">
        <w:rPr>
          <w:sz w:val="24"/>
          <w:szCs w:val="24"/>
        </w:rPr>
        <w:t xml:space="preserve">9. </w:t>
      </w:r>
      <w:r w:rsidR="00BA5263" w:rsidRPr="000B6E1C">
        <w:rPr>
          <w:sz w:val="24"/>
          <w:szCs w:val="24"/>
        </w:rPr>
        <w:t>Conclusión</w:t>
      </w:r>
    </w:p>
    <w:p w14:paraId="2E014D3D" w14:textId="519FF4C3" w:rsidR="0078274E" w:rsidRPr="005220DA" w:rsidRDefault="007C5532" w:rsidP="006C00E8">
      <w:pPr>
        <w:pStyle w:val="NormalWeb"/>
        <w:spacing w:line="360" w:lineRule="auto"/>
      </w:pPr>
      <w:r w:rsidRPr="000B6E1C">
        <w:t>Se logró diseñar e implementar un entorno de entregas personalizado y entrenar un agente mediante Q-Learning que aprende a completar todas las entregas minimizando, de manera aproximada, la distancia recorrida.</w:t>
      </w:r>
    </w:p>
    <w:sectPr w:rsidR="0078274E" w:rsidRPr="005220DA" w:rsidSect="00F06B83">
      <w:pgSz w:w="11906" w:h="16838"/>
      <w:pgMar w:top="1134" w:right="1558" w:bottom="1134" w:left="15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07DA9"/>
    <w:multiLevelType w:val="multilevel"/>
    <w:tmpl w:val="36FCBE1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1F67C18"/>
    <w:multiLevelType w:val="multilevel"/>
    <w:tmpl w:val="CAD2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95E20"/>
    <w:multiLevelType w:val="multilevel"/>
    <w:tmpl w:val="59CE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D0435"/>
    <w:multiLevelType w:val="multilevel"/>
    <w:tmpl w:val="2CF4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4720B"/>
    <w:multiLevelType w:val="multilevel"/>
    <w:tmpl w:val="A64C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F4847"/>
    <w:multiLevelType w:val="multilevel"/>
    <w:tmpl w:val="FA7C0AC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6" w15:restartNumberingAfterBreak="0">
    <w:nsid w:val="1E596FF9"/>
    <w:multiLevelType w:val="multilevel"/>
    <w:tmpl w:val="F722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20B07"/>
    <w:multiLevelType w:val="hybridMultilevel"/>
    <w:tmpl w:val="820EB6D0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E05031"/>
    <w:multiLevelType w:val="multilevel"/>
    <w:tmpl w:val="4630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166D6"/>
    <w:multiLevelType w:val="hybridMultilevel"/>
    <w:tmpl w:val="5F082858"/>
    <w:lvl w:ilvl="0" w:tplc="0C3CAF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F8552D"/>
    <w:multiLevelType w:val="multilevel"/>
    <w:tmpl w:val="D63E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75B38"/>
    <w:multiLevelType w:val="multilevel"/>
    <w:tmpl w:val="7F68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04AF0"/>
    <w:multiLevelType w:val="multilevel"/>
    <w:tmpl w:val="42A8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A3F1F"/>
    <w:multiLevelType w:val="multilevel"/>
    <w:tmpl w:val="7E9C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4A01EE"/>
    <w:multiLevelType w:val="multilevel"/>
    <w:tmpl w:val="54083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50666F"/>
    <w:multiLevelType w:val="multilevel"/>
    <w:tmpl w:val="D804A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AF1377"/>
    <w:multiLevelType w:val="multilevel"/>
    <w:tmpl w:val="F896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6158EF"/>
    <w:multiLevelType w:val="multilevel"/>
    <w:tmpl w:val="093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776C78"/>
    <w:multiLevelType w:val="multilevel"/>
    <w:tmpl w:val="1868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303C04"/>
    <w:multiLevelType w:val="multilevel"/>
    <w:tmpl w:val="37CC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324182"/>
    <w:multiLevelType w:val="hybridMultilevel"/>
    <w:tmpl w:val="C6E83D92"/>
    <w:lvl w:ilvl="0" w:tplc="6FCC6AD4">
      <w:start w:val="1"/>
      <w:numFmt w:val="bullet"/>
      <w:lvlText w:val="•"/>
      <w:lvlJc w:val="left"/>
      <w:pPr>
        <w:ind w:left="3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D16C7AC">
      <w:start w:val="1"/>
      <w:numFmt w:val="bullet"/>
      <w:lvlText w:val="o"/>
      <w:lvlJc w:val="left"/>
      <w:pPr>
        <w:ind w:left="1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8C6DC66">
      <w:start w:val="1"/>
      <w:numFmt w:val="bullet"/>
      <w:lvlText w:val="▪"/>
      <w:lvlJc w:val="left"/>
      <w:pPr>
        <w:ind w:left="18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4148D9E">
      <w:start w:val="1"/>
      <w:numFmt w:val="bullet"/>
      <w:lvlText w:val="•"/>
      <w:lvlJc w:val="left"/>
      <w:pPr>
        <w:ind w:left="25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0D4D7BE">
      <w:start w:val="1"/>
      <w:numFmt w:val="bullet"/>
      <w:lvlText w:val="o"/>
      <w:lvlJc w:val="left"/>
      <w:pPr>
        <w:ind w:left="3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DA69D52">
      <w:start w:val="1"/>
      <w:numFmt w:val="bullet"/>
      <w:lvlText w:val="▪"/>
      <w:lvlJc w:val="left"/>
      <w:pPr>
        <w:ind w:left="4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C14D202">
      <w:start w:val="1"/>
      <w:numFmt w:val="bullet"/>
      <w:lvlText w:val="•"/>
      <w:lvlJc w:val="left"/>
      <w:pPr>
        <w:ind w:left="4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C2C2746">
      <w:start w:val="1"/>
      <w:numFmt w:val="bullet"/>
      <w:lvlText w:val="o"/>
      <w:lvlJc w:val="left"/>
      <w:pPr>
        <w:ind w:left="5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C3C5308">
      <w:start w:val="1"/>
      <w:numFmt w:val="bullet"/>
      <w:lvlText w:val="▪"/>
      <w:lvlJc w:val="left"/>
      <w:pPr>
        <w:ind w:left="61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EFC056D"/>
    <w:multiLevelType w:val="multilevel"/>
    <w:tmpl w:val="A922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CC2FBD"/>
    <w:multiLevelType w:val="multilevel"/>
    <w:tmpl w:val="2E86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838734">
    <w:abstractNumId w:val="20"/>
  </w:num>
  <w:num w:numId="2" w16cid:durableId="1711489072">
    <w:abstractNumId w:val="22"/>
  </w:num>
  <w:num w:numId="3" w16cid:durableId="1193029221">
    <w:abstractNumId w:val="0"/>
  </w:num>
  <w:num w:numId="4" w16cid:durableId="569969302">
    <w:abstractNumId w:val="5"/>
  </w:num>
  <w:num w:numId="5" w16cid:durableId="1797529685">
    <w:abstractNumId w:val="9"/>
  </w:num>
  <w:num w:numId="6" w16cid:durableId="428742890">
    <w:abstractNumId w:val="16"/>
  </w:num>
  <w:num w:numId="7" w16cid:durableId="788403003">
    <w:abstractNumId w:val="4"/>
  </w:num>
  <w:num w:numId="8" w16cid:durableId="1879973598">
    <w:abstractNumId w:val="11"/>
  </w:num>
  <w:num w:numId="9" w16cid:durableId="33894681">
    <w:abstractNumId w:val="1"/>
  </w:num>
  <w:num w:numId="10" w16cid:durableId="1353264450">
    <w:abstractNumId w:val="15"/>
  </w:num>
  <w:num w:numId="11" w16cid:durableId="144319591">
    <w:abstractNumId w:val="6"/>
  </w:num>
  <w:num w:numId="12" w16cid:durableId="1240212928">
    <w:abstractNumId w:val="21"/>
  </w:num>
  <w:num w:numId="13" w16cid:durableId="1673483227">
    <w:abstractNumId w:val="3"/>
  </w:num>
  <w:num w:numId="14" w16cid:durableId="1112018907">
    <w:abstractNumId w:val="17"/>
  </w:num>
  <w:num w:numId="15" w16cid:durableId="1833795397">
    <w:abstractNumId w:val="10"/>
  </w:num>
  <w:num w:numId="16" w16cid:durableId="706952068">
    <w:abstractNumId w:val="18"/>
  </w:num>
  <w:num w:numId="17" w16cid:durableId="124081420">
    <w:abstractNumId w:val="19"/>
  </w:num>
  <w:num w:numId="18" w16cid:durableId="1833328931">
    <w:abstractNumId w:val="12"/>
  </w:num>
  <w:num w:numId="19" w16cid:durableId="1211771054">
    <w:abstractNumId w:val="8"/>
  </w:num>
  <w:num w:numId="20" w16cid:durableId="1357922252">
    <w:abstractNumId w:val="2"/>
  </w:num>
  <w:num w:numId="21" w16cid:durableId="583297024">
    <w:abstractNumId w:val="7"/>
  </w:num>
  <w:num w:numId="22" w16cid:durableId="630018732">
    <w:abstractNumId w:val="13"/>
  </w:num>
  <w:num w:numId="23" w16cid:durableId="1131815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74E"/>
    <w:rsid w:val="000B6E1C"/>
    <w:rsid w:val="002072F3"/>
    <w:rsid w:val="00233CC0"/>
    <w:rsid w:val="00271EAB"/>
    <w:rsid w:val="0031749A"/>
    <w:rsid w:val="00336885"/>
    <w:rsid w:val="00357E6B"/>
    <w:rsid w:val="004D72AE"/>
    <w:rsid w:val="005220DA"/>
    <w:rsid w:val="00561C6B"/>
    <w:rsid w:val="00635C5F"/>
    <w:rsid w:val="00693043"/>
    <w:rsid w:val="006C00E8"/>
    <w:rsid w:val="006D6BD5"/>
    <w:rsid w:val="006F124C"/>
    <w:rsid w:val="00723061"/>
    <w:rsid w:val="0078274E"/>
    <w:rsid w:val="00797094"/>
    <w:rsid w:val="007C5532"/>
    <w:rsid w:val="0088426B"/>
    <w:rsid w:val="00992B54"/>
    <w:rsid w:val="009D7B18"/>
    <w:rsid w:val="00AA6920"/>
    <w:rsid w:val="00B1436A"/>
    <w:rsid w:val="00BA5263"/>
    <w:rsid w:val="00F0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FAF59"/>
  <w15:docId w15:val="{A43E6EC8-C03B-455E-A059-E01C45E2A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BO" w:eastAsia="es-B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8"/>
      <w:ind w:left="159" w:right="1546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562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06"/>
      <w:ind w:left="533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35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Ttulo2Car">
    <w:name w:val="Título 2 Car"/>
    <w:link w:val="Ttulo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D72AE"/>
    <w:pPr>
      <w:spacing w:before="100" w:beforeAutospacing="1" w:after="100" w:afterAutospacing="1" w:line="240" w:lineRule="auto"/>
      <w:ind w:left="0" w:right="0" w:firstLine="0"/>
    </w:pPr>
    <w:rPr>
      <w:color w:val="auto"/>
      <w:szCs w:val="24"/>
    </w:rPr>
  </w:style>
  <w:style w:type="character" w:styleId="Textoennegrita">
    <w:name w:val="Strong"/>
    <w:basedOn w:val="Fuentedeprrafopredeter"/>
    <w:uiPriority w:val="22"/>
    <w:qFormat/>
    <w:rsid w:val="00723061"/>
    <w:rPr>
      <w:b/>
      <w:bCs/>
    </w:rPr>
  </w:style>
  <w:style w:type="character" w:styleId="nfasis">
    <w:name w:val="Emphasis"/>
    <w:basedOn w:val="Fuentedeprrafopredeter"/>
    <w:uiPriority w:val="20"/>
    <w:qFormat/>
    <w:rsid w:val="00723061"/>
    <w:rPr>
      <w:i/>
      <w:iCs/>
    </w:rPr>
  </w:style>
  <w:style w:type="paragraph" w:styleId="Prrafodelista">
    <w:name w:val="List Paragraph"/>
    <w:basedOn w:val="Normal"/>
    <w:uiPriority w:val="34"/>
    <w:qFormat/>
    <w:rsid w:val="00723061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635C5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6F124C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F12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F124C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Fuentedeprrafopredeter"/>
    <w:rsid w:val="006F124C"/>
  </w:style>
  <w:style w:type="character" w:customStyle="1" w:styleId="katex-mathml">
    <w:name w:val="katex-mathml"/>
    <w:basedOn w:val="Fuentedeprrafopredeter"/>
    <w:rsid w:val="006F124C"/>
  </w:style>
  <w:style w:type="character" w:customStyle="1" w:styleId="mord">
    <w:name w:val="mord"/>
    <w:basedOn w:val="Fuentedeprrafopredeter"/>
    <w:rsid w:val="006F124C"/>
  </w:style>
  <w:style w:type="character" w:customStyle="1" w:styleId="mrel">
    <w:name w:val="mrel"/>
    <w:basedOn w:val="Fuentedeprrafopredeter"/>
    <w:rsid w:val="006F124C"/>
  </w:style>
  <w:style w:type="character" w:customStyle="1" w:styleId="mopen">
    <w:name w:val="mopen"/>
    <w:basedOn w:val="Fuentedeprrafopredeter"/>
    <w:rsid w:val="006F124C"/>
  </w:style>
  <w:style w:type="character" w:customStyle="1" w:styleId="mpunct">
    <w:name w:val="mpunct"/>
    <w:basedOn w:val="Fuentedeprrafopredeter"/>
    <w:rsid w:val="006F124C"/>
  </w:style>
  <w:style w:type="character" w:customStyle="1" w:styleId="vlist-s">
    <w:name w:val="vlist-s"/>
    <w:basedOn w:val="Fuentedeprrafopredeter"/>
    <w:rsid w:val="006F124C"/>
  </w:style>
  <w:style w:type="character" w:customStyle="1" w:styleId="mclose">
    <w:name w:val="mclose"/>
    <w:basedOn w:val="Fuentedeprrafopredeter"/>
    <w:rsid w:val="006F124C"/>
  </w:style>
  <w:style w:type="character" w:customStyle="1" w:styleId="mbin">
    <w:name w:val="mbin"/>
    <w:basedOn w:val="Fuentedeprrafopredeter"/>
    <w:rsid w:val="00F06B83"/>
  </w:style>
  <w:style w:type="character" w:customStyle="1" w:styleId="delimsizing">
    <w:name w:val="delimsizing"/>
    <w:basedOn w:val="Fuentedeprrafopredeter"/>
    <w:rsid w:val="00F06B83"/>
  </w:style>
  <w:style w:type="character" w:customStyle="1" w:styleId="mop">
    <w:name w:val="mop"/>
    <w:basedOn w:val="Fuentedeprrafopredeter"/>
    <w:rsid w:val="00F06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2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64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5</Pages>
  <Words>692</Words>
  <Characters>3809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Minto Arze</dc:creator>
  <cp:keywords/>
  <cp:lastModifiedBy>VICTUS</cp:lastModifiedBy>
  <cp:revision>8</cp:revision>
  <dcterms:created xsi:type="dcterms:W3CDTF">2025-11-18T09:32:00Z</dcterms:created>
  <dcterms:modified xsi:type="dcterms:W3CDTF">2025-11-28T21:41:00Z</dcterms:modified>
</cp:coreProperties>
</file>