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0F94" w14:textId="2A232C2E" w:rsidR="008061A1" w:rsidRPr="00923A70" w:rsidRDefault="00C05C02" w:rsidP="00C05C02">
      <w:pPr>
        <w:bidi/>
        <w:spacing w:line="480" w:lineRule="auto"/>
        <w:jc w:val="center"/>
        <w:rPr>
          <w:rFonts w:ascii="IRANSansX" w:hAnsi="IRANSansX" w:cs="IRANSansX"/>
          <w:sz w:val="28"/>
          <w:szCs w:val="28"/>
          <w:rtl/>
          <w:lang w:bidi="fa-IR"/>
        </w:rPr>
      </w:pPr>
      <w:r w:rsidRPr="00923A70">
        <w:rPr>
          <w:rFonts w:ascii="IRANSansX" w:hAnsi="IRANSansX" w:cs="IRANSansX"/>
          <w:sz w:val="28"/>
          <w:szCs w:val="28"/>
          <w:rtl/>
          <w:lang w:bidi="fa-IR"/>
        </w:rPr>
        <w:t>بسمه تعالی</w:t>
      </w:r>
    </w:p>
    <w:p w14:paraId="2262B3A9" w14:textId="2459378B" w:rsidR="00C05C02" w:rsidRPr="00923A70" w:rsidRDefault="00C05C02" w:rsidP="00C05C02">
      <w:pPr>
        <w:bidi/>
        <w:spacing w:line="240" w:lineRule="auto"/>
        <w:jc w:val="center"/>
        <w:rPr>
          <w:rFonts w:ascii="IRANSansX" w:hAnsi="IRANSansX" w:cs="IRANSansX"/>
          <w:noProof/>
          <w:rtl/>
          <w:lang w:val="fa-IR" w:bidi="fa-IR"/>
        </w:rPr>
      </w:pPr>
      <w:r w:rsidRPr="00923A70">
        <w:rPr>
          <w:rFonts w:ascii="IRANSansX" w:hAnsi="IRANSansX" w:cs="IRANSansX"/>
          <w:noProof/>
          <w:rtl/>
          <w:lang w:val="fa-IR" w:bidi="fa-IR"/>
        </w:rPr>
        <w:drawing>
          <wp:inline distT="0" distB="0" distL="0" distR="0" wp14:anchorId="52A335B3" wp14:editId="2679A91B">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0DB494F5" w14:textId="729E3832" w:rsidR="00C05C02" w:rsidRPr="00923A70" w:rsidRDefault="00C05C02" w:rsidP="00C05C02">
      <w:pPr>
        <w:bidi/>
        <w:spacing w:line="240" w:lineRule="auto"/>
        <w:jc w:val="center"/>
        <w:rPr>
          <w:rFonts w:ascii="IRANSansX" w:hAnsi="IRANSansX" w:cs="IRANSansX"/>
          <w:sz w:val="32"/>
          <w:szCs w:val="32"/>
          <w:rtl/>
          <w:lang w:bidi="fa-IR"/>
        </w:rPr>
      </w:pPr>
      <w:r w:rsidRPr="00923A70">
        <w:rPr>
          <w:rFonts w:ascii="IRANSansX" w:hAnsi="IRANSansX" w:cs="IRANSansX"/>
          <w:sz w:val="32"/>
          <w:szCs w:val="32"/>
          <w:rtl/>
          <w:lang w:bidi="fa-IR"/>
        </w:rPr>
        <w:t>دانشگاه صنعتی شریف</w:t>
      </w:r>
    </w:p>
    <w:p w14:paraId="3ADED804" w14:textId="095FDE4F" w:rsidR="00C05C02" w:rsidRPr="00923A70" w:rsidRDefault="00C05C02" w:rsidP="00C05C02">
      <w:pPr>
        <w:bidi/>
        <w:spacing w:line="240" w:lineRule="auto"/>
        <w:jc w:val="center"/>
        <w:rPr>
          <w:rFonts w:ascii="IRANSansX" w:hAnsi="IRANSansX" w:cs="IRANSansX"/>
          <w:sz w:val="28"/>
          <w:szCs w:val="28"/>
          <w:rtl/>
          <w:lang w:bidi="fa-IR"/>
        </w:rPr>
      </w:pPr>
      <w:r w:rsidRPr="00923A70">
        <w:rPr>
          <w:rFonts w:ascii="IRANSansX" w:hAnsi="IRANSansX" w:cs="IRANSansX"/>
          <w:sz w:val="28"/>
          <w:szCs w:val="28"/>
          <w:rtl/>
          <w:lang w:bidi="fa-IR"/>
        </w:rPr>
        <w:t>دانشکده مهندسی کامپیوتر</w:t>
      </w:r>
    </w:p>
    <w:p w14:paraId="3DE020E4" w14:textId="5A5A9A67" w:rsidR="00C05C02" w:rsidRPr="00923A70" w:rsidRDefault="00C05C02" w:rsidP="00C05C02">
      <w:pPr>
        <w:bidi/>
        <w:spacing w:line="240" w:lineRule="auto"/>
        <w:jc w:val="center"/>
        <w:rPr>
          <w:rFonts w:ascii="IRANSansX" w:hAnsi="IRANSansX" w:cs="IRANSansX"/>
          <w:sz w:val="28"/>
          <w:szCs w:val="28"/>
          <w:rtl/>
          <w:lang w:bidi="fa-IR"/>
        </w:rPr>
      </w:pPr>
    </w:p>
    <w:p w14:paraId="60E23782" w14:textId="2CD0EFC4" w:rsidR="00C05C02" w:rsidRPr="00923A70" w:rsidRDefault="002811EB" w:rsidP="00C05C02">
      <w:pPr>
        <w:bidi/>
        <w:spacing w:line="240" w:lineRule="auto"/>
        <w:jc w:val="center"/>
        <w:rPr>
          <w:rFonts w:ascii="IRANSansX" w:hAnsi="IRANSansX" w:cs="IRANSansX"/>
          <w:sz w:val="72"/>
          <w:szCs w:val="72"/>
          <w:rtl/>
          <w:lang w:bidi="fa-IR"/>
        </w:rPr>
      </w:pPr>
      <w:r>
        <w:rPr>
          <w:rFonts w:ascii="IRANSansX" w:hAnsi="IRANSansX" w:cs="IRANSansX" w:hint="cs"/>
          <w:sz w:val="72"/>
          <w:szCs w:val="72"/>
          <w:rtl/>
          <w:lang w:bidi="fa-IR"/>
        </w:rPr>
        <w:t>آز سخت‌افزار</w:t>
      </w:r>
    </w:p>
    <w:p w14:paraId="0B187283" w14:textId="627B5A13" w:rsidR="00C05C02" w:rsidRPr="00923A70" w:rsidRDefault="00AE164D" w:rsidP="00C05C02">
      <w:pPr>
        <w:bidi/>
        <w:spacing w:line="240" w:lineRule="auto"/>
        <w:jc w:val="center"/>
        <w:rPr>
          <w:rFonts w:ascii="IRANSansX" w:hAnsi="IRANSansX" w:cs="IRANSansX" w:hint="cs"/>
          <w:sz w:val="48"/>
          <w:szCs w:val="48"/>
          <w:rtl/>
          <w:lang w:bidi="fa-IR"/>
        </w:rPr>
      </w:pPr>
      <w:r>
        <w:rPr>
          <w:rFonts w:ascii="IRANSansX" w:hAnsi="IRANSansX" w:cs="IRANSansX" w:hint="cs"/>
          <w:sz w:val="48"/>
          <w:szCs w:val="48"/>
          <w:rtl/>
          <w:lang w:bidi="fa-IR"/>
        </w:rPr>
        <w:t>گزارش هفتگی اول</w:t>
      </w:r>
    </w:p>
    <w:p w14:paraId="44E3539C" w14:textId="600B6076" w:rsidR="00C05C02" w:rsidRPr="00923A70" w:rsidRDefault="00C05C02" w:rsidP="00C05C02">
      <w:pPr>
        <w:bidi/>
        <w:spacing w:line="240" w:lineRule="auto"/>
        <w:jc w:val="center"/>
        <w:rPr>
          <w:rFonts w:ascii="IRANSansX" w:hAnsi="IRANSansX" w:cs="IRANSansX"/>
          <w:sz w:val="48"/>
          <w:szCs w:val="48"/>
          <w:rtl/>
          <w:lang w:bidi="fa-IR"/>
        </w:rPr>
      </w:pPr>
    </w:p>
    <w:p w14:paraId="2F807213" w14:textId="334C812C" w:rsidR="00C05C02" w:rsidRPr="002811EB" w:rsidRDefault="00C05C02" w:rsidP="00C05C02">
      <w:pPr>
        <w:bidi/>
        <w:spacing w:line="240" w:lineRule="auto"/>
        <w:jc w:val="center"/>
        <w:rPr>
          <w:rFonts w:ascii="IRANSansX" w:hAnsi="IRANSansX" w:cs="IRANSansX"/>
          <w:sz w:val="32"/>
          <w:szCs w:val="32"/>
          <w:rtl/>
          <w:lang w:bidi="fa-IR"/>
        </w:rPr>
      </w:pPr>
      <w:r w:rsidRPr="002811EB">
        <w:rPr>
          <w:rFonts w:ascii="IRANSansX" w:hAnsi="IRANSansX" w:cs="IRANSansX"/>
          <w:sz w:val="32"/>
          <w:szCs w:val="32"/>
          <w:rtl/>
          <w:lang w:bidi="fa-IR"/>
        </w:rPr>
        <w:t xml:space="preserve">استاد: دکتر </w:t>
      </w:r>
      <w:r w:rsidR="00A643A9" w:rsidRPr="002811EB">
        <w:rPr>
          <w:rFonts w:ascii="IRANSansX" w:hAnsi="IRANSansX" w:cs="IRANSansX" w:hint="cs"/>
          <w:sz w:val="32"/>
          <w:szCs w:val="32"/>
          <w:rtl/>
          <w:lang w:bidi="fa-IR"/>
        </w:rPr>
        <w:t>ا</w:t>
      </w:r>
      <w:r w:rsidR="002811EB" w:rsidRPr="002811EB">
        <w:rPr>
          <w:rFonts w:ascii="IRANSansX" w:hAnsi="IRANSansX" w:cs="IRANSansX" w:hint="cs"/>
          <w:sz w:val="32"/>
          <w:szCs w:val="32"/>
          <w:rtl/>
          <w:lang w:bidi="fa-IR"/>
        </w:rPr>
        <w:t>جلالی</w:t>
      </w:r>
    </w:p>
    <w:p w14:paraId="61323E23" w14:textId="2828748B" w:rsidR="002811EB" w:rsidRPr="002811EB" w:rsidRDefault="002811EB" w:rsidP="002811EB">
      <w:pPr>
        <w:bidi/>
        <w:spacing w:line="240" w:lineRule="auto"/>
        <w:jc w:val="center"/>
        <w:rPr>
          <w:rFonts w:ascii="IRANSansXFaNum" w:hAnsi="IRANSansXFaNum" w:cs="IRANSansXFaNum"/>
          <w:sz w:val="32"/>
          <w:szCs w:val="32"/>
          <w:rtl/>
          <w:lang w:bidi="fa-IR"/>
        </w:rPr>
      </w:pPr>
      <w:r w:rsidRPr="002811EB">
        <w:rPr>
          <w:rFonts w:ascii="IRANSansX" w:hAnsi="IRANSansX" w:cs="IRANSansX" w:hint="cs"/>
          <w:sz w:val="32"/>
          <w:szCs w:val="32"/>
          <w:rtl/>
          <w:lang w:bidi="fa-IR"/>
        </w:rPr>
        <w:t xml:space="preserve">آریا جلالی </w:t>
      </w:r>
      <w:r w:rsidRPr="002811EB">
        <w:rPr>
          <w:rFonts w:ascii="IRANSansXFaNum" w:hAnsi="IRANSansXFaNum" w:cs="IRANSansXFaNum" w:hint="cs"/>
          <w:sz w:val="32"/>
          <w:szCs w:val="32"/>
          <w:rtl/>
          <w:lang w:bidi="fa-IR"/>
        </w:rPr>
        <w:t>98105665</w:t>
      </w:r>
    </w:p>
    <w:p w14:paraId="1CFB2056" w14:textId="4C272D1B" w:rsidR="002811EB" w:rsidRPr="002811EB" w:rsidRDefault="002811EB" w:rsidP="002811EB">
      <w:pPr>
        <w:bidi/>
        <w:spacing w:line="240" w:lineRule="auto"/>
        <w:jc w:val="center"/>
        <w:rPr>
          <w:rFonts w:ascii="IRANSansXFaNum" w:hAnsi="IRANSansXFaNum" w:cs="IRANSansXFaNum"/>
          <w:sz w:val="32"/>
          <w:szCs w:val="32"/>
          <w:rtl/>
          <w:lang w:bidi="fa-IR"/>
        </w:rPr>
      </w:pPr>
      <w:r w:rsidRPr="002811EB">
        <w:rPr>
          <w:rFonts w:ascii="IRANSansX" w:hAnsi="IRANSansX" w:cs="IRANSansX"/>
          <w:sz w:val="32"/>
          <w:szCs w:val="32"/>
          <w:rtl/>
          <w:lang w:bidi="fa-IR"/>
        </w:rPr>
        <w:t>محمد هجری</w:t>
      </w:r>
      <w:r w:rsidRPr="002811EB">
        <w:rPr>
          <w:rFonts w:ascii="IRANSansX" w:hAnsi="IRANSansX" w:cs="IRANSansX" w:hint="cs"/>
          <w:sz w:val="32"/>
          <w:szCs w:val="32"/>
          <w:rtl/>
          <w:lang w:bidi="fa-IR"/>
        </w:rPr>
        <w:t xml:space="preserve"> </w:t>
      </w:r>
      <w:r w:rsidRPr="002811EB">
        <w:rPr>
          <w:rFonts w:ascii="IRANSansXFaNum" w:hAnsi="IRANSansXFaNum" w:cs="IRANSansXFaNum"/>
          <w:sz w:val="32"/>
          <w:szCs w:val="32"/>
          <w:rtl/>
          <w:lang w:bidi="fa-IR"/>
        </w:rPr>
        <w:t>98106156</w:t>
      </w:r>
    </w:p>
    <w:p w14:paraId="5F869D47" w14:textId="0E2783E2" w:rsidR="002811EB" w:rsidRPr="002811EB" w:rsidRDefault="002811EB" w:rsidP="002811EB">
      <w:pPr>
        <w:bidi/>
        <w:spacing w:line="240" w:lineRule="auto"/>
        <w:jc w:val="center"/>
        <w:rPr>
          <w:rFonts w:ascii="IRANSansXFaNum" w:hAnsi="IRANSansXFaNum" w:cs="IRANSansXFaNum"/>
          <w:sz w:val="32"/>
          <w:szCs w:val="32"/>
          <w:rtl/>
          <w:lang w:bidi="fa-IR"/>
        </w:rPr>
      </w:pPr>
      <w:r w:rsidRPr="002811EB">
        <w:rPr>
          <w:rFonts w:ascii="IRANSansX" w:hAnsi="IRANSansX" w:cs="IRANSansX" w:hint="cs"/>
          <w:sz w:val="32"/>
          <w:szCs w:val="32"/>
          <w:rtl/>
          <w:lang w:bidi="fa-IR"/>
        </w:rPr>
        <w:t xml:space="preserve">امیرحسین باقری </w:t>
      </w:r>
      <w:r w:rsidRPr="002811EB">
        <w:rPr>
          <w:rFonts w:ascii="IRANSansXFaNum" w:hAnsi="IRANSansXFaNum" w:cs="IRANSansXFaNum" w:hint="cs"/>
          <w:sz w:val="32"/>
          <w:szCs w:val="32"/>
          <w:rtl/>
          <w:lang w:bidi="fa-IR"/>
        </w:rPr>
        <w:t>98105621</w:t>
      </w:r>
    </w:p>
    <w:p w14:paraId="6F00B655" w14:textId="3438872D" w:rsidR="00C05C02" w:rsidRPr="00923A70" w:rsidRDefault="00C05C02" w:rsidP="00C05C02">
      <w:pPr>
        <w:bidi/>
        <w:jc w:val="center"/>
        <w:rPr>
          <w:rFonts w:ascii="IRANSansX" w:hAnsi="IRANSansX" w:cs="IRANSansX"/>
          <w:rtl/>
          <w:lang w:bidi="fa-IR"/>
        </w:rPr>
      </w:pPr>
    </w:p>
    <w:p w14:paraId="428A2273" w14:textId="48586726" w:rsidR="00C05C02" w:rsidRPr="00923A70" w:rsidRDefault="00C05C02" w:rsidP="00C05C02">
      <w:pPr>
        <w:bidi/>
        <w:jc w:val="center"/>
        <w:rPr>
          <w:rFonts w:ascii="IRANSansX" w:hAnsi="IRANSansX" w:cs="IRANSansX"/>
          <w:rtl/>
          <w:lang w:bidi="fa-IR"/>
        </w:rPr>
      </w:pPr>
    </w:p>
    <w:p w14:paraId="49A572C7" w14:textId="28796F63" w:rsidR="00C05C02" w:rsidRPr="00433C35" w:rsidRDefault="00C05C02" w:rsidP="00C05C02">
      <w:pPr>
        <w:jc w:val="center"/>
        <w:rPr>
          <w:rFonts w:ascii="IRANSansXFaNum" w:hAnsi="IRANSansXFaNum" w:cs="IRANSansXFaNum"/>
          <w:sz w:val="28"/>
          <w:szCs w:val="28"/>
          <w:rtl/>
          <w:lang w:bidi="fa-IR"/>
        </w:rPr>
      </w:pPr>
      <w:r w:rsidRPr="00433C35">
        <w:rPr>
          <w:rFonts w:ascii="IRANSansXFaNum" w:hAnsi="IRANSansXFaNum" w:cs="IRANSansXFaNum"/>
          <w:sz w:val="28"/>
          <w:szCs w:val="28"/>
          <w:rtl/>
          <w:lang w:bidi="fa-IR"/>
        </w:rPr>
        <w:t>نیمسال</w:t>
      </w:r>
      <w:r w:rsidR="002811EB">
        <w:rPr>
          <w:rFonts w:ascii="IRANSansXFaNum" w:hAnsi="IRANSansXFaNum" w:cs="IRANSansXFaNum" w:hint="cs"/>
          <w:sz w:val="28"/>
          <w:szCs w:val="28"/>
          <w:rtl/>
          <w:lang w:bidi="fa-IR"/>
        </w:rPr>
        <w:t xml:space="preserve"> تابستان</w:t>
      </w:r>
      <w:r w:rsidRPr="00433C35">
        <w:rPr>
          <w:rFonts w:ascii="IRANSansXFaNum" w:hAnsi="IRANSansXFaNum" w:cs="IRANSansXFaNum"/>
          <w:sz w:val="28"/>
          <w:szCs w:val="28"/>
          <w:rtl/>
          <w:lang w:bidi="fa-IR"/>
        </w:rPr>
        <w:t xml:space="preserve"> 1401</w:t>
      </w:r>
    </w:p>
    <w:p w14:paraId="6DC10989" w14:textId="27B42EB7" w:rsidR="00D63A43" w:rsidRPr="00ED695C" w:rsidRDefault="00D63A43" w:rsidP="00D63A43">
      <w:pPr>
        <w:bidi/>
        <w:spacing w:line="276" w:lineRule="auto"/>
        <w:jc w:val="both"/>
        <w:rPr>
          <w:rFonts w:ascii="IRANSansX" w:hAnsi="IRANSansX" w:cs="IRANSansX"/>
          <w:sz w:val="28"/>
          <w:szCs w:val="28"/>
          <w:lang w:bidi="fa-IR"/>
        </w:rPr>
      </w:pPr>
      <w:r w:rsidRPr="00ED695C">
        <w:rPr>
          <w:rFonts w:ascii="IRANSansXFaNum Bold" w:hAnsi="IRANSansXFaNum Bold" w:cs="IRANSansXFaNum Bold" w:hint="cs"/>
          <w:color w:val="C00000"/>
          <w:sz w:val="28"/>
          <w:szCs w:val="28"/>
          <w:rtl/>
          <w:lang w:bidi="fa-IR"/>
        </w:rPr>
        <w:lastRenderedPageBreak/>
        <w:t>مقدمه</w:t>
      </w:r>
    </w:p>
    <w:p w14:paraId="7BD8078F" w14:textId="77777777" w:rsidR="00736E38" w:rsidRPr="00ED695C" w:rsidRDefault="00736E38" w:rsidP="00736E38">
      <w:pPr>
        <w:bidi/>
        <w:spacing w:line="276" w:lineRule="auto"/>
        <w:jc w:val="both"/>
        <w:rPr>
          <w:rFonts w:ascii="IRANSansX" w:hAnsi="IRANSansX" w:cs="IRANSansX"/>
          <w:sz w:val="24"/>
          <w:szCs w:val="24"/>
          <w:rtl/>
          <w:lang w:bidi="fa-IR"/>
        </w:rPr>
      </w:pPr>
      <w:r w:rsidRPr="00ED695C">
        <w:rPr>
          <w:rFonts w:ascii="IRANSansX" w:hAnsi="IRANSansX" w:cs="IRANSansX" w:hint="cs"/>
          <w:sz w:val="24"/>
          <w:szCs w:val="24"/>
          <w:rtl/>
          <w:lang w:bidi="fa-IR"/>
        </w:rPr>
        <w:t>ی</w:t>
      </w:r>
      <w:r w:rsidRPr="00ED695C">
        <w:rPr>
          <w:rFonts w:ascii="IRANSansX" w:hAnsi="IRANSansX" w:cs="IRANSansX" w:hint="eastAsia"/>
          <w:sz w:val="24"/>
          <w:szCs w:val="24"/>
          <w:rtl/>
          <w:lang w:bidi="fa-IR"/>
        </w:rPr>
        <w:t>ک</w:t>
      </w:r>
      <w:r w:rsidRPr="00ED695C">
        <w:rPr>
          <w:rFonts w:ascii="IRANSansX" w:hAnsi="IRANSansX" w:cs="IRANSansX" w:hint="cs"/>
          <w:sz w:val="24"/>
          <w:szCs w:val="24"/>
          <w:rtl/>
          <w:lang w:bidi="fa-IR"/>
        </w:rPr>
        <w:t>ی</w:t>
      </w:r>
      <w:r w:rsidRPr="00ED695C">
        <w:rPr>
          <w:rFonts w:ascii="IRANSansX" w:hAnsi="IRANSansX" w:cs="IRANSansX"/>
          <w:sz w:val="24"/>
          <w:szCs w:val="24"/>
          <w:rtl/>
          <w:lang w:bidi="fa-IR"/>
        </w:rPr>
        <w:t xml:space="preserve"> از مشک</w:t>
      </w:r>
      <w:r w:rsidRPr="00ED695C">
        <w:rPr>
          <w:rFonts w:ascii="IRANSansX" w:hAnsi="IRANSansX" w:cs="IRANSansX" w:hint="cs"/>
          <w:sz w:val="24"/>
          <w:szCs w:val="24"/>
          <w:rtl/>
          <w:lang w:bidi="fa-IR"/>
        </w:rPr>
        <w:t>لا</w:t>
      </w:r>
      <w:r w:rsidRPr="00ED695C">
        <w:rPr>
          <w:rFonts w:ascii="IRANSansX" w:hAnsi="IRANSansX" w:cs="IRANSansX"/>
          <w:sz w:val="24"/>
          <w:szCs w:val="24"/>
          <w:rtl/>
          <w:lang w:bidi="fa-IR"/>
        </w:rPr>
        <w:t>ت اصل</w:t>
      </w:r>
      <w:r w:rsidRPr="00ED695C">
        <w:rPr>
          <w:rFonts w:ascii="IRANSansX" w:hAnsi="IRANSansX" w:cs="IRANSansX" w:hint="cs"/>
          <w:sz w:val="24"/>
          <w:szCs w:val="24"/>
          <w:rtl/>
          <w:lang w:bidi="fa-IR"/>
        </w:rPr>
        <w:t>ی</w:t>
      </w:r>
      <w:r w:rsidRPr="00ED695C">
        <w:rPr>
          <w:rFonts w:ascii="IRANSansX" w:hAnsi="IRANSansX" w:cs="IRANSansX"/>
          <w:sz w:val="24"/>
          <w:szCs w:val="24"/>
          <w:rtl/>
          <w:lang w:bidi="fa-IR"/>
        </w:rPr>
        <w:t xml:space="preserve"> که سبب م</w:t>
      </w:r>
      <w:r w:rsidRPr="00ED695C">
        <w:rPr>
          <w:rFonts w:ascii="IRANSansX" w:hAnsi="IRANSansX" w:cs="IRANSansX" w:hint="cs"/>
          <w:sz w:val="24"/>
          <w:szCs w:val="24"/>
          <w:rtl/>
          <w:lang w:bidi="fa-IR"/>
        </w:rPr>
        <w:t>ی‌</w:t>
      </w:r>
      <w:r w:rsidRPr="00ED695C">
        <w:rPr>
          <w:rFonts w:ascii="IRANSansX" w:hAnsi="IRANSansX" w:cs="IRANSansX" w:hint="eastAsia"/>
          <w:sz w:val="24"/>
          <w:szCs w:val="24"/>
          <w:rtl/>
          <w:lang w:bidi="fa-IR"/>
        </w:rPr>
        <w:t>شود</w:t>
      </w:r>
      <w:r w:rsidRPr="00ED695C">
        <w:rPr>
          <w:rFonts w:ascii="IRANSansX" w:hAnsi="IRANSansX" w:cs="IRANSansX"/>
          <w:sz w:val="24"/>
          <w:szCs w:val="24"/>
          <w:rtl/>
          <w:lang w:bidi="fa-IR"/>
        </w:rPr>
        <w:t xml:space="preserve"> شرکت</w:t>
      </w:r>
      <w:r w:rsidRPr="00ED695C">
        <w:rPr>
          <w:rFonts w:ascii="IRANSansX" w:hAnsi="IRANSansX" w:cs="IRANSansX" w:hint="cs"/>
          <w:sz w:val="24"/>
          <w:szCs w:val="24"/>
          <w:rtl/>
          <w:lang w:bidi="fa-IR"/>
        </w:rPr>
        <w:t>‌</w:t>
      </w:r>
      <w:r w:rsidRPr="00ED695C">
        <w:rPr>
          <w:rFonts w:ascii="IRANSansX" w:hAnsi="IRANSansX" w:cs="IRANSansX"/>
          <w:sz w:val="24"/>
          <w:szCs w:val="24"/>
          <w:rtl/>
          <w:lang w:bidi="fa-IR"/>
        </w:rPr>
        <w:t>ها</w:t>
      </w:r>
      <w:r w:rsidRPr="00ED695C">
        <w:rPr>
          <w:rFonts w:ascii="IRANSansX" w:hAnsi="IRANSansX" w:cs="IRANSansX" w:hint="cs"/>
          <w:sz w:val="24"/>
          <w:szCs w:val="24"/>
          <w:rtl/>
          <w:lang w:bidi="fa-IR"/>
        </w:rPr>
        <w:t>ی</w:t>
      </w:r>
      <w:r w:rsidRPr="00ED695C">
        <w:rPr>
          <w:rFonts w:ascii="IRANSansX" w:hAnsi="IRANSansX" w:cs="IRANSansX"/>
          <w:sz w:val="24"/>
          <w:szCs w:val="24"/>
          <w:rtl/>
          <w:lang w:bidi="fa-IR"/>
        </w:rPr>
        <w:t xml:space="preserve"> خودروساز</w:t>
      </w:r>
      <w:r w:rsidRPr="00ED695C">
        <w:rPr>
          <w:rFonts w:ascii="IRANSansX" w:hAnsi="IRANSansX" w:cs="IRANSansX" w:hint="cs"/>
          <w:sz w:val="24"/>
          <w:szCs w:val="24"/>
          <w:rtl/>
          <w:lang w:bidi="fa-IR"/>
        </w:rPr>
        <w:t>ی</w:t>
      </w:r>
      <w:r w:rsidRPr="00ED695C">
        <w:rPr>
          <w:rFonts w:ascii="IRANSansX" w:hAnsi="IRANSansX" w:cs="IRANSansX"/>
          <w:sz w:val="24"/>
          <w:szCs w:val="24"/>
          <w:rtl/>
          <w:lang w:bidi="fa-IR"/>
        </w:rPr>
        <w:t xml:space="preserve"> دست به تول</w:t>
      </w:r>
      <w:r w:rsidRPr="00ED695C">
        <w:rPr>
          <w:rFonts w:ascii="IRANSansX" w:hAnsi="IRANSansX" w:cs="IRANSansX" w:hint="cs"/>
          <w:sz w:val="24"/>
          <w:szCs w:val="24"/>
          <w:rtl/>
          <w:lang w:bidi="fa-IR"/>
        </w:rPr>
        <w:t>ی</w:t>
      </w:r>
      <w:r w:rsidRPr="00ED695C">
        <w:rPr>
          <w:rFonts w:ascii="IRANSansX" w:hAnsi="IRANSansX" w:cs="IRANSansX" w:hint="eastAsia"/>
          <w:sz w:val="24"/>
          <w:szCs w:val="24"/>
          <w:rtl/>
          <w:lang w:bidi="fa-IR"/>
        </w:rPr>
        <w:t>د</w:t>
      </w:r>
      <w:r w:rsidRPr="00ED695C">
        <w:rPr>
          <w:rFonts w:ascii="IRANSansX" w:hAnsi="IRANSansX" w:cs="IRANSansX"/>
          <w:sz w:val="24"/>
          <w:szCs w:val="24"/>
          <w:rtl/>
          <w:lang w:bidi="fa-IR"/>
        </w:rPr>
        <w:t xml:space="preserve"> آ</w:t>
      </w:r>
      <w:r w:rsidRPr="00ED695C">
        <w:rPr>
          <w:rFonts w:ascii="IRANSansX" w:hAnsi="IRANSansX" w:cs="IRANSansX" w:hint="cs"/>
          <w:sz w:val="24"/>
          <w:szCs w:val="24"/>
          <w:rtl/>
          <w:lang w:bidi="fa-IR"/>
        </w:rPr>
        <w:t>ی</w:t>
      </w:r>
      <w:r w:rsidRPr="00ED695C">
        <w:rPr>
          <w:rFonts w:ascii="IRANSansX" w:hAnsi="IRANSansX" w:cs="IRANSansX" w:hint="eastAsia"/>
          <w:sz w:val="24"/>
          <w:szCs w:val="24"/>
          <w:rtl/>
          <w:lang w:bidi="fa-IR"/>
        </w:rPr>
        <w:t>نه</w:t>
      </w:r>
      <w:r w:rsidRPr="00ED695C">
        <w:rPr>
          <w:rFonts w:ascii="IRANSansX" w:hAnsi="IRANSansX" w:cs="IRANSansX"/>
          <w:sz w:val="24"/>
          <w:szCs w:val="24"/>
          <w:rtl/>
          <w:lang w:bidi="fa-IR"/>
        </w:rPr>
        <w:t xml:space="preserve"> هوشمند بزنند</w:t>
      </w:r>
      <w:r w:rsidRPr="00ED695C">
        <w:rPr>
          <w:rFonts w:ascii="IRANSansX" w:hAnsi="IRANSansX" w:cs="IRANSansX" w:hint="cs"/>
          <w:sz w:val="24"/>
          <w:szCs w:val="24"/>
          <w:rtl/>
          <w:lang w:bidi="fa-IR"/>
        </w:rPr>
        <w:t xml:space="preserve"> این است که گاهی دید راننده از طریق آینه‌ی اصلی محدود می‌شود. در این صورت، لازم است از راهکاری ارائه شود که نیاز دائمی به آینه‌ی اصلی را از بین ببرد و برای آن جایگزینی در نظر داشته باشد. در این پروژه با ارائه‌ی ساختار یک آینه‌ی هوشمند به این چالش پاسخ می‌دهیم. </w:t>
      </w:r>
    </w:p>
    <w:p w14:paraId="7953BCB2" w14:textId="3FB5E7BF" w:rsidR="00781495" w:rsidRDefault="00781495" w:rsidP="00736E38">
      <w:pPr>
        <w:bidi/>
        <w:spacing w:line="276" w:lineRule="auto"/>
        <w:jc w:val="both"/>
        <w:rPr>
          <w:rFonts w:ascii="IRANSansX" w:hAnsi="IRANSansX" w:cs="IRANSansX"/>
          <w:sz w:val="24"/>
          <w:szCs w:val="24"/>
          <w:rtl/>
          <w:lang w:bidi="fa-IR"/>
        </w:rPr>
      </w:pPr>
    </w:p>
    <w:p w14:paraId="23320401" w14:textId="786C5869" w:rsidR="00736E38" w:rsidRPr="00ED695C" w:rsidRDefault="00170556" w:rsidP="00736E38">
      <w:pPr>
        <w:bidi/>
        <w:spacing w:line="276" w:lineRule="auto"/>
        <w:jc w:val="both"/>
        <w:rPr>
          <w:rFonts w:ascii="IRANSansX" w:hAnsi="IRANSansX" w:cs="IRANSansX"/>
          <w:sz w:val="28"/>
          <w:szCs w:val="28"/>
          <w:lang w:bidi="fa-IR"/>
        </w:rPr>
      </w:pPr>
      <w:r>
        <w:rPr>
          <w:rFonts w:ascii="IRANSansXFaNum Bold" w:hAnsi="IRANSansXFaNum Bold" w:cs="IRANSansXFaNum Bold" w:hint="cs"/>
          <w:color w:val="C00000"/>
          <w:sz w:val="28"/>
          <w:szCs w:val="28"/>
          <w:rtl/>
          <w:lang w:bidi="fa-IR"/>
        </w:rPr>
        <w:t>گزارش فعالیت هفته‌ی اخیر</w:t>
      </w:r>
    </w:p>
    <w:p w14:paraId="40886CEB" w14:textId="7D1C708F" w:rsidR="00736E38" w:rsidRPr="00C8351C" w:rsidRDefault="00170556" w:rsidP="00736E38">
      <w:pPr>
        <w:bidi/>
        <w:spacing w:line="276" w:lineRule="auto"/>
        <w:jc w:val="both"/>
        <w:rPr>
          <w:rFonts w:ascii="IRANSansX" w:hAnsi="IRANSansX" w:cs="IRANSansX"/>
          <w:sz w:val="24"/>
          <w:szCs w:val="24"/>
          <w:rtl/>
          <w:lang w:bidi="fa-IR"/>
        </w:rPr>
      </w:pPr>
      <w:r w:rsidRPr="00C8351C">
        <w:rPr>
          <w:rFonts w:ascii="IRANSansX" w:hAnsi="IRANSansX" w:cs="IRANSansX" w:hint="cs"/>
          <w:sz w:val="24"/>
          <w:szCs w:val="24"/>
          <w:rtl/>
          <w:lang w:bidi="fa-IR"/>
        </w:rPr>
        <w:t>با توجه به فاصله‌ی کوتاه زمان بین ارسال پروپوزال و جلسه‌ی بعد از آن، از این فرصت استفاده کردیم و مطالعاتی را در رابطه با رزبری‌پای3 انجام دادیم.</w:t>
      </w:r>
    </w:p>
    <w:p w14:paraId="47170B1F" w14:textId="6DBD8D75" w:rsidR="00170556" w:rsidRPr="00C8351C" w:rsidRDefault="00170556" w:rsidP="00170556">
      <w:pPr>
        <w:bidi/>
        <w:spacing w:line="276" w:lineRule="auto"/>
        <w:jc w:val="both"/>
        <w:rPr>
          <w:rFonts w:ascii="IRANSansX" w:hAnsi="IRANSansX" w:cs="IRANSansX"/>
          <w:sz w:val="24"/>
          <w:szCs w:val="24"/>
          <w:lang w:bidi="fa-IR"/>
        </w:rPr>
      </w:pPr>
      <w:r w:rsidRPr="00C8351C">
        <w:rPr>
          <w:rFonts w:ascii="IRANSansX" w:hAnsi="IRANSansX" w:cs="IRANSansX"/>
          <w:sz w:val="24"/>
          <w:szCs w:val="24"/>
          <w:rtl/>
          <w:lang w:bidi="fa-IR"/>
        </w:rPr>
        <w:t>رزبر</w:t>
      </w:r>
      <w:r w:rsidRPr="00C8351C">
        <w:rPr>
          <w:rFonts w:ascii="IRANSansX" w:hAnsi="IRANSansX" w:cs="IRANSansX" w:hint="cs"/>
          <w:sz w:val="24"/>
          <w:szCs w:val="24"/>
          <w:rtl/>
          <w:lang w:bidi="fa-IR"/>
        </w:rPr>
        <w:t>ی</w:t>
      </w:r>
      <w:r w:rsidRPr="00C8351C">
        <w:rPr>
          <w:rFonts w:ascii="IRANSansX" w:hAnsi="IRANSansX" w:cs="IRANSansX" w:hint="cs"/>
          <w:sz w:val="24"/>
          <w:szCs w:val="24"/>
          <w:rtl/>
          <w:lang w:bidi="fa-IR"/>
        </w:rPr>
        <w:t>‌</w:t>
      </w:r>
      <w:r w:rsidRPr="00C8351C">
        <w:rPr>
          <w:rFonts w:ascii="IRANSansX" w:hAnsi="IRANSansX" w:cs="IRANSansX"/>
          <w:sz w:val="24"/>
          <w:szCs w:val="24"/>
          <w:rtl/>
          <w:lang w:bidi="fa-IR"/>
        </w:rPr>
        <w:t>پا</w:t>
      </w:r>
      <w:r w:rsidRPr="00C8351C">
        <w:rPr>
          <w:rFonts w:ascii="IRANSansX" w:hAnsi="IRANSansX" w:cs="IRANSansX" w:hint="cs"/>
          <w:sz w:val="24"/>
          <w:szCs w:val="24"/>
          <w:rtl/>
          <w:lang w:bidi="fa-IR"/>
        </w:rPr>
        <w:t>ی</w:t>
      </w:r>
      <w:r w:rsidRPr="00C8351C">
        <w:rPr>
          <w:rFonts w:ascii="IRANSansX" w:hAnsi="IRANSansX" w:cs="IRANSansX"/>
          <w:sz w:val="24"/>
          <w:szCs w:val="24"/>
          <w:rtl/>
          <w:lang w:bidi="fa-IR"/>
        </w:rPr>
        <w:t xml:space="preserve"> </w:t>
      </w:r>
      <w:r w:rsidRPr="00C8351C">
        <w:rPr>
          <w:rFonts w:ascii="IRANSansX" w:hAnsi="IRANSansX" w:cs="IRANSansX" w:hint="cs"/>
          <w:sz w:val="24"/>
          <w:szCs w:val="24"/>
          <w:rtl/>
          <w:lang w:bidi="fa-IR"/>
        </w:rPr>
        <w:t>ی</w:t>
      </w:r>
      <w:r w:rsidRPr="00C8351C">
        <w:rPr>
          <w:rFonts w:ascii="IRANSansX" w:hAnsi="IRANSansX" w:cs="IRANSansX" w:hint="eastAsia"/>
          <w:sz w:val="24"/>
          <w:szCs w:val="24"/>
          <w:rtl/>
          <w:lang w:bidi="fa-IR"/>
        </w:rPr>
        <w:t>ک</w:t>
      </w:r>
      <w:r w:rsidRPr="00C8351C">
        <w:rPr>
          <w:rFonts w:ascii="IRANSansX" w:hAnsi="IRANSansX" w:cs="IRANSansX" w:hint="cs"/>
          <w:sz w:val="24"/>
          <w:szCs w:val="24"/>
          <w:rtl/>
          <w:lang w:bidi="fa-IR"/>
        </w:rPr>
        <w:t xml:space="preserve"> </w:t>
      </w:r>
      <w:r w:rsidR="00C8351C" w:rsidRPr="00C8351C">
        <w:rPr>
          <w:rFonts w:ascii="IRANSansX" w:hAnsi="IRANSansX" w:cs="IRANSansX" w:hint="cs"/>
          <w:sz w:val="24"/>
          <w:szCs w:val="24"/>
          <w:rtl/>
          <w:lang w:bidi="fa-IR"/>
        </w:rPr>
        <w:t>مینی‌</w:t>
      </w:r>
      <w:r w:rsidRPr="00C8351C">
        <w:rPr>
          <w:rFonts w:ascii="IRANSansX" w:hAnsi="IRANSansX" w:cs="IRANSansX" w:hint="eastAsia"/>
          <w:sz w:val="24"/>
          <w:szCs w:val="24"/>
          <w:rtl/>
          <w:lang w:bidi="fa-IR"/>
        </w:rPr>
        <w:t>کامپ</w:t>
      </w:r>
      <w:r w:rsidRPr="00C8351C">
        <w:rPr>
          <w:rFonts w:ascii="IRANSansX" w:hAnsi="IRANSansX" w:cs="IRANSansX" w:hint="cs"/>
          <w:sz w:val="24"/>
          <w:szCs w:val="24"/>
          <w:rtl/>
          <w:lang w:bidi="fa-IR"/>
        </w:rPr>
        <w:t>ی</w:t>
      </w:r>
      <w:r w:rsidRPr="00C8351C">
        <w:rPr>
          <w:rFonts w:ascii="IRANSansX" w:hAnsi="IRANSansX" w:cs="IRANSansX" w:hint="eastAsia"/>
          <w:sz w:val="24"/>
          <w:szCs w:val="24"/>
          <w:rtl/>
          <w:lang w:bidi="fa-IR"/>
        </w:rPr>
        <w:t>وتر</w:t>
      </w:r>
      <w:r w:rsidRPr="00C8351C">
        <w:rPr>
          <w:rFonts w:ascii="IRANSansX" w:hAnsi="IRANSansX" w:cs="IRANSansX"/>
          <w:sz w:val="24"/>
          <w:szCs w:val="24"/>
          <w:rtl/>
          <w:lang w:bidi="fa-IR"/>
        </w:rPr>
        <w:t xml:space="preserve"> است که </w:t>
      </w:r>
      <w:r w:rsidRPr="00C8351C">
        <w:rPr>
          <w:rFonts w:ascii="IRANSansX" w:hAnsi="IRANSansX" w:cs="IRANSansX" w:hint="cs"/>
          <w:sz w:val="24"/>
          <w:szCs w:val="24"/>
          <w:rtl/>
          <w:lang w:bidi="fa-IR"/>
        </w:rPr>
        <w:t>امکان</w:t>
      </w:r>
      <w:r w:rsidRPr="00C8351C">
        <w:rPr>
          <w:rFonts w:ascii="IRANSansX" w:hAnsi="IRANSansX" w:cs="IRANSansX"/>
          <w:sz w:val="24"/>
          <w:szCs w:val="24"/>
          <w:rtl/>
          <w:lang w:bidi="fa-IR"/>
        </w:rPr>
        <w:t xml:space="preserve"> اتصال به مان</w:t>
      </w:r>
      <w:r w:rsidRPr="00C8351C">
        <w:rPr>
          <w:rFonts w:ascii="IRANSansX" w:hAnsi="IRANSansX" w:cs="IRANSansX" w:hint="cs"/>
          <w:sz w:val="24"/>
          <w:szCs w:val="24"/>
          <w:rtl/>
          <w:lang w:bidi="fa-IR"/>
        </w:rPr>
        <w:t>ی</w:t>
      </w:r>
      <w:r w:rsidRPr="00C8351C">
        <w:rPr>
          <w:rFonts w:ascii="IRANSansX" w:hAnsi="IRANSansX" w:cs="IRANSansX" w:hint="eastAsia"/>
          <w:sz w:val="24"/>
          <w:szCs w:val="24"/>
          <w:rtl/>
          <w:lang w:bidi="fa-IR"/>
        </w:rPr>
        <w:t>تور،</w:t>
      </w:r>
      <w:r w:rsidRPr="00C8351C">
        <w:rPr>
          <w:rFonts w:ascii="IRANSansX" w:hAnsi="IRANSansX" w:cs="IRANSansX"/>
          <w:sz w:val="24"/>
          <w:szCs w:val="24"/>
          <w:rtl/>
          <w:lang w:bidi="fa-IR"/>
        </w:rPr>
        <w:t xml:space="preserve"> ک</w:t>
      </w:r>
      <w:r w:rsidRPr="00C8351C">
        <w:rPr>
          <w:rFonts w:ascii="IRANSansX" w:hAnsi="IRANSansX" w:cs="IRANSansX" w:hint="cs"/>
          <w:sz w:val="24"/>
          <w:szCs w:val="24"/>
          <w:rtl/>
          <w:lang w:bidi="fa-IR"/>
        </w:rPr>
        <w:t>ی</w:t>
      </w:r>
      <w:r w:rsidRPr="00C8351C">
        <w:rPr>
          <w:rFonts w:ascii="IRANSansX" w:hAnsi="IRANSansX" w:cs="IRANSansX" w:hint="eastAsia"/>
          <w:sz w:val="24"/>
          <w:szCs w:val="24"/>
          <w:rtl/>
          <w:lang w:bidi="fa-IR"/>
        </w:rPr>
        <w:t>بورد،</w:t>
      </w:r>
      <w:r w:rsidRPr="00C8351C">
        <w:rPr>
          <w:rFonts w:ascii="IRANSansX" w:hAnsi="IRANSansX" w:cs="IRANSansX"/>
          <w:sz w:val="24"/>
          <w:szCs w:val="24"/>
          <w:rtl/>
          <w:lang w:bidi="fa-IR"/>
        </w:rPr>
        <w:t xml:space="preserve"> ماوس</w:t>
      </w:r>
      <w:r w:rsidRPr="00C8351C">
        <w:rPr>
          <w:rFonts w:ascii="IRANSansX" w:hAnsi="IRANSansX" w:cs="IRANSansX" w:hint="cs"/>
          <w:sz w:val="24"/>
          <w:szCs w:val="24"/>
          <w:rtl/>
          <w:lang w:bidi="fa-IR"/>
        </w:rPr>
        <w:t xml:space="preserve"> </w:t>
      </w:r>
      <w:r w:rsidRPr="00C8351C">
        <w:rPr>
          <w:rFonts w:ascii="IRANSansX" w:hAnsi="IRANSansX" w:cs="IRANSansX"/>
          <w:sz w:val="24"/>
          <w:szCs w:val="24"/>
          <w:rtl/>
          <w:lang w:bidi="fa-IR"/>
        </w:rPr>
        <w:t>را دارد.</w:t>
      </w:r>
    </w:p>
    <w:p w14:paraId="7DC773F2" w14:textId="1BE8BD70" w:rsidR="00170556" w:rsidRDefault="00170556" w:rsidP="00170556">
      <w:pPr>
        <w:bidi/>
        <w:spacing w:line="276" w:lineRule="auto"/>
        <w:jc w:val="center"/>
        <w:rPr>
          <w:rFonts w:ascii="IRANSansX" w:hAnsi="IRANSansX" w:cs="IRANSansX" w:hint="cs"/>
          <w:sz w:val="28"/>
          <w:szCs w:val="28"/>
          <w:rtl/>
          <w:lang w:bidi="fa-IR"/>
        </w:rPr>
      </w:pPr>
      <w:r>
        <w:rPr>
          <w:rFonts w:ascii="IRANSansX" w:hAnsi="IRANSansX" w:cs="IRANSansX" w:hint="cs"/>
          <w:noProof/>
          <w:sz w:val="28"/>
          <w:szCs w:val="28"/>
          <w:lang w:bidi="fa-IR"/>
        </w:rPr>
        <w:drawing>
          <wp:inline distT="0" distB="0" distL="0" distR="0" wp14:anchorId="2C495D95" wp14:editId="5B8201F7">
            <wp:extent cx="3840480" cy="27203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840480" cy="2720340"/>
                    </a:xfrm>
                    <a:prstGeom prst="rect">
                      <a:avLst/>
                    </a:prstGeom>
                  </pic:spPr>
                </pic:pic>
              </a:graphicData>
            </a:graphic>
          </wp:inline>
        </w:drawing>
      </w:r>
    </w:p>
    <w:p w14:paraId="0EFAEBF3" w14:textId="39E79B97" w:rsidR="00C8351C" w:rsidRPr="00C8351C" w:rsidRDefault="00C8351C" w:rsidP="00C8351C">
      <w:pPr>
        <w:bidi/>
        <w:spacing w:line="276" w:lineRule="auto"/>
        <w:jc w:val="both"/>
        <w:rPr>
          <w:rFonts w:ascii="IRANSansX" w:hAnsi="IRANSansX" w:cs="IRANSansX"/>
          <w:sz w:val="24"/>
          <w:szCs w:val="24"/>
          <w:rtl/>
          <w:lang w:bidi="fa-IR"/>
        </w:rPr>
      </w:pPr>
      <w:r w:rsidRPr="00C8351C">
        <w:rPr>
          <w:rFonts w:ascii="IRANSansX" w:hAnsi="IRANSansX" w:cs="IRANSansX"/>
          <w:sz w:val="24"/>
          <w:szCs w:val="24"/>
          <w:rtl/>
          <w:lang w:bidi="fa-IR"/>
        </w:rPr>
        <w:t>رز</w:t>
      </w:r>
      <w:r w:rsidRPr="00C8351C">
        <w:rPr>
          <w:rFonts w:ascii="IRANSansX" w:hAnsi="IRANSansX" w:cs="IRANSansX" w:hint="cs"/>
          <w:sz w:val="24"/>
          <w:szCs w:val="24"/>
          <w:rtl/>
          <w:lang w:bidi="fa-IR"/>
        </w:rPr>
        <w:t>بری‌پای از بخش‌های مختلفی ساخته شده است که در زیر لیست شده‌اند:</w:t>
      </w:r>
    </w:p>
    <w:p w14:paraId="6AF3599D" w14:textId="0A7C13CE" w:rsidR="00B50FD6" w:rsidRDefault="00B50FD6" w:rsidP="00B50FD6">
      <w:pPr>
        <w:pStyle w:val="ListParagraph"/>
        <w:numPr>
          <w:ilvl w:val="0"/>
          <w:numId w:val="2"/>
        </w:numPr>
        <w:bidi/>
        <w:spacing w:line="276" w:lineRule="auto"/>
        <w:jc w:val="both"/>
        <w:rPr>
          <w:rFonts w:ascii="IRANSansX" w:hAnsi="IRANSansX" w:cs="IRANSansX"/>
          <w:sz w:val="24"/>
          <w:szCs w:val="24"/>
          <w:lang w:bidi="fa-IR"/>
        </w:rPr>
      </w:pPr>
      <w:r>
        <w:rPr>
          <w:rFonts w:ascii="IRANSansX" w:hAnsi="IRANSansX" w:cs="IRANSansX" w:hint="cs"/>
          <w:sz w:val="24"/>
          <w:szCs w:val="24"/>
          <w:rtl/>
          <w:lang w:bidi="fa-IR"/>
        </w:rPr>
        <w:t xml:space="preserve">پورت </w:t>
      </w:r>
      <w:r>
        <w:rPr>
          <w:rFonts w:ascii="IRANSansX" w:hAnsi="IRANSansX" w:cs="IRANSansX"/>
          <w:sz w:val="24"/>
          <w:szCs w:val="24"/>
          <w:lang w:bidi="fa-IR"/>
        </w:rPr>
        <w:t>HDMI</w:t>
      </w:r>
      <w:r>
        <w:rPr>
          <w:rFonts w:ascii="IRANSansX" w:hAnsi="IRANSansX" w:cs="IRANSansX" w:hint="cs"/>
          <w:sz w:val="24"/>
          <w:szCs w:val="24"/>
          <w:rtl/>
          <w:lang w:bidi="fa-IR"/>
        </w:rPr>
        <w:t>: برای اتصال به نمایشگر کاربرد دارد.</w:t>
      </w:r>
    </w:p>
    <w:p w14:paraId="55106A40" w14:textId="2EE3CACB" w:rsidR="00B50FD6" w:rsidRDefault="00B50FD6" w:rsidP="00B50FD6">
      <w:pPr>
        <w:pStyle w:val="ListParagraph"/>
        <w:numPr>
          <w:ilvl w:val="0"/>
          <w:numId w:val="2"/>
        </w:numPr>
        <w:bidi/>
        <w:spacing w:line="276" w:lineRule="auto"/>
        <w:jc w:val="both"/>
        <w:rPr>
          <w:rFonts w:ascii="IRANSansX" w:hAnsi="IRANSansX" w:cs="IRANSansX"/>
          <w:sz w:val="24"/>
          <w:szCs w:val="24"/>
          <w:lang w:bidi="fa-IR"/>
        </w:rPr>
      </w:pPr>
      <w:r>
        <w:rPr>
          <w:rFonts w:ascii="IRANSansX" w:hAnsi="IRANSansX" w:cs="IRANSansX" w:hint="cs"/>
          <w:sz w:val="24"/>
          <w:szCs w:val="24"/>
          <w:rtl/>
          <w:lang w:bidi="fa-IR"/>
        </w:rPr>
        <w:t>جک صدا: برای اتصال هندزفری به دستگاه کاربرد دارد.</w:t>
      </w:r>
    </w:p>
    <w:p w14:paraId="73E79AC5" w14:textId="40489565" w:rsidR="00B50FD6" w:rsidRPr="00B50FD6" w:rsidRDefault="00B50FD6" w:rsidP="00B50FD6">
      <w:pPr>
        <w:pStyle w:val="ListParagraph"/>
        <w:numPr>
          <w:ilvl w:val="0"/>
          <w:numId w:val="2"/>
        </w:numPr>
        <w:bidi/>
        <w:spacing w:line="276" w:lineRule="auto"/>
        <w:jc w:val="both"/>
        <w:rPr>
          <w:rFonts w:ascii="IRANSansX" w:hAnsi="IRANSansX" w:cs="IRANSansX"/>
          <w:sz w:val="24"/>
          <w:szCs w:val="24"/>
          <w:lang w:bidi="fa-IR"/>
        </w:rPr>
      </w:pPr>
      <w:r w:rsidRPr="00B50FD6">
        <w:rPr>
          <w:rFonts w:ascii="IRANSansX" w:hAnsi="IRANSansX" w:cs="IRANSansX"/>
          <w:sz w:val="24"/>
          <w:szCs w:val="24"/>
          <w:rtl/>
          <w:lang w:bidi="fa-IR"/>
        </w:rPr>
        <w:t xml:space="preserve">پورت </w:t>
      </w:r>
      <w:r>
        <w:rPr>
          <w:rFonts w:ascii="IRANSansX" w:hAnsi="IRANSansX" w:cs="IRANSansX"/>
          <w:sz w:val="24"/>
          <w:szCs w:val="24"/>
          <w:lang w:bidi="fa-IR"/>
        </w:rPr>
        <w:t>Ethernet</w:t>
      </w:r>
      <w:r w:rsidRPr="00B50FD6">
        <w:rPr>
          <w:rFonts w:ascii="IRANSansX" w:hAnsi="IRANSansX" w:cs="IRANSansX"/>
          <w:sz w:val="24"/>
          <w:szCs w:val="24"/>
          <w:rtl/>
          <w:lang w:bidi="fa-IR"/>
        </w:rPr>
        <w:t xml:space="preserve">: </w:t>
      </w:r>
      <w:r>
        <w:rPr>
          <w:rFonts w:ascii="IRANSansX" w:hAnsi="IRANSansX" w:cs="IRANSansX" w:hint="cs"/>
          <w:sz w:val="24"/>
          <w:szCs w:val="24"/>
          <w:rtl/>
          <w:lang w:bidi="fa-IR"/>
        </w:rPr>
        <w:t>برای</w:t>
      </w:r>
      <w:r w:rsidRPr="00B50FD6">
        <w:rPr>
          <w:rFonts w:ascii="IRANSansX" w:hAnsi="IRANSansX" w:cs="IRANSansX"/>
          <w:sz w:val="24"/>
          <w:szCs w:val="24"/>
          <w:rtl/>
          <w:lang w:bidi="fa-IR"/>
        </w:rPr>
        <w:t xml:space="preserve"> اتصال رزبر</w:t>
      </w:r>
      <w:r w:rsidRPr="00B50FD6">
        <w:rPr>
          <w:rFonts w:ascii="IRANSansX" w:hAnsi="IRANSansX" w:cs="IRANSansX" w:hint="cs"/>
          <w:sz w:val="24"/>
          <w:szCs w:val="24"/>
          <w:rtl/>
          <w:lang w:bidi="fa-IR"/>
        </w:rPr>
        <w:t>ی</w:t>
      </w:r>
      <w:r>
        <w:rPr>
          <w:rFonts w:ascii="IRANSansX" w:hAnsi="IRANSansX" w:cs="IRANSansX" w:hint="cs"/>
          <w:sz w:val="24"/>
          <w:szCs w:val="24"/>
          <w:rtl/>
          <w:lang w:bidi="fa-IR"/>
        </w:rPr>
        <w:t>‌پای</w:t>
      </w:r>
      <w:r w:rsidRPr="00B50FD6">
        <w:rPr>
          <w:rFonts w:ascii="IRANSansX" w:hAnsi="IRANSansX" w:cs="IRANSansX"/>
          <w:sz w:val="24"/>
          <w:szCs w:val="24"/>
          <w:rtl/>
          <w:lang w:bidi="fa-IR"/>
        </w:rPr>
        <w:t xml:space="preserve"> به شبکه</w:t>
      </w:r>
      <w:r>
        <w:rPr>
          <w:rFonts w:ascii="IRANSansX" w:hAnsi="IRANSansX" w:cs="IRANSansX" w:hint="cs"/>
          <w:sz w:val="24"/>
          <w:szCs w:val="24"/>
          <w:rtl/>
          <w:lang w:bidi="fa-IR"/>
        </w:rPr>
        <w:t xml:space="preserve"> کاربرد دارد.</w:t>
      </w:r>
    </w:p>
    <w:p w14:paraId="1A05C69D" w14:textId="53D7716A" w:rsidR="00B50FD6" w:rsidRDefault="00B50FD6" w:rsidP="00B50FD6">
      <w:pPr>
        <w:pStyle w:val="ListParagraph"/>
        <w:numPr>
          <w:ilvl w:val="0"/>
          <w:numId w:val="2"/>
        </w:numPr>
        <w:bidi/>
        <w:spacing w:line="276" w:lineRule="auto"/>
        <w:jc w:val="both"/>
        <w:rPr>
          <w:rFonts w:ascii="IRANSansX" w:hAnsi="IRANSansX" w:cs="IRANSansX"/>
          <w:sz w:val="24"/>
          <w:szCs w:val="24"/>
          <w:lang w:bidi="fa-IR"/>
        </w:rPr>
      </w:pPr>
      <w:r>
        <w:rPr>
          <w:rFonts w:ascii="IRANSansX" w:hAnsi="IRANSansX" w:cs="IRANSansX" w:hint="cs"/>
          <w:sz w:val="24"/>
          <w:szCs w:val="24"/>
          <w:rtl/>
          <w:lang w:bidi="fa-IR"/>
        </w:rPr>
        <w:t>پورت منبع تغذیه: برای اتصال رزبری‌پای به منبع تغذیه کاربرد دارد.</w:t>
      </w:r>
    </w:p>
    <w:p w14:paraId="0B26E4B3" w14:textId="0E402EB8" w:rsidR="00B50FD6" w:rsidRDefault="00B50FD6" w:rsidP="00B50FD6">
      <w:pPr>
        <w:pStyle w:val="ListParagraph"/>
        <w:numPr>
          <w:ilvl w:val="0"/>
          <w:numId w:val="2"/>
        </w:numPr>
        <w:bidi/>
        <w:spacing w:line="276" w:lineRule="auto"/>
        <w:jc w:val="both"/>
        <w:rPr>
          <w:rFonts w:ascii="IRANSansX" w:hAnsi="IRANSansX" w:cs="IRANSansX"/>
          <w:sz w:val="24"/>
          <w:szCs w:val="24"/>
          <w:lang w:bidi="fa-IR"/>
        </w:rPr>
      </w:pPr>
      <w:r w:rsidRPr="00C8351C">
        <w:rPr>
          <w:rFonts w:ascii="IRANSansX" w:hAnsi="IRANSansX" w:cs="IRANSansX" w:hint="cs"/>
          <w:sz w:val="24"/>
          <w:szCs w:val="24"/>
          <w:rtl/>
          <w:lang w:bidi="fa-IR"/>
        </w:rPr>
        <w:t xml:space="preserve">پورت‌های </w:t>
      </w:r>
      <w:r w:rsidRPr="00C8351C">
        <w:rPr>
          <w:rFonts w:ascii="IRANSansX" w:hAnsi="IRANSansX" w:cs="IRANSansX"/>
          <w:sz w:val="24"/>
          <w:szCs w:val="24"/>
          <w:lang w:bidi="fa-IR"/>
        </w:rPr>
        <w:t>USB</w:t>
      </w:r>
      <w:r w:rsidRPr="00C8351C">
        <w:rPr>
          <w:rFonts w:ascii="IRANSansX" w:hAnsi="IRANSansX" w:cs="IRANSansX" w:hint="cs"/>
          <w:sz w:val="24"/>
          <w:szCs w:val="24"/>
          <w:rtl/>
          <w:lang w:bidi="fa-IR"/>
        </w:rPr>
        <w:t xml:space="preserve">: </w:t>
      </w:r>
      <w:r>
        <w:rPr>
          <w:rFonts w:ascii="IRANSansX" w:hAnsi="IRANSansX" w:cs="IRANSansX" w:hint="cs"/>
          <w:sz w:val="24"/>
          <w:szCs w:val="24"/>
          <w:rtl/>
          <w:lang w:bidi="fa-IR"/>
        </w:rPr>
        <w:t>برای</w:t>
      </w:r>
      <w:r w:rsidRPr="00C8351C">
        <w:rPr>
          <w:rFonts w:ascii="IRANSansX" w:hAnsi="IRANSansX" w:cs="IRANSansX" w:hint="cs"/>
          <w:sz w:val="24"/>
          <w:szCs w:val="24"/>
          <w:rtl/>
          <w:lang w:bidi="fa-IR"/>
        </w:rPr>
        <w:t xml:space="preserve"> اتصال ماوس، کیبورد، درایو </w:t>
      </w:r>
      <w:r w:rsidRPr="00C8351C">
        <w:rPr>
          <w:rFonts w:ascii="IRANSansX" w:hAnsi="IRANSansX" w:cs="IRANSansX"/>
          <w:sz w:val="24"/>
          <w:szCs w:val="24"/>
          <w:lang w:bidi="fa-IR"/>
        </w:rPr>
        <w:t>USB</w:t>
      </w:r>
      <w:r w:rsidRPr="00C8351C">
        <w:rPr>
          <w:rFonts w:ascii="IRANSansX" w:hAnsi="IRANSansX" w:cs="IRANSansX" w:hint="cs"/>
          <w:sz w:val="24"/>
          <w:szCs w:val="24"/>
          <w:rtl/>
          <w:lang w:bidi="fa-IR"/>
        </w:rPr>
        <w:t xml:space="preserve"> و...</w:t>
      </w:r>
      <w:r>
        <w:rPr>
          <w:rFonts w:ascii="IRANSansX" w:hAnsi="IRANSansX" w:cs="IRANSansX" w:hint="cs"/>
          <w:sz w:val="24"/>
          <w:szCs w:val="24"/>
          <w:rtl/>
          <w:lang w:bidi="fa-IR"/>
        </w:rPr>
        <w:t xml:space="preserve"> کاربرد دارد.</w:t>
      </w:r>
    </w:p>
    <w:p w14:paraId="4F4CFD98" w14:textId="128FA936" w:rsidR="00B50FD6" w:rsidRDefault="00B50FD6" w:rsidP="00B50FD6">
      <w:pPr>
        <w:pStyle w:val="ListParagraph"/>
        <w:numPr>
          <w:ilvl w:val="0"/>
          <w:numId w:val="2"/>
        </w:numPr>
        <w:bidi/>
        <w:spacing w:line="276" w:lineRule="auto"/>
        <w:jc w:val="both"/>
        <w:rPr>
          <w:rFonts w:ascii="IRANSansX" w:hAnsi="IRANSansX" w:cs="IRANSansX"/>
          <w:sz w:val="24"/>
          <w:szCs w:val="24"/>
          <w:lang w:bidi="fa-IR"/>
        </w:rPr>
      </w:pPr>
      <w:r>
        <w:rPr>
          <w:rFonts w:ascii="IRANSansX" w:hAnsi="IRANSansX" w:cs="IRANSansX" w:hint="cs"/>
          <w:sz w:val="24"/>
          <w:szCs w:val="24"/>
          <w:rtl/>
          <w:lang w:bidi="fa-IR"/>
        </w:rPr>
        <w:t xml:space="preserve">جایگاه </w:t>
      </w:r>
      <w:r>
        <w:rPr>
          <w:rFonts w:ascii="IRANSansX" w:hAnsi="IRANSansX" w:cs="IRANSansX"/>
          <w:sz w:val="24"/>
          <w:szCs w:val="24"/>
          <w:lang w:bidi="fa-IR"/>
        </w:rPr>
        <w:t>SD Card</w:t>
      </w:r>
      <w:r>
        <w:rPr>
          <w:rFonts w:ascii="IRANSansX" w:hAnsi="IRANSansX" w:cs="IRANSansX" w:hint="cs"/>
          <w:sz w:val="24"/>
          <w:szCs w:val="24"/>
          <w:rtl/>
          <w:lang w:bidi="fa-IR"/>
        </w:rPr>
        <w:t xml:space="preserve">: </w:t>
      </w:r>
      <w:r w:rsidRPr="00C8351C">
        <w:rPr>
          <w:rFonts w:ascii="IRANSansX" w:hAnsi="IRANSansX" w:cs="IRANSansX"/>
          <w:sz w:val="24"/>
          <w:szCs w:val="24"/>
          <w:rtl/>
          <w:lang w:bidi="fa-IR"/>
        </w:rPr>
        <w:t>محل قرارگ</w:t>
      </w:r>
      <w:r w:rsidRPr="00C8351C">
        <w:rPr>
          <w:rFonts w:ascii="IRANSansX" w:hAnsi="IRANSansX" w:cs="IRANSansX" w:hint="cs"/>
          <w:sz w:val="24"/>
          <w:szCs w:val="24"/>
          <w:rtl/>
          <w:lang w:bidi="fa-IR"/>
        </w:rPr>
        <w:t>ی</w:t>
      </w:r>
      <w:r w:rsidRPr="00C8351C">
        <w:rPr>
          <w:rFonts w:ascii="IRANSansX" w:hAnsi="IRANSansX" w:cs="IRANSansX" w:hint="eastAsia"/>
          <w:sz w:val="24"/>
          <w:szCs w:val="24"/>
          <w:rtl/>
          <w:lang w:bidi="fa-IR"/>
        </w:rPr>
        <w:t>ر</w:t>
      </w:r>
      <w:r w:rsidRPr="00C8351C">
        <w:rPr>
          <w:rFonts w:ascii="IRANSansX" w:hAnsi="IRANSansX" w:cs="IRANSansX" w:hint="cs"/>
          <w:sz w:val="24"/>
          <w:szCs w:val="24"/>
          <w:rtl/>
          <w:lang w:bidi="fa-IR"/>
        </w:rPr>
        <w:t>ی</w:t>
      </w:r>
      <w:r>
        <w:rPr>
          <w:rFonts w:ascii="IRANSansX" w:hAnsi="IRANSansX" w:cs="IRANSansX" w:hint="cs"/>
          <w:sz w:val="24"/>
          <w:szCs w:val="24"/>
          <w:rtl/>
          <w:lang w:bidi="fa-IR"/>
        </w:rPr>
        <w:t xml:space="preserve"> کارت</w:t>
      </w:r>
      <w:r w:rsidRPr="00C8351C">
        <w:rPr>
          <w:rFonts w:ascii="IRANSansX" w:hAnsi="IRANSansX" w:cs="IRANSansX"/>
          <w:sz w:val="24"/>
          <w:szCs w:val="24"/>
          <w:rtl/>
          <w:lang w:bidi="fa-IR"/>
        </w:rPr>
        <w:t xml:space="preserve"> </w:t>
      </w:r>
      <w:r>
        <w:rPr>
          <w:rFonts w:ascii="IRANSansX" w:hAnsi="IRANSansX" w:cs="IRANSansX"/>
          <w:sz w:val="24"/>
          <w:szCs w:val="24"/>
          <w:lang w:bidi="fa-IR"/>
        </w:rPr>
        <w:t>SD Card</w:t>
      </w:r>
      <w:r>
        <w:rPr>
          <w:rFonts w:ascii="IRANSansX" w:hAnsi="IRANSansX" w:cs="IRANSansX" w:hint="cs"/>
          <w:sz w:val="24"/>
          <w:szCs w:val="24"/>
          <w:rtl/>
          <w:lang w:bidi="fa-IR"/>
        </w:rPr>
        <w:t xml:space="preserve"> </w:t>
      </w:r>
      <w:r w:rsidRPr="00C8351C">
        <w:rPr>
          <w:rFonts w:ascii="IRANSansX" w:hAnsi="IRANSansX" w:cs="IRANSansX"/>
          <w:sz w:val="24"/>
          <w:szCs w:val="24"/>
          <w:rtl/>
          <w:lang w:bidi="fa-IR"/>
        </w:rPr>
        <w:t xml:space="preserve">که شامل </w:t>
      </w:r>
      <w:r>
        <w:rPr>
          <w:rFonts w:ascii="IRANSansX" w:hAnsi="IRANSansX" w:cs="IRANSansX"/>
          <w:sz w:val="24"/>
          <w:szCs w:val="24"/>
          <w:lang w:bidi="fa-IR"/>
        </w:rPr>
        <w:t>OS</w:t>
      </w:r>
      <w:r w:rsidRPr="00C8351C">
        <w:rPr>
          <w:rFonts w:ascii="IRANSansX" w:hAnsi="IRANSansX" w:cs="IRANSansX"/>
          <w:sz w:val="24"/>
          <w:szCs w:val="24"/>
          <w:rtl/>
          <w:lang w:bidi="fa-IR"/>
        </w:rPr>
        <w:t xml:space="preserve"> و سا</w:t>
      </w:r>
      <w:r w:rsidRPr="00C8351C">
        <w:rPr>
          <w:rFonts w:ascii="IRANSansX" w:hAnsi="IRANSansX" w:cs="IRANSansX" w:hint="cs"/>
          <w:sz w:val="24"/>
          <w:szCs w:val="24"/>
          <w:rtl/>
          <w:lang w:bidi="fa-IR"/>
        </w:rPr>
        <w:t>ی</w:t>
      </w:r>
      <w:r w:rsidRPr="00C8351C">
        <w:rPr>
          <w:rFonts w:ascii="IRANSansX" w:hAnsi="IRANSansX" w:cs="IRANSansX" w:hint="eastAsia"/>
          <w:sz w:val="24"/>
          <w:szCs w:val="24"/>
          <w:rtl/>
          <w:lang w:bidi="fa-IR"/>
        </w:rPr>
        <w:t>ر</w:t>
      </w:r>
      <w:r w:rsidRPr="00C8351C">
        <w:rPr>
          <w:rFonts w:ascii="IRANSansX" w:hAnsi="IRANSansX" w:cs="IRANSansX"/>
          <w:sz w:val="24"/>
          <w:szCs w:val="24"/>
          <w:rtl/>
          <w:lang w:bidi="fa-IR"/>
        </w:rPr>
        <w:t xml:space="preserve"> فا</w:t>
      </w:r>
      <w:r w:rsidRPr="00C8351C">
        <w:rPr>
          <w:rFonts w:ascii="IRANSansX" w:hAnsi="IRANSansX" w:cs="IRANSansX" w:hint="cs"/>
          <w:sz w:val="24"/>
          <w:szCs w:val="24"/>
          <w:rtl/>
          <w:lang w:bidi="fa-IR"/>
        </w:rPr>
        <w:t>ی</w:t>
      </w:r>
      <w:r w:rsidRPr="00C8351C">
        <w:rPr>
          <w:rFonts w:ascii="IRANSansX" w:hAnsi="IRANSansX" w:cs="IRANSansX" w:hint="eastAsia"/>
          <w:sz w:val="24"/>
          <w:szCs w:val="24"/>
          <w:rtl/>
          <w:lang w:bidi="fa-IR"/>
        </w:rPr>
        <w:t>ل</w:t>
      </w:r>
      <w:r>
        <w:rPr>
          <w:rFonts w:ascii="IRANSansX" w:hAnsi="IRANSansX" w:cs="IRANSansX" w:hint="cs"/>
          <w:sz w:val="24"/>
          <w:szCs w:val="24"/>
          <w:rtl/>
          <w:lang w:bidi="fa-IR"/>
        </w:rPr>
        <w:t>‌</w:t>
      </w:r>
      <w:r w:rsidRPr="00C8351C">
        <w:rPr>
          <w:rFonts w:ascii="IRANSansX" w:hAnsi="IRANSansX" w:cs="IRANSansX"/>
          <w:sz w:val="24"/>
          <w:szCs w:val="24"/>
          <w:rtl/>
          <w:lang w:bidi="fa-IR"/>
        </w:rPr>
        <w:t>ها م</w:t>
      </w:r>
      <w:r w:rsidRPr="00C8351C">
        <w:rPr>
          <w:rFonts w:ascii="IRANSansX" w:hAnsi="IRANSansX" w:cs="IRANSansX" w:hint="cs"/>
          <w:sz w:val="24"/>
          <w:szCs w:val="24"/>
          <w:rtl/>
          <w:lang w:bidi="fa-IR"/>
        </w:rPr>
        <w:t>ی</w:t>
      </w:r>
      <w:r>
        <w:rPr>
          <w:rFonts w:ascii="IRANSansX" w:hAnsi="IRANSansX" w:cs="IRANSansX" w:hint="cs"/>
          <w:sz w:val="24"/>
          <w:szCs w:val="24"/>
          <w:rtl/>
          <w:lang w:bidi="fa-IR"/>
        </w:rPr>
        <w:t>‌</w:t>
      </w:r>
      <w:r w:rsidRPr="00C8351C">
        <w:rPr>
          <w:rFonts w:ascii="IRANSansX" w:hAnsi="IRANSansX" w:cs="IRANSansX"/>
          <w:sz w:val="24"/>
          <w:szCs w:val="24"/>
          <w:rtl/>
          <w:lang w:bidi="fa-IR"/>
        </w:rPr>
        <w:t>شود</w:t>
      </w:r>
      <w:r>
        <w:rPr>
          <w:rFonts w:ascii="IRANSansX" w:hAnsi="IRANSansX" w:cs="IRANSansX" w:hint="cs"/>
          <w:sz w:val="24"/>
          <w:szCs w:val="24"/>
          <w:rtl/>
          <w:lang w:bidi="fa-IR"/>
        </w:rPr>
        <w:t>.</w:t>
      </w:r>
    </w:p>
    <w:p w14:paraId="2C5B3E68" w14:textId="34C8F98A" w:rsidR="00B50FD6" w:rsidRDefault="00B50FD6" w:rsidP="00B50FD6">
      <w:pPr>
        <w:pStyle w:val="ListParagraph"/>
        <w:numPr>
          <w:ilvl w:val="0"/>
          <w:numId w:val="2"/>
        </w:numPr>
        <w:bidi/>
        <w:spacing w:line="276" w:lineRule="auto"/>
        <w:jc w:val="both"/>
        <w:rPr>
          <w:rFonts w:ascii="IRANSansX" w:hAnsi="IRANSansX" w:cs="IRANSansX"/>
          <w:sz w:val="24"/>
          <w:szCs w:val="24"/>
          <w:lang w:bidi="fa-IR"/>
        </w:rPr>
      </w:pPr>
      <w:r>
        <w:rPr>
          <w:rFonts w:ascii="IRANSansX" w:hAnsi="IRANSansX" w:cs="IRANSansX" w:hint="cs"/>
          <w:sz w:val="24"/>
          <w:szCs w:val="24"/>
          <w:rtl/>
          <w:lang w:bidi="fa-IR"/>
        </w:rPr>
        <w:lastRenderedPageBreak/>
        <w:t xml:space="preserve">پین‌های </w:t>
      </w:r>
      <w:r>
        <w:rPr>
          <w:rFonts w:ascii="IRANSansX" w:hAnsi="IRANSansX" w:cs="IRANSansX"/>
          <w:sz w:val="24"/>
          <w:szCs w:val="24"/>
          <w:lang w:bidi="fa-IR"/>
        </w:rPr>
        <w:t>GPIO</w:t>
      </w:r>
      <w:r>
        <w:rPr>
          <w:rFonts w:ascii="IRANSansX" w:hAnsi="IRANSansX" w:cs="IRANSansX" w:hint="cs"/>
          <w:sz w:val="24"/>
          <w:szCs w:val="24"/>
          <w:rtl/>
          <w:lang w:bidi="fa-IR"/>
        </w:rPr>
        <w:t xml:space="preserve">: 40 پین ورودی و خروجی همه منظوره که با استفاده از </w:t>
      </w:r>
      <w:r w:rsidR="00961E62">
        <w:rPr>
          <w:rFonts w:ascii="IRANSansX" w:hAnsi="IRANSansX" w:cs="IRANSansX" w:hint="cs"/>
          <w:sz w:val="24"/>
          <w:szCs w:val="24"/>
          <w:rtl/>
          <w:lang w:bidi="fa-IR"/>
        </w:rPr>
        <w:t>آن‌</w:t>
      </w:r>
      <w:r>
        <w:rPr>
          <w:rFonts w:ascii="IRANSansX" w:hAnsi="IRANSansX" w:cs="IRANSansX" w:hint="cs"/>
          <w:sz w:val="24"/>
          <w:szCs w:val="24"/>
          <w:rtl/>
          <w:lang w:bidi="fa-IR"/>
        </w:rPr>
        <w:t xml:space="preserve">ها می‌توان قطعات مختلف الکترونیکی مانند سنسورها </w:t>
      </w:r>
      <w:r w:rsidR="00961E62">
        <w:rPr>
          <w:rFonts w:ascii="IRANSansX" w:hAnsi="IRANSansX" w:cs="IRANSansX" w:hint="cs"/>
          <w:sz w:val="24"/>
          <w:szCs w:val="24"/>
          <w:rtl/>
          <w:lang w:bidi="fa-IR"/>
        </w:rPr>
        <w:t>را به رزبری‌پای متصل کرد.</w:t>
      </w:r>
    </w:p>
    <w:p w14:paraId="1D19E3B9" w14:textId="1774ADBC" w:rsidR="00961E62" w:rsidRPr="00961E62" w:rsidRDefault="00961E62" w:rsidP="00961E62">
      <w:pPr>
        <w:bidi/>
        <w:spacing w:line="276" w:lineRule="auto"/>
        <w:jc w:val="center"/>
        <w:rPr>
          <w:rFonts w:ascii="IRANSansX" w:hAnsi="IRANSansX" w:cs="IRANSansX"/>
          <w:sz w:val="24"/>
          <w:szCs w:val="24"/>
          <w:lang w:bidi="fa-IR"/>
        </w:rPr>
      </w:pPr>
      <w:r>
        <w:rPr>
          <w:rFonts w:ascii="IRANSansX" w:hAnsi="IRANSansX" w:cs="IRANSansX"/>
          <w:noProof/>
          <w:sz w:val="24"/>
          <w:szCs w:val="24"/>
          <w:lang w:bidi="fa-IR"/>
        </w:rPr>
        <w:drawing>
          <wp:inline distT="0" distB="0" distL="0" distR="0" wp14:anchorId="7239C13D" wp14:editId="318CCE40">
            <wp:extent cx="5943600" cy="3412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12490"/>
                    </a:xfrm>
                    <a:prstGeom prst="rect">
                      <a:avLst/>
                    </a:prstGeom>
                  </pic:spPr>
                </pic:pic>
              </a:graphicData>
            </a:graphic>
          </wp:inline>
        </w:drawing>
      </w:r>
    </w:p>
    <w:p w14:paraId="7611429D" w14:textId="77777777" w:rsidR="00F50554" w:rsidRDefault="00961E62" w:rsidP="00B43AEE">
      <w:pPr>
        <w:bidi/>
        <w:jc w:val="both"/>
        <w:rPr>
          <w:rFonts w:ascii="IRANSansX" w:hAnsi="IRANSansX" w:cs="IRANSansX"/>
          <w:sz w:val="24"/>
          <w:szCs w:val="24"/>
          <w:rtl/>
          <w:lang w:bidi="fa-IR"/>
        </w:rPr>
      </w:pPr>
      <w:r>
        <w:rPr>
          <w:rFonts w:ascii="IRANSansX" w:hAnsi="IRANSansX" w:cs="IRANSansX" w:hint="cs"/>
          <w:sz w:val="24"/>
          <w:szCs w:val="24"/>
          <w:rtl/>
          <w:lang w:bidi="fa-IR"/>
        </w:rPr>
        <w:t>علی رغم این که تا به این لحظه، هنوز قطعات مورد نیاز پروژه را از آزمایشگاه دریافت نکرده‌ایم،</w:t>
      </w:r>
      <w:r w:rsidR="00F50554">
        <w:rPr>
          <w:rFonts w:ascii="IRANSansX" w:hAnsi="IRANSansX" w:cs="IRANSansX" w:hint="cs"/>
          <w:sz w:val="24"/>
          <w:szCs w:val="24"/>
          <w:rtl/>
          <w:lang w:bidi="fa-IR"/>
        </w:rPr>
        <w:t xml:space="preserve"> از تجربه‌ی پیشینی که در درس سیستم‌های نهفته کسب کرده‌ایم، توضیحات آتی را می‌نویسیم.</w:t>
      </w:r>
    </w:p>
    <w:p w14:paraId="55B03A4C" w14:textId="0AC9212C" w:rsidR="00B43AEE" w:rsidRDefault="00F50554" w:rsidP="00B43AEE">
      <w:pPr>
        <w:bidi/>
        <w:jc w:val="both"/>
        <w:rPr>
          <w:rFonts w:ascii="IRANSansX" w:hAnsi="IRANSansX" w:cs="IRANSansX"/>
          <w:sz w:val="24"/>
          <w:szCs w:val="24"/>
          <w:rtl/>
          <w:lang w:bidi="fa-IR"/>
        </w:rPr>
      </w:pPr>
      <w:r>
        <w:rPr>
          <w:rFonts w:ascii="IRANSansX" w:hAnsi="IRANSansX" w:cs="IRANSansX" w:hint="cs"/>
          <w:sz w:val="24"/>
          <w:szCs w:val="24"/>
          <w:rtl/>
          <w:lang w:bidi="fa-IR"/>
        </w:rPr>
        <w:t xml:space="preserve">رزبری‌پای نیاز به سیستم عامل دارد. بنابراین، ابتدا کارت </w:t>
      </w:r>
      <w:r>
        <w:rPr>
          <w:rFonts w:ascii="IRANSansX" w:hAnsi="IRANSansX" w:cs="IRANSansX"/>
          <w:sz w:val="24"/>
          <w:szCs w:val="24"/>
          <w:lang w:bidi="fa-IR"/>
        </w:rPr>
        <w:t>MicroSD</w:t>
      </w:r>
      <w:r>
        <w:rPr>
          <w:rFonts w:ascii="IRANSansX" w:hAnsi="IRANSansX" w:cs="IRANSansX" w:hint="cs"/>
          <w:sz w:val="24"/>
          <w:szCs w:val="24"/>
          <w:rtl/>
          <w:lang w:bidi="fa-IR"/>
        </w:rPr>
        <w:t xml:space="preserve"> را درون لپتاپ قرار می‌دهیم و با استفاده از برنامه‌ی </w:t>
      </w:r>
      <w:r>
        <w:rPr>
          <w:rFonts w:ascii="IRANSansX" w:hAnsi="IRANSansX" w:cs="IRANSansX"/>
          <w:sz w:val="24"/>
          <w:szCs w:val="24"/>
          <w:lang w:bidi="fa-IR"/>
        </w:rPr>
        <w:t>Raspberry Pi Imager</w:t>
      </w:r>
      <w:r>
        <w:rPr>
          <w:rFonts w:ascii="IRANSansX" w:hAnsi="IRANSansX" w:cs="IRANSansX" w:hint="cs"/>
          <w:sz w:val="24"/>
          <w:szCs w:val="24"/>
          <w:rtl/>
          <w:lang w:bidi="fa-IR"/>
        </w:rPr>
        <w:t>، سیستم عامل</w:t>
      </w:r>
      <w:r w:rsidR="00B43AEE">
        <w:rPr>
          <w:rFonts w:ascii="IRANSansX" w:hAnsi="IRANSansX" w:cs="IRANSansX" w:hint="cs"/>
          <w:sz w:val="24"/>
          <w:szCs w:val="24"/>
          <w:rtl/>
          <w:lang w:bidi="fa-IR"/>
        </w:rPr>
        <w:t xml:space="preserve"> </w:t>
      </w:r>
      <w:r w:rsidR="00B43AEE" w:rsidRPr="00961E62">
        <w:rPr>
          <w:rFonts w:ascii="IRANSansX" w:hAnsi="IRANSansX" w:cs="IRANSansX"/>
          <w:sz w:val="24"/>
          <w:szCs w:val="24"/>
          <w:lang w:bidi="fa-IR"/>
        </w:rPr>
        <w:t>Raspberry Pi OS</w:t>
      </w:r>
      <w:r>
        <w:rPr>
          <w:rFonts w:ascii="IRANSansX" w:hAnsi="IRANSansX" w:cs="IRANSansX" w:hint="cs"/>
          <w:sz w:val="24"/>
          <w:szCs w:val="24"/>
          <w:rtl/>
          <w:lang w:bidi="fa-IR"/>
        </w:rPr>
        <w:t xml:space="preserve"> را در آن </w:t>
      </w:r>
      <w:r w:rsidR="00B43AEE">
        <w:rPr>
          <w:rFonts w:ascii="IRANSansX" w:hAnsi="IRANSansX" w:cs="IRANSansX" w:hint="cs"/>
          <w:sz w:val="24"/>
          <w:szCs w:val="24"/>
          <w:rtl/>
          <w:lang w:bidi="fa-IR"/>
        </w:rPr>
        <w:t>می‌نویسیم</w:t>
      </w:r>
      <w:r>
        <w:rPr>
          <w:rFonts w:ascii="IRANSansX" w:hAnsi="IRANSansX" w:cs="IRANSansX" w:hint="cs"/>
          <w:sz w:val="24"/>
          <w:szCs w:val="24"/>
          <w:rtl/>
          <w:lang w:bidi="fa-IR"/>
        </w:rPr>
        <w:t xml:space="preserve">. در ادامه، کارت </w:t>
      </w:r>
      <w:r>
        <w:rPr>
          <w:rFonts w:ascii="IRANSansX" w:hAnsi="IRANSansX" w:cs="IRANSansX"/>
          <w:sz w:val="24"/>
          <w:szCs w:val="24"/>
          <w:lang w:bidi="fa-IR"/>
        </w:rPr>
        <w:t>MicroSD</w:t>
      </w:r>
      <w:r>
        <w:rPr>
          <w:rFonts w:ascii="IRANSansX" w:hAnsi="IRANSansX" w:cs="IRANSansX" w:hint="cs"/>
          <w:sz w:val="24"/>
          <w:szCs w:val="24"/>
          <w:rtl/>
          <w:lang w:bidi="fa-IR"/>
        </w:rPr>
        <w:t xml:space="preserve"> را از لپتاپ خارج کرده و در اسلات مورد نظر در رزبری‌پای قرار می‌دهیم.</w:t>
      </w:r>
    </w:p>
    <w:p w14:paraId="62983B27" w14:textId="0ABD8B5E" w:rsidR="00B43AEE" w:rsidRDefault="00F50554" w:rsidP="00B43AEE">
      <w:pPr>
        <w:bidi/>
        <w:jc w:val="both"/>
        <w:rPr>
          <w:rFonts w:ascii="IRANSansX" w:hAnsi="IRANSansX" w:cs="IRANSansX"/>
          <w:sz w:val="24"/>
          <w:szCs w:val="24"/>
          <w:rtl/>
          <w:lang w:bidi="fa-IR"/>
        </w:rPr>
      </w:pPr>
      <w:r w:rsidRPr="00961E62">
        <w:rPr>
          <w:rFonts w:ascii="IRANSansX" w:hAnsi="IRANSansX" w:cs="IRANSansX"/>
          <w:sz w:val="24"/>
          <w:szCs w:val="24"/>
          <w:rtl/>
          <w:lang w:bidi="fa-IR"/>
        </w:rPr>
        <w:t>برا</w:t>
      </w:r>
      <w:r w:rsidRPr="00961E62">
        <w:rPr>
          <w:rFonts w:ascii="IRANSansX" w:hAnsi="IRANSansX" w:cs="IRANSansX" w:hint="cs"/>
          <w:sz w:val="24"/>
          <w:szCs w:val="24"/>
          <w:rtl/>
          <w:lang w:bidi="fa-IR"/>
        </w:rPr>
        <w:t>ی</w:t>
      </w:r>
      <w:r>
        <w:rPr>
          <w:rFonts w:ascii="IRANSansX" w:hAnsi="IRANSansX" w:cs="IRANSansX" w:hint="cs"/>
          <w:sz w:val="24"/>
          <w:szCs w:val="24"/>
          <w:rtl/>
          <w:lang w:bidi="fa-IR"/>
        </w:rPr>
        <w:t xml:space="preserve"> </w:t>
      </w:r>
      <w:r w:rsidRPr="00961E62">
        <w:rPr>
          <w:rFonts w:ascii="IRANSansX" w:hAnsi="IRANSansX" w:cs="IRANSansX" w:hint="eastAsia"/>
          <w:sz w:val="24"/>
          <w:szCs w:val="24"/>
          <w:rtl/>
          <w:lang w:bidi="fa-IR"/>
        </w:rPr>
        <w:t>شروع</w:t>
      </w:r>
      <w:r w:rsidRPr="00961E62">
        <w:rPr>
          <w:rFonts w:ascii="IRANSansX" w:hAnsi="IRANSansX" w:cs="IRANSansX"/>
          <w:sz w:val="24"/>
          <w:szCs w:val="24"/>
          <w:rtl/>
          <w:lang w:bidi="fa-IR"/>
        </w:rPr>
        <w:t xml:space="preserve"> به کار با رزبر</w:t>
      </w:r>
      <w:r w:rsidRPr="00961E62">
        <w:rPr>
          <w:rFonts w:ascii="IRANSansX" w:hAnsi="IRANSansX" w:cs="IRANSansX" w:hint="cs"/>
          <w:sz w:val="24"/>
          <w:szCs w:val="24"/>
          <w:rtl/>
          <w:lang w:bidi="fa-IR"/>
        </w:rPr>
        <w:t>ی</w:t>
      </w:r>
      <w:r>
        <w:rPr>
          <w:rFonts w:ascii="IRANSansX" w:hAnsi="IRANSansX" w:cs="IRANSansX" w:hint="cs"/>
          <w:sz w:val="24"/>
          <w:szCs w:val="24"/>
          <w:rtl/>
          <w:lang w:bidi="fa-IR"/>
        </w:rPr>
        <w:t xml:space="preserve">‌پای </w:t>
      </w:r>
      <w:r w:rsidRPr="00961E62">
        <w:rPr>
          <w:rFonts w:ascii="IRANSansX" w:hAnsi="IRANSansX" w:cs="IRANSansX" w:hint="eastAsia"/>
          <w:sz w:val="24"/>
          <w:szCs w:val="24"/>
          <w:rtl/>
          <w:lang w:bidi="fa-IR"/>
        </w:rPr>
        <w:t>م</w:t>
      </w:r>
      <w:r w:rsidRPr="00961E62">
        <w:rPr>
          <w:rFonts w:ascii="IRANSansX" w:hAnsi="IRANSansX" w:cs="IRANSansX" w:hint="cs"/>
          <w:sz w:val="24"/>
          <w:szCs w:val="24"/>
          <w:rtl/>
          <w:lang w:bidi="fa-IR"/>
        </w:rPr>
        <w:t>ی</w:t>
      </w:r>
      <w:r>
        <w:rPr>
          <w:rFonts w:ascii="IRANSansX" w:hAnsi="IRANSansX" w:cs="IRANSansX" w:hint="cs"/>
          <w:sz w:val="24"/>
          <w:szCs w:val="24"/>
          <w:rtl/>
          <w:lang w:bidi="fa-IR"/>
        </w:rPr>
        <w:t>‌</w:t>
      </w:r>
      <w:r w:rsidRPr="00961E62">
        <w:rPr>
          <w:rFonts w:ascii="IRANSansX" w:hAnsi="IRANSansX" w:cs="IRANSansX"/>
          <w:sz w:val="24"/>
          <w:szCs w:val="24"/>
          <w:rtl/>
          <w:lang w:bidi="fa-IR"/>
        </w:rPr>
        <w:t>ت</w:t>
      </w:r>
      <w:r>
        <w:rPr>
          <w:rFonts w:ascii="IRANSansX" w:hAnsi="IRANSansX" w:cs="IRANSansX" w:hint="cs"/>
          <w:sz w:val="24"/>
          <w:szCs w:val="24"/>
          <w:rtl/>
          <w:lang w:bidi="fa-IR"/>
        </w:rPr>
        <w:t>وانیم آن را به یک مانیتور مانند تلویزیون متصل کرده و با استفاده از ماوس و کیبورد آن را کنترل کنیم.</w:t>
      </w:r>
      <w:r>
        <w:rPr>
          <w:rFonts w:ascii="IRANSansX" w:hAnsi="IRANSansX" w:cs="IRANSansX" w:hint="cs"/>
          <w:sz w:val="24"/>
          <w:szCs w:val="24"/>
          <w:rtl/>
          <w:lang w:bidi="fa-IR"/>
        </w:rPr>
        <w:t xml:space="preserve"> اتصال آن به یک نمایشگر از طریق پورت </w:t>
      </w:r>
      <w:r>
        <w:rPr>
          <w:rFonts w:ascii="IRANSansX" w:hAnsi="IRANSansX" w:cs="IRANSansX"/>
          <w:sz w:val="24"/>
          <w:szCs w:val="24"/>
          <w:lang w:bidi="fa-IR"/>
        </w:rPr>
        <w:t>HDMI</w:t>
      </w:r>
      <w:r>
        <w:rPr>
          <w:rFonts w:ascii="IRANSansX" w:hAnsi="IRANSansX" w:cs="IRANSansX" w:hint="cs"/>
          <w:sz w:val="24"/>
          <w:szCs w:val="24"/>
          <w:rtl/>
          <w:lang w:bidi="fa-IR"/>
        </w:rPr>
        <w:t xml:space="preserve"> امکان‌پذیر است. برای تامین انرژی مورد نیاز برای روشن بودن دستگاه نیز کافی است آن را به </w:t>
      </w:r>
      <w:r w:rsidR="00B43AEE">
        <w:rPr>
          <w:rFonts w:ascii="IRANSansX" w:hAnsi="IRANSansX" w:cs="IRANSansX" w:hint="cs"/>
          <w:sz w:val="24"/>
          <w:szCs w:val="24"/>
          <w:rtl/>
          <w:lang w:bidi="fa-IR"/>
        </w:rPr>
        <w:t>منبع تغذیه متصل کنیم.</w:t>
      </w:r>
    </w:p>
    <w:p w14:paraId="296D1A67" w14:textId="1017F673" w:rsidR="00B43AEE" w:rsidRPr="00961E62" w:rsidRDefault="00B43AEE" w:rsidP="00B43AEE">
      <w:pPr>
        <w:bidi/>
        <w:jc w:val="both"/>
        <w:rPr>
          <w:rFonts w:ascii="IRANSansX" w:hAnsi="IRANSansX" w:cs="IRANSansX"/>
          <w:sz w:val="24"/>
          <w:szCs w:val="24"/>
          <w:lang w:bidi="fa-IR"/>
        </w:rPr>
      </w:pPr>
      <w:r w:rsidRPr="00961E62">
        <w:rPr>
          <w:rFonts w:ascii="IRANSansX" w:hAnsi="IRANSansX" w:cs="IRANSansX" w:hint="eastAsia"/>
          <w:sz w:val="24"/>
          <w:szCs w:val="24"/>
          <w:rtl/>
          <w:lang w:bidi="fa-IR"/>
        </w:rPr>
        <w:t>در</w:t>
      </w:r>
      <w:r w:rsidRPr="00961E62">
        <w:rPr>
          <w:rFonts w:ascii="IRANSansX" w:hAnsi="IRANSansX" w:cs="IRANSansX"/>
          <w:sz w:val="24"/>
          <w:szCs w:val="24"/>
          <w:rtl/>
          <w:lang w:bidi="fa-IR"/>
        </w:rPr>
        <w:t xml:space="preserve"> صورت درست بودن اتصال منبع تغذ</w:t>
      </w:r>
      <w:r w:rsidRPr="00961E62">
        <w:rPr>
          <w:rFonts w:ascii="IRANSansX" w:hAnsi="IRANSansX" w:cs="IRANSansX" w:hint="cs"/>
          <w:sz w:val="24"/>
          <w:szCs w:val="24"/>
          <w:rtl/>
          <w:lang w:bidi="fa-IR"/>
        </w:rPr>
        <w:t>ی</w:t>
      </w:r>
      <w:r w:rsidRPr="00961E62">
        <w:rPr>
          <w:rFonts w:ascii="IRANSansX" w:hAnsi="IRANSansX" w:cs="IRANSansX" w:hint="eastAsia"/>
          <w:sz w:val="24"/>
          <w:szCs w:val="24"/>
          <w:rtl/>
          <w:lang w:bidi="fa-IR"/>
        </w:rPr>
        <w:t>ه،</w:t>
      </w:r>
      <w:r w:rsidRPr="00961E62">
        <w:rPr>
          <w:rFonts w:ascii="IRANSansX" w:hAnsi="IRANSansX" w:cs="IRANSansX"/>
          <w:sz w:val="24"/>
          <w:szCs w:val="24"/>
          <w:rtl/>
          <w:lang w:bidi="fa-IR"/>
        </w:rPr>
        <w:t xml:space="preserve"> چراغ قرمز رزبر</w:t>
      </w:r>
      <w:r w:rsidRPr="00961E62">
        <w:rPr>
          <w:rFonts w:ascii="IRANSansX" w:hAnsi="IRANSansX" w:cs="IRANSansX" w:hint="cs"/>
          <w:sz w:val="24"/>
          <w:szCs w:val="24"/>
          <w:rtl/>
          <w:lang w:bidi="fa-IR"/>
        </w:rPr>
        <w:t>ی</w:t>
      </w:r>
      <w:r>
        <w:rPr>
          <w:rFonts w:ascii="IRANSansX" w:hAnsi="IRANSansX" w:cs="IRANSansX" w:hint="cs"/>
          <w:sz w:val="24"/>
          <w:szCs w:val="24"/>
          <w:rtl/>
          <w:lang w:bidi="fa-IR"/>
        </w:rPr>
        <w:t>‌پای</w:t>
      </w:r>
      <w:r w:rsidRPr="00961E62">
        <w:rPr>
          <w:rFonts w:ascii="IRANSansX" w:hAnsi="IRANSansX" w:cs="IRANSansX"/>
          <w:sz w:val="24"/>
          <w:szCs w:val="24"/>
          <w:rtl/>
          <w:lang w:bidi="fa-IR"/>
        </w:rPr>
        <w:t xml:space="preserve"> به صورت ثابت روشن م</w:t>
      </w:r>
      <w:r>
        <w:rPr>
          <w:rFonts w:ascii="IRANSansX" w:hAnsi="IRANSansX" w:cs="IRANSansX" w:hint="cs"/>
          <w:sz w:val="24"/>
          <w:szCs w:val="24"/>
          <w:rtl/>
          <w:lang w:bidi="fa-IR"/>
        </w:rPr>
        <w:t>ی‌</w:t>
      </w:r>
      <w:r w:rsidRPr="00961E62">
        <w:rPr>
          <w:rFonts w:ascii="IRANSansX" w:hAnsi="IRANSansX" w:cs="IRANSansX" w:hint="eastAsia"/>
          <w:sz w:val="24"/>
          <w:szCs w:val="24"/>
          <w:rtl/>
          <w:lang w:bidi="fa-IR"/>
        </w:rPr>
        <w:t>شود</w:t>
      </w:r>
      <w:r w:rsidRPr="00961E62">
        <w:rPr>
          <w:rFonts w:ascii="IRANSansX" w:hAnsi="IRANSansX" w:cs="IRANSansX"/>
          <w:sz w:val="24"/>
          <w:szCs w:val="24"/>
          <w:rtl/>
          <w:lang w:bidi="fa-IR"/>
        </w:rPr>
        <w:t>. اگر</w:t>
      </w:r>
      <w:r>
        <w:rPr>
          <w:rFonts w:ascii="IRANSansX" w:hAnsi="IRANSansX" w:cs="IRANSansX" w:hint="cs"/>
          <w:sz w:val="24"/>
          <w:szCs w:val="24"/>
          <w:rtl/>
          <w:lang w:bidi="fa-IR"/>
        </w:rPr>
        <w:t xml:space="preserve"> </w:t>
      </w:r>
      <w:r w:rsidRPr="00961E62">
        <w:rPr>
          <w:rFonts w:ascii="IRANSansX" w:hAnsi="IRANSansX" w:cs="IRANSansX" w:hint="eastAsia"/>
          <w:sz w:val="24"/>
          <w:szCs w:val="24"/>
          <w:rtl/>
          <w:lang w:bidi="fa-IR"/>
        </w:rPr>
        <w:t>ا</w:t>
      </w:r>
      <w:r w:rsidRPr="00961E62">
        <w:rPr>
          <w:rFonts w:ascii="IRANSansX" w:hAnsi="IRANSansX" w:cs="IRANSansX" w:hint="cs"/>
          <w:sz w:val="24"/>
          <w:szCs w:val="24"/>
          <w:rtl/>
          <w:lang w:bidi="fa-IR"/>
        </w:rPr>
        <w:t>ی</w:t>
      </w:r>
      <w:r w:rsidRPr="00961E62">
        <w:rPr>
          <w:rFonts w:ascii="IRANSansX" w:hAnsi="IRANSansX" w:cs="IRANSansX" w:hint="eastAsia"/>
          <w:sz w:val="24"/>
          <w:szCs w:val="24"/>
          <w:rtl/>
          <w:lang w:bidi="fa-IR"/>
        </w:rPr>
        <w:t>ن</w:t>
      </w:r>
      <w:r>
        <w:rPr>
          <w:rFonts w:ascii="IRANSansX" w:hAnsi="IRANSansX" w:cs="IRANSansX" w:hint="cs"/>
          <w:sz w:val="24"/>
          <w:szCs w:val="24"/>
          <w:rtl/>
          <w:lang w:bidi="fa-IR"/>
        </w:rPr>
        <w:t xml:space="preserve"> </w:t>
      </w:r>
      <w:r w:rsidRPr="00961E62">
        <w:rPr>
          <w:rFonts w:ascii="IRANSansX" w:hAnsi="IRANSansX" w:cs="IRANSansX" w:hint="eastAsia"/>
          <w:sz w:val="24"/>
          <w:szCs w:val="24"/>
          <w:rtl/>
          <w:lang w:bidi="fa-IR"/>
        </w:rPr>
        <w:t>چراغ</w:t>
      </w:r>
      <w:r w:rsidRPr="00961E62">
        <w:rPr>
          <w:rFonts w:ascii="IRANSansX" w:hAnsi="IRANSansX" w:cs="IRANSansX"/>
          <w:sz w:val="24"/>
          <w:szCs w:val="24"/>
          <w:rtl/>
          <w:lang w:bidi="fa-IR"/>
        </w:rPr>
        <w:t xml:space="preserve"> چشمک</w:t>
      </w:r>
      <w:r>
        <w:rPr>
          <w:rFonts w:ascii="IRANSansX" w:hAnsi="IRANSansX" w:cs="IRANSansX" w:hint="cs"/>
          <w:sz w:val="24"/>
          <w:szCs w:val="24"/>
          <w:rtl/>
          <w:lang w:bidi="fa-IR"/>
        </w:rPr>
        <w:t xml:space="preserve"> </w:t>
      </w:r>
      <w:r w:rsidRPr="00961E62">
        <w:rPr>
          <w:rFonts w:ascii="IRANSansX" w:hAnsi="IRANSansX" w:cs="IRANSansX"/>
          <w:sz w:val="24"/>
          <w:szCs w:val="24"/>
          <w:rtl/>
          <w:lang w:bidi="fa-IR"/>
        </w:rPr>
        <w:t>بزند</w:t>
      </w:r>
      <w:r>
        <w:rPr>
          <w:rFonts w:ascii="IRANSansX" w:hAnsi="IRANSansX" w:cs="IRANSansX" w:hint="cs"/>
          <w:sz w:val="24"/>
          <w:szCs w:val="24"/>
          <w:rtl/>
          <w:lang w:bidi="fa-IR"/>
        </w:rPr>
        <w:t>،</w:t>
      </w:r>
      <w:r w:rsidRPr="00961E62">
        <w:rPr>
          <w:rFonts w:ascii="IRANSansX" w:hAnsi="IRANSansX" w:cs="IRANSansX"/>
          <w:sz w:val="24"/>
          <w:szCs w:val="24"/>
          <w:rtl/>
          <w:lang w:bidi="fa-IR"/>
        </w:rPr>
        <w:t xml:space="preserve"> </w:t>
      </w:r>
      <w:r w:rsidRPr="00961E62">
        <w:rPr>
          <w:rFonts w:ascii="IRANSansX" w:hAnsi="IRANSansX" w:cs="IRANSansX" w:hint="cs"/>
          <w:sz w:val="24"/>
          <w:szCs w:val="24"/>
          <w:rtl/>
          <w:lang w:bidi="fa-IR"/>
        </w:rPr>
        <w:t>ی</w:t>
      </w:r>
      <w:r w:rsidRPr="00961E62">
        <w:rPr>
          <w:rFonts w:ascii="IRANSansX" w:hAnsi="IRANSansX" w:cs="IRANSansX" w:hint="eastAsia"/>
          <w:sz w:val="24"/>
          <w:szCs w:val="24"/>
          <w:rtl/>
          <w:lang w:bidi="fa-IR"/>
        </w:rPr>
        <w:t>عن</w:t>
      </w:r>
      <w:r w:rsidRPr="00961E62">
        <w:rPr>
          <w:rFonts w:ascii="IRANSansX" w:hAnsi="IRANSansX" w:cs="IRANSansX" w:hint="cs"/>
          <w:sz w:val="24"/>
          <w:szCs w:val="24"/>
          <w:rtl/>
          <w:lang w:bidi="fa-IR"/>
        </w:rPr>
        <w:t>ی</w:t>
      </w:r>
      <w:r>
        <w:rPr>
          <w:rFonts w:ascii="IRANSansX" w:hAnsi="IRANSansX" w:cs="IRANSansX" w:hint="cs"/>
          <w:sz w:val="24"/>
          <w:szCs w:val="24"/>
          <w:rtl/>
          <w:lang w:bidi="fa-IR"/>
        </w:rPr>
        <w:t xml:space="preserve"> </w:t>
      </w:r>
      <w:r w:rsidRPr="00961E62">
        <w:rPr>
          <w:rFonts w:ascii="IRANSansX" w:hAnsi="IRANSansX" w:cs="IRANSansX" w:hint="eastAsia"/>
          <w:sz w:val="24"/>
          <w:szCs w:val="24"/>
          <w:rtl/>
          <w:lang w:bidi="fa-IR"/>
        </w:rPr>
        <w:t>مشکل</w:t>
      </w:r>
      <w:r w:rsidRPr="00961E62">
        <w:rPr>
          <w:rFonts w:ascii="IRANSansX" w:hAnsi="IRANSansX" w:cs="IRANSansX" w:hint="cs"/>
          <w:sz w:val="24"/>
          <w:szCs w:val="24"/>
          <w:rtl/>
          <w:lang w:bidi="fa-IR"/>
        </w:rPr>
        <w:t>ی</w:t>
      </w:r>
      <w:r>
        <w:rPr>
          <w:rFonts w:ascii="IRANSansX" w:hAnsi="IRANSansX" w:cs="IRANSansX" w:hint="cs"/>
          <w:sz w:val="24"/>
          <w:szCs w:val="24"/>
          <w:rtl/>
          <w:lang w:bidi="fa-IR"/>
        </w:rPr>
        <w:t xml:space="preserve"> </w:t>
      </w:r>
      <w:r w:rsidRPr="00961E62">
        <w:rPr>
          <w:rFonts w:ascii="IRANSansX" w:hAnsi="IRANSansX" w:cs="IRANSansX" w:hint="eastAsia"/>
          <w:sz w:val="24"/>
          <w:szCs w:val="24"/>
          <w:rtl/>
          <w:lang w:bidi="fa-IR"/>
        </w:rPr>
        <w:t>در</w:t>
      </w:r>
      <w:r w:rsidRPr="00961E62">
        <w:rPr>
          <w:rFonts w:ascii="IRANSansX" w:hAnsi="IRANSansX" w:cs="IRANSansX"/>
          <w:sz w:val="24"/>
          <w:szCs w:val="24"/>
          <w:rtl/>
          <w:lang w:bidi="fa-IR"/>
        </w:rPr>
        <w:t xml:space="preserve"> </w:t>
      </w:r>
      <w:r>
        <w:rPr>
          <w:rFonts w:ascii="IRANSansX" w:hAnsi="IRANSansX" w:cs="IRANSansX" w:hint="cs"/>
          <w:sz w:val="24"/>
          <w:szCs w:val="24"/>
          <w:rtl/>
          <w:lang w:bidi="fa-IR"/>
        </w:rPr>
        <w:t xml:space="preserve">اتصال منبع </w:t>
      </w:r>
      <w:r w:rsidRPr="00961E62">
        <w:rPr>
          <w:rFonts w:ascii="IRANSansX" w:hAnsi="IRANSansX" w:cs="IRANSansX"/>
          <w:sz w:val="24"/>
          <w:szCs w:val="24"/>
          <w:rtl/>
          <w:lang w:bidi="fa-IR"/>
        </w:rPr>
        <w:t>تغذ</w:t>
      </w:r>
      <w:r w:rsidRPr="00961E62">
        <w:rPr>
          <w:rFonts w:ascii="IRANSansX" w:hAnsi="IRANSansX" w:cs="IRANSansX" w:hint="cs"/>
          <w:sz w:val="24"/>
          <w:szCs w:val="24"/>
          <w:rtl/>
          <w:lang w:bidi="fa-IR"/>
        </w:rPr>
        <w:t>ی</w:t>
      </w:r>
      <w:r w:rsidRPr="00961E62">
        <w:rPr>
          <w:rFonts w:ascii="IRANSansX" w:hAnsi="IRANSansX" w:cs="IRANSansX" w:hint="eastAsia"/>
          <w:sz w:val="24"/>
          <w:szCs w:val="24"/>
          <w:rtl/>
          <w:lang w:bidi="fa-IR"/>
        </w:rPr>
        <w:t>ه</w:t>
      </w:r>
      <w:r w:rsidRPr="00961E62">
        <w:rPr>
          <w:rFonts w:ascii="IRANSansX" w:hAnsi="IRANSansX" w:cs="IRANSansX"/>
          <w:sz w:val="24"/>
          <w:szCs w:val="24"/>
          <w:rtl/>
          <w:lang w:bidi="fa-IR"/>
        </w:rPr>
        <w:t xml:space="preserve"> </w:t>
      </w:r>
      <w:r w:rsidRPr="00961E62">
        <w:rPr>
          <w:rFonts w:ascii="IRANSansX" w:hAnsi="IRANSansX" w:cs="IRANSansX" w:hint="eastAsia"/>
          <w:sz w:val="24"/>
          <w:szCs w:val="24"/>
          <w:rtl/>
          <w:lang w:bidi="fa-IR"/>
        </w:rPr>
        <w:t>وجود</w:t>
      </w:r>
      <w:r w:rsidRPr="00961E62">
        <w:rPr>
          <w:rFonts w:ascii="IRANSansX" w:hAnsi="IRANSansX" w:cs="IRANSansX"/>
          <w:sz w:val="24"/>
          <w:szCs w:val="24"/>
          <w:rtl/>
          <w:lang w:bidi="fa-IR"/>
        </w:rPr>
        <w:t xml:space="preserve"> دارد. هم</w:t>
      </w:r>
      <w:r>
        <w:rPr>
          <w:rFonts w:ascii="IRANSansX" w:hAnsi="IRANSansX" w:cs="IRANSansX" w:hint="cs"/>
          <w:sz w:val="24"/>
          <w:szCs w:val="24"/>
          <w:rtl/>
          <w:lang w:bidi="fa-IR"/>
        </w:rPr>
        <w:t xml:space="preserve">‌چنین، </w:t>
      </w:r>
      <w:r w:rsidRPr="00961E62">
        <w:rPr>
          <w:rFonts w:ascii="IRANSansX" w:hAnsi="IRANSansX" w:cs="IRANSansX" w:hint="eastAsia"/>
          <w:sz w:val="24"/>
          <w:szCs w:val="24"/>
          <w:rtl/>
          <w:lang w:bidi="fa-IR"/>
        </w:rPr>
        <w:t>در</w:t>
      </w:r>
      <w:r w:rsidRPr="00961E62">
        <w:rPr>
          <w:rFonts w:ascii="IRANSansX" w:hAnsi="IRANSansX" w:cs="IRANSansX"/>
          <w:sz w:val="24"/>
          <w:szCs w:val="24"/>
          <w:rtl/>
          <w:lang w:bidi="fa-IR"/>
        </w:rPr>
        <w:t xml:space="preserve"> صورت</w:t>
      </w:r>
      <w:r w:rsidRPr="00961E62">
        <w:rPr>
          <w:rFonts w:ascii="IRANSansX" w:hAnsi="IRANSansX" w:cs="IRANSansX" w:hint="cs"/>
          <w:sz w:val="24"/>
          <w:szCs w:val="24"/>
          <w:rtl/>
          <w:lang w:bidi="fa-IR"/>
        </w:rPr>
        <w:t>ی</w:t>
      </w:r>
      <w:r w:rsidRPr="00961E62">
        <w:rPr>
          <w:rFonts w:ascii="IRANSansX" w:hAnsi="IRANSansX" w:cs="IRANSansX"/>
          <w:sz w:val="24"/>
          <w:szCs w:val="24"/>
          <w:rtl/>
          <w:lang w:bidi="fa-IR"/>
        </w:rPr>
        <w:t xml:space="preserve"> که س</w:t>
      </w:r>
      <w:r w:rsidRPr="00961E62">
        <w:rPr>
          <w:rFonts w:ascii="IRANSansX" w:hAnsi="IRANSansX" w:cs="IRANSansX" w:hint="cs"/>
          <w:sz w:val="24"/>
          <w:szCs w:val="24"/>
          <w:rtl/>
          <w:lang w:bidi="fa-IR"/>
        </w:rPr>
        <w:t>ی</w:t>
      </w:r>
      <w:r w:rsidRPr="00961E62">
        <w:rPr>
          <w:rFonts w:ascii="IRANSansX" w:hAnsi="IRANSansX" w:cs="IRANSansX" w:hint="eastAsia"/>
          <w:sz w:val="24"/>
          <w:szCs w:val="24"/>
          <w:rtl/>
          <w:lang w:bidi="fa-IR"/>
        </w:rPr>
        <w:t>ستم</w:t>
      </w:r>
      <w:r>
        <w:rPr>
          <w:rFonts w:ascii="IRANSansX" w:hAnsi="IRANSansX" w:cs="IRANSansX" w:hint="cs"/>
          <w:sz w:val="24"/>
          <w:szCs w:val="24"/>
          <w:rtl/>
          <w:lang w:bidi="fa-IR"/>
        </w:rPr>
        <w:t xml:space="preserve"> </w:t>
      </w:r>
      <w:r w:rsidRPr="00961E62">
        <w:rPr>
          <w:rFonts w:ascii="IRANSansX" w:hAnsi="IRANSansX" w:cs="IRANSansX"/>
          <w:sz w:val="24"/>
          <w:szCs w:val="24"/>
          <w:rtl/>
          <w:lang w:bidi="fa-IR"/>
        </w:rPr>
        <w:t>عامل به درست</w:t>
      </w:r>
      <w:r w:rsidRPr="00961E62">
        <w:rPr>
          <w:rFonts w:ascii="IRANSansX" w:hAnsi="IRANSansX" w:cs="IRANSansX" w:hint="cs"/>
          <w:sz w:val="24"/>
          <w:szCs w:val="24"/>
          <w:rtl/>
          <w:lang w:bidi="fa-IR"/>
        </w:rPr>
        <w:t>ی</w:t>
      </w:r>
      <w:r w:rsidRPr="00961E62">
        <w:rPr>
          <w:rFonts w:ascii="IRANSansX" w:hAnsi="IRANSansX" w:cs="IRANSansX"/>
          <w:sz w:val="24"/>
          <w:szCs w:val="24"/>
          <w:rtl/>
          <w:lang w:bidi="fa-IR"/>
        </w:rPr>
        <w:t xml:space="preserve"> رو</w:t>
      </w:r>
      <w:r w:rsidRPr="00961E62">
        <w:rPr>
          <w:rFonts w:ascii="IRANSansX" w:hAnsi="IRANSansX" w:cs="IRANSansX" w:hint="cs"/>
          <w:sz w:val="24"/>
          <w:szCs w:val="24"/>
          <w:rtl/>
          <w:lang w:bidi="fa-IR"/>
        </w:rPr>
        <w:t>ی</w:t>
      </w:r>
      <w:r w:rsidRPr="00961E62">
        <w:rPr>
          <w:rFonts w:ascii="IRANSansX" w:hAnsi="IRANSansX" w:cs="IRANSansX"/>
          <w:sz w:val="24"/>
          <w:szCs w:val="24"/>
          <w:rtl/>
          <w:lang w:bidi="fa-IR"/>
        </w:rPr>
        <w:t xml:space="preserve"> کارت حافظه قرار گرفته باشد، هنگام بوت شدن </w:t>
      </w:r>
      <w:r>
        <w:rPr>
          <w:rFonts w:ascii="IRANSansX" w:hAnsi="IRANSansX" w:cs="IRANSansX" w:hint="cs"/>
          <w:sz w:val="24"/>
          <w:szCs w:val="24"/>
          <w:rtl/>
          <w:lang w:bidi="fa-IR"/>
        </w:rPr>
        <w:t>آن</w:t>
      </w:r>
      <w:r w:rsidRPr="00961E62">
        <w:rPr>
          <w:rFonts w:ascii="IRANSansX" w:hAnsi="IRANSansX" w:cs="IRANSansX" w:hint="eastAsia"/>
          <w:sz w:val="24"/>
          <w:szCs w:val="24"/>
          <w:rtl/>
          <w:lang w:bidi="fa-IR"/>
        </w:rPr>
        <w:t>،</w:t>
      </w:r>
      <w:r w:rsidRPr="00961E62">
        <w:rPr>
          <w:rFonts w:ascii="IRANSansX" w:hAnsi="IRANSansX" w:cs="IRANSansX"/>
          <w:sz w:val="24"/>
          <w:szCs w:val="24"/>
          <w:rtl/>
          <w:lang w:bidi="fa-IR"/>
        </w:rPr>
        <w:t xml:space="preserve"> چراغ سبز رزبر</w:t>
      </w:r>
      <w:r w:rsidRPr="00961E62">
        <w:rPr>
          <w:rFonts w:ascii="IRANSansX" w:hAnsi="IRANSansX" w:cs="IRANSansX" w:hint="cs"/>
          <w:sz w:val="24"/>
          <w:szCs w:val="24"/>
          <w:rtl/>
          <w:lang w:bidi="fa-IR"/>
        </w:rPr>
        <w:t>ی</w:t>
      </w:r>
      <w:r>
        <w:rPr>
          <w:rFonts w:ascii="IRANSansX" w:hAnsi="IRANSansX" w:cs="IRANSansX" w:hint="cs"/>
          <w:sz w:val="24"/>
          <w:szCs w:val="24"/>
          <w:rtl/>
          <w:lang w:bidi="fa-IR"/>
        </w:rPr>
        <w:t>‌پای</w:t>
      </w:r>
      <w:r w:rsidRPr="00961E62">
        <w:rPr>
          <w:rFonts w:ascii="IRANSansX" w:hAnsi="IRANSansX" w:cs="IRANSansX"/>
          <w:sz w:val="24"/>
          <w:szCs w:val="24"/>
          <w:rtl/>
          <w:lang w:bidi="fa-IR"/>
        </w:rPr>
        <w:t xml:space="preserve"> به صورت نامنظم روشن م</w:t>
      </w:r>
      <w:r w:rsidRPr="00961E62">
        <w:rPr>
          <w:rFonts w:ascii="IRANSansX" w:hAnsi="IRANSansX" w:cs="IRANSansX" w:hint="cs"/>
          <w:sz w:val="24"/>
          <w:szCs w:val="24"/>
          <w:rtl/>
          <w:lang w:bidi="fa-IR"/>
        </w:rPr>
        <w:t>ی</w:t>
      </w:r>
      <w:r w:rsidRPr="00961E62">
        <w:rPr>
          <w:rFonts w:ascii="IRANSansX" w:hAnsi="IRANSansX" w:cs="IRANSansX"/>
          <w:sz w:val="24"/>
          <w:szCs w:val="24"/>
          <w:rtl/>
          <w:lang w:bidi="fa-IR"/>
        </w:rPr>
        <w:t xml:space="preserve"> شود</w:t>
      </w:r>
      <w:r>
        <w:rPr>
          <w:rFonts w:ascii="IRANSansX" w:hAnsi="IRANSansX" w:cs="IRANSansX" w:hint="cs"/>
          <w:sz w:val="24"/>
          <w:szCs w:val="24"/>
          <w:rtl/>
          <w:lang w:bidi="fa-IR"/>
        </w:rPr>
        <w:t>. حال،</w:t>
      </w:r>
      <w:r w:rsidRPr="00961E62">
        <w:rPr>
          <w:rFonts w:ascii="IRANSansX" w:hAnsi="IRANSansX" w:cs="IRANSansX"/>
          <w:sz w:val="24"/>
          <w:szCs w:val="24"/>
          <w:rtl/>
          <w:lang w:bidi="fa-IR"/>
        </w:rPr>
        <w:t xml:space="preserve"> م</w:t>
      </w:r>
      <w:r>
        <w:rPr>
          <w:rFonts w:ascii="IRANSansX" w:hAnsi="IRANSansX" w:cs="IRANSansX" w:hint="cs"/>
          <w:sz w:val="24"/>
          <w:szCs w:val="24"/>
          <w:rtl/>
          <w:lang w:bidi="fa-IR"/>
        </w:rPr>
        <w:t>ی‌</w:t>
      </w:r>
      <w:r w:rsidRPr="00961E62">
        <w:rPr>
          <w:rFonts w:ascii="IRANSansX" w:hAnsi="IRANSansX" w:cs="IRANSansX" w:hint="eastAsia"/>
          <w:sz w:val="24"/>
          <w:szCs w:val="24"/>
          <w:rtl/>
          <w:lang w:bidi="fa-IR"/>
        </w:rPr>
        <w:t>توان</w:t>
      </w:r>
      <w:r w:rsidRPr="00961E62">
        <w:rPr>
          <w:rFonts w:ascii="IRANSansX" w:hAnsi="IRANSansX" w:cs="IRANSansX" w:hint="cs"/>
          <w:sz w:val="24"/>
          <w:szCs w:val="24"/>
          <w:rtl/>
          <w:lang w:bidi="fa-IR"/>
        </w:rPr>
        <w:t>ی</w:t>
      </w:r>
      <w:r w:rsidRPr="00961E62">
        <w:rPr>
          <w:rFonts w:ascii="IRANSansX" w:hAnsi="IRANSansX" w:cs="IRANSansX" w:hint="eastAsia"/>
          <w:sz w:val="24"/>
          <w:szCs w:val="24"/>
          <w:rtl/>
          <w:lang w:bidi="fa-IR"/>
        </w:rPr>
        <w:t>م</w:t>
      </w:r>
      <w:r w:rsidRPr="00961E62">
        <w:rPr>
          <w:rFonts w:ascii="IRANSansX" w:hAnsi="IRANSansX" w:cs="IRANSansX"/>
          <w:sz w:val="24"/>
          <w:szCs w:val="24"/>
          <w:rtl/>
          <w:lang w:bidi="fa-IR"/>
        </w:rPr>
        <w:t xml:space="preserve"> دسکتاپ</w:t>
      </w:r>
      <w:r>
        <w:rPr>
          <w:rFonts w:ascii="IRANSansX" w:hAnsi="IRANSansX" w:cs="IRANSansX" w:hint="cs"/>
          <w:sz w:val="24"/>
          <w:szCs w:val="24"/>
          <w:rtl/>
          <w:lang w:bidi="fa-IR"/>
        </w:rPr>
        <w:t xml:space="preserve"> </w:t>
      </w:r>
      <w:r w:rsidRPr="00961E62">
        <w:rPr>
          <w:rFonts w:ascii="IRANSansX" w:hAnsi="IRANSansX" w:cs="IRANSansX" w:hint="eastAsia"/>
          <w:sz w:val="24"/>
          <w:szCs w:val="24"/>
          <w:rtl/>
          <w:lang w:bidi="fa-IR"/>
        </w:rPr>
        <w:t>رزبر</w:t>
      </w:r>
      <w:r w:rsidRPr="00961E62">
        <w:rPr>
          <w:rFonts w:ascii="IRANSansX" w:hAnsi="IRANSansX" w:cs="IRANSansX" w:hint="cs"/>
          <w:sz w:val="24"/>
          <w:szCs w:val="24"/>
          <w:rtl/>
          <w:lang w:bidi="fa-IR"/>
        </w:rPr>
        <w:t>ی</w:t>
      </w:r>
      <w:r w:rsidRPr="00961E62">
        <w:rPr>
          <w:rFonts w:ascii="IRANSansX" w:hAnsi="IRANSansX" w:cs="IRANSansX"/>
          <w:sz w:val="24"/>
          <w:szCs w:val="24"/>
          <w:rtl/>
          <w:lang w:bidi="fa-IR"/>
        </w:rPr>
        <w:t xml:space="preserve"> را</w:t>
      </w:r>
      <w:r>
        <w:rPr>
          <w:rFonts w:ascii="IRANSansX" w:hAnsi="IRANSansX" w:cs="IRANSansX" w:hint="cs"/>
          <w:sz w:val="24"/>
          <w:szCs w:val="24"/>
          <w:rtl/>
          <w:lang w:bidi="fa-IR"/>
        </w:rPr>
        <w:t xml:space="preserve"> در مانیتور</w:t>
      </w:r>
      <w:r w:rsidRPr="00961E62">
        <w:rPr>
          <w:rFonts w:ascii="IRANSansX" w:hAnsi="IRANSansX" w:cs="IRANSansX"/>
          <w:sz w:val="24"/>
          <w:szCs w:val="24"/>
          <w:rtl/>
          <w:lang w:bidi="fa-IR"/>
        </w:rPr>
        <w:t xml:space="preserve"> مشاهده کن</w:t>
      </w:r>
      <w:r w:rsidRPr="00961E62">
        <w:rPr>
          <w:rFonts w:ascii="IRANSansX" w:hAnsi="IRANSansX" w:cs="IRANSansX" w:hint="cs"/>
          <w:sz w:val="24"/>
          <w:szCs w:val="24"/>
          <w:rtl/>
          <w:lang w:bidi="fa-IR"/>
        </w:rPr>
        <w:t>ی</w:t>
      </w:r>
      <w:r w:rsidRPr="00961E62">
        <w:rPr>
          <w:rFonts w:ascii="IRANSansX" w:hAnsi="IRANSansX" w:cs="IRANSansX" w:hint="eastAsia"/>
          <w:sz w:val="24"/>
          <w:szCs w:val="24"/>
          <w:rtl/>
          <w:lang w:bidi="fa-IR"/>
        </w:rPr>
        <w:t>م</w:t>
      </w:r>
      <w:r w:rsidRPr="00961E62">
        <w:rPr>
          <w:rFonts w:ascii="IRANSansX" w:hAnsi="IRANSansX" w:cs="IRANSansX"/>
          <w:sz w:val="24"/>
          <w:szCs w:val="24"/>
          <w:rtl/>
          <w:lang w:bidi="fa-IR"/>
        </w:rPr>
        <w:t xml:space="preserve"> و با استفاده از ماوس</w:t>
      </w:r>
      <w:r>
        <w:rPr>
          <w:rFonts w:ascii="IRANSansX" w:hAnsi="IRANSansX" w:cs="IRANSansX" w:hint="cs"/>
          <w:sz w:val="24"/>
          <w:szCs w:val="24"/>
          <w:rtl/>
          <w:lang w:bidi="fa-IR"/>
        </w:rPr>
        <w:t xml:space="preserve"> </w:t>
      </w:r>
      <w:r w:rsidRPr="00961E62">
        <w:rPr>
          <w:rFonts w:ascii="IRANSansX" w:hAnsi="IRANSansX" w:cs="IRANSansX"/>
          <w:sz w:val="24"/>
          <w:szCs w:val="24"/>
          <w:rtl/>
          <w:lang w:bidi="fa-IR"/>
        </w:rPr>
        <w:t>و ک</w:t>
      </w:r>
      <w:r w:rsidRPr="00961E62">
        <w:rPr>
          <w:rFonts w:ascii="IRANSansX" w:hAnsi="IRANSansX" w:cs="IRANSansX" w:hint="cs"/>
          <w:sz w:val="24"/>
          <w:szCs w:val="24"/>
          <w:rtl/>
          <w:lang w:bidi="fa-IR"/>
        </w:rPr>
        <w:t>ی</w:t>
      </w:r>
      <w:r w:rsidRPr="00961E62">
        <w:rPr>
          <w:rFonts w:ascii="IRANSansX" w:hAnsi="IRANSansX" w:cs="IRANSansX" w:hint="eastAsia"/>
          <w:sz w:val="24"/>
          <w:szCs w:val="24"/>
          <w:rtl/>
          <w:lang w:bidi="fa-IR"/>
        </w:rPr>
        <w:t>بورد</w:t>
      </w:r>
      <w:r w:rsidRPr="00961E62">
        <w:rPr>
          <w:rFonts w:ascii="IRANSansX" w:hAnsi="IRANSansX" w:cs="IRANSansX"/>
          <w:sz w:val="24"/>
          <w:szCs w:val="24"/>
          <w:rtl/>
          <w:lang w:bidi="fa-IR"/>
        </w:rPr>
        <w:t xml:space="preserve"> با آن کار کن</w:t>
      </w:r>
      <w:r w:rsidRPr="00961E62">
        <w:rPr>
          <w:rFonts w:ascii="IRANSansX" w:hAnsi="IRANSansX" w:cs="IRANSansX" w:hint="cs"/>
          <w:sz w:val="24"/>
          <w:szCs w:val="24"/>
          <w:rtl/>
          <w:lang w:bidi="fa-IR"/>
        </w:rPr>
        <w:t>ی</w:t>
      </w:r>
      <w:r w:rsidRPr="00961E62">
        <w:rPr>
          <w:rFonts w:ascii="IRANSansX" w:hAnsi="IRANSansX" w:cs="IRANSansX" w:hint="eastAsia"/>
          <w:sz w:val="24"/>
          <w:szCs w:val="24"/>
          <w:rtl/>
          <w:lang w:bidi="fa-IR"/>
        </w:rPr>
        <w:t>م</w:t>
      </w:r>
      <w:r w:rsidRPr="00961E62">
        <w:rPr>
          <w:rFonts w:ascii="IRANSansX" w:hAnsi="IRANSansX" w:cs="IRANSansX"/>
          <w:sz w:val="24"/>
          <w:szCs w:val="24"/>
          <w:rtl/>
          <w:lang w:bidi="fa-IR"/>
        </w:rPr>
        <w:t>.</w:t>
      </w:r>
    </w:p>
    <w:p w14:paraId="13A16117" w14:textId="77777777" w:rsidR="00B43AEE" w:rsidRPr="00961E62" w:rsidRDefault="00B43AEE" w:rsidP="00B43AEE">
      <w:pPr>
        <w:bidi/>
        <w:jc w:val="both"/>
        <w:rPr>
          <w:rFonts w:ascii="IRANSansX" w:hAnsi="IRANSansX" w:cs="IRANSansX" w:hint="cs"/>
          <w:sz w:val="24"/>
          <w:szCs w:val="24"/>
          <w:rtl/>
          <w:lang w:bidi="fa-IR"/>
        </w:rPr>
      </w:pPr>
    </w:p>
    <w:sectPr w:rsidR="00B43AEE" w:rsidRPr="0096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IRANSansXFaNum">
    <w:panose1 w:val="00000000000000000000"/>
    <w:charset w:val="00"/>
    <w:family w:val="auto"/>
    <w:pitch w:val="variable"/>
    <w:sig w:usb0="00002003" w:usb1="80000000" w:usb2="00000008" w:usb3="00000000" w:csb0="00000041" w:csb1="00000000"/>
  </w:font>
  <w:font w:name="IRANSansXFaNum Bold">
    <w:panose1 w:val="00000000000000000000"/>
    <w:charset w:val="00"/>
    <w:family w:val="modern"/>
    <w:notTrueType/>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C09"/>
    <w:multiLevelType w:val="hybridMultilevel"/>
    <w:tmpl w:val="3C0E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8E5C2A"/>
    <w:multiLevelType w:val="hybridMultilevel"/>
    <w:tmpl w:val="FDDE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423301">
    <w:abstractNumId w:val="1"/>
  </w:num>
  <w:num w:numId="2" w16cid:durableId="110908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02"/>
    <w:rsid w:val="00010778"/>
    <w:rsid w:val="00011128"/>
    <w:rsid w:val="00022172"/>
    <w:rsid w:val="000962A8"/>
    <w:rsid w:val="000A306E"/>
    <w:rsid w:val="000E0A9C"/>
    <w:rsid w:val="000E5FD9"/>
    <w:rsid w:val="0011235F"/>
    <w:rsid w:val="00147573"/>
    <w:rsid w:val="00170556"/>
    <w:rsid w:val="0018016C"/>
    <w:rsid w:val="001C5F0F"/>
    <w:rsid w:val="001E0633"/>
    <w:rsid w:val="002811EB"/>
    <w:rsid w:val="00284363"/>
    <w:rsid w:val="00294283"/>
    <w:rsid w:val="00294DBB"/>
    <w:rsid w:val="002A59FA"/>
    <w:rsid w:val="002A5EAE"/>
    <w:rsid w:val="002B7AC5"/>
    <w:rsid w:val="002E3E58"/>
    <w:rsid w:val="002F108C"/>
    <w:rsid w:val="003034A0"/>
    <w:rsid w:val="0037472C"/>
    <w:rsid w:val="003E45FD"/>
    <w:rsid w:val="003E5A63"/>
    <w:rsid w:val="004031EB"/>
    <w:rsid w:val="00433C35"/>
    <w:rsid w:val="0044626C"/>
    <w:rsid w:val="004631D0"/>
    <w:rsid w:val="00482CC6"/>
    <w:rsid w:val="004C584C"/>
    <w:rsid w:val="004D55C9"/>
    <w:rsid w:val="0054032A"/>
    <w:rsid w:val="005A178B"/>
    <w:rsid w:val="005C49B7"/>
    <w:rsid w:val="005E2F50"/>
    <w:rsid w:val="005F77F1"/>
    <w:rsid w:val="0060128E"/>
    <w:rsid w:val="00603C9C"/>
    <w:rsid w:val="00607324"/>
    <w:rsid w:val="00627F4B"/>
    <w:rsid w:val="00696F06"/>
    <w:rsid w:val="006E35F6"/>
    <w:rsid w:val="00736E38"/>
    <w:rsid w:val="007418DD"/>
    <w:rsid w:val="00781495"/>
    <w:rsid w:val="00794DF4"/>
    <w:rsid w:val="007C069E"/>
    <w:rsid w:val="007C3F6E"/>
    <w:rsid w:val="007E538B"/>
    <w:rsid w:val="007F251D"/>
    <w:rsid w:val="00805442"/>
    <w:rsid w:val="008061A1"/>
    <w:rsid w:val="00847027"/>
    <w:rsid w:val="00850D74"/>
    <w:rsid w:val="008713DC"/>
    <w:rsid w:val="00877714"/>
    <w:rsid w:val="008B2694"/>
    <w:rsid w:val="008E4B27"/>
    <w:rsid w:val="009045C5"/>
    <w:rsid w:val="00923A70"/>
    <w:rsid w:val="00961E62"/>
    <w:rsid w:val="009832C6"/>
    <w:rsid w:val="009A3011"/>
    <w:rsid w:val="009B552F"/>
    <w:rsid w:val="00A35610"/>
    <w:rsid w:val="00A43E1B"/>
    <w:rsid w:val="00A643A9"/>
    <w:rsid w:val="00AB1B78"/>
    <w:rsid w:val="00AB377D"/>
    <w:rsid w:val="00AE164D"/>
    <w:rsid w:val="00AF3B9F"/>
    <w:rsid w:val="00AF7812"/>
    <w:rsid w:val="00B06FAD"/>
    <w:rsid w:val="00B0781D"/>
    <w:rsid w:val="00B15D33"/>
    <w:rsid w:val="00B2613F"/>
    <w:rsid w:val="00B27709"/>
    <w:rsid w:val="00B43AEE"/>
    <w:rsid w:val="00B50FD6"/>
    <w:rsid w:val="00B579C4"/>
    <w:rsid w:val="00B71ABE"/>
    <w:rsid w:val="00BE5B82"/>
    <w:rsid w:val="00C05C02"/>
    <w:rsid w:val="00C228E8"/>
    <w:rsid w:val="00C26799"/>
    <w:rsid w:val="00C32A40"/>
    <w:rsid w:val="00C353EF"/>
    <w:rsid w:val="00C4331E"/>
    <w:rsid w:val="00C71EEB"/>
    <w:rsid w:val="00C8351C"/>
    <w:rsid w:val="00CA2F9A"/>
    <w:rsid w:val="00CA3573"/>
    <w:rsid w:val="00CA40E9"/>
    <w:rsid w:val="00CD3C1D"/>
    <w:rsid w:val="00D571D4"/>
    <w:rsid w:val="00D63A43"/>
    <w:rsid w:val="00D7417C"/>
    <w:rsid w:val="00D84D0E"/>
    <w:rsid w:val="00D86E3F"/>
    <w:rsid w:val="00DB1978"/>
    <w:rsid w:val="00DC6C03"/>
    <w:rsid w:val="00DF680E"/>
    <w:rsid w:val="00E166F4"/>
    <w:rsid w:val="00E23EAD"/>
    <w:rsid w:val="00ED1782"/>
    <w:rsid w:val="00ED2555"/>
    <w:rsid w:val="00ED620B"/>
    <w:rsid w:val="00ED695C"/>
    <w:rsid w:val="00EE4566"/>
    <w:rsid w:val="00F46ED7"/>
    <w:rsid w:val="00F50554"/>
    <w:rsid w:val="00F80931"/>
    <w:rsid w:val="00FB1123"/>
    <w:rsid w:val="00FC3E70"/>
    <w:rsid w:val="00FC51A3"/>
    <w:rsid w:val="00FD4624"/>
    <w:rsid w:val="00FD6884"/>
    <w:rsid w:val="00FE2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7E0D"/>
  <w15:chartTrackingRefBased/>
  <w15:docId w15:val="{8C5CFA6E-26FA-48B5-B419-D357F6A6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DF4"/>
    <w:pPr>
      <w:ind w:left="720"/>
      <w:contextualSpacing/>
    </w:pPr>
  </w:style>
  <w:style w:type="character" w:styleId="PlaceholderText">
    <w:name w:val="Placeholder Text"/>
    <w:basedOn w:val="DefaultParagraphFont"/>
    <w:uiPriority w:val="99"/>
    <w:semiHidden/>
    <w:rsid w:val="009832C6"/>
    <w:rPr>
      <w:color w:val="808080"/>
    </w:rPr>
  </w:style>
  <w:style w:type="table" w:styleId="TableGrid">
    <w:name w:val="Table Grid"/>
    <w:basedOn w:val="TableNormal"/>
    <w:uiPriority w:val="39"/>
    <w:rsid w:val="00022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4624"/>
    <w:rPr>
      <w:color w:val="0563C1" w:themeColor="hyperlink"/>
      <w:u w:val="single"/>
    </w:rPr>
  </w:style>
  <w:style w:type="character" w:styleId="UnresolvedMention">
    <w:name w:val="Unresolved Mention"/>
    <w:basedOn w:val="DefaultParagraphFont"/>
    <w:uiPriority w:val="99"/>
    <w:semiHidden/>
    <w:unhideWhenUsed/>
    <w:rsid w:val="00FD4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66453-077B-4310-8A01-E5835A77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dc:creator>
  <cp:keywords/>
  <dc:description/>
  <cp:lastModifiedBy>Mohammad Hejri</cp:lastModifiedBy>
  <cp:revision>41</cp:revision>
  <cp:lastPrinted>2022-06-11T13:46:00Z</cp:lastPrinted>
  <dcterms:created xsi:type="dcterms:W3CDTF">2021-09-19T12:59:00Z</dcterms:created>
  <dcterms:modified xsi:type="dcterms:W3CDTF">2022-08-02T16:03:00Z</dcterms:modified>
</cp:coreProperties>
</file>