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0F94" w14:textId="2A232C2E" w:rsidR="008061A1" w:rsidRPr="00923A70" w:rsidRDefault="00C05C02" w:rsidP="00C05C02">
      <w:pPr>
        <w:bidi/>
        <w:spacing w:line="480" w:lineRule="auto"/>
        <w:jc w:val="center"/>
        <w:rPr>
          <w:rFonts w:ascii="IRANSansX" w:hAnsi="IRANSansX" w:cs="IRANSansX"/>
          <w:sz w:val="28"/>
          <w:szCs w:val="28"/>
          <w:rtl/>
          <w:lang w:bidi="fa-IR"/>
        </w:rPr>
      </w:pPr>
      <w:r w:rsidRPr="00923A70">
        <w:rPr>
          <w:rFonts w:ascii="IRANSansX" w:hAnsi="IRANSansX" w:cs="IRANSansX"/>
          <w:sz w:val="28"/>
          <w:szCs w:val="28"/>
          <w:rtl/>
          <w:lang w:bidi="fa-IR"/>
        </w:rPr>
        <w:t>بسمه تعالی</w:t>
      </w:r>
    </w:p>
    <w:p w14:paraId="2262B3A9" w14:textId="2459378B" w:rsidR="00C05C02" w:rsidRPr="00923A70" w:rsidRDefault="00C05C02" w:rsidP="00C05C02">
      <w:pPr>
        <w:bidi/>
        <w:spacing w:line="240" w:lineRule="auto"/>
        <w:jc w:val="center"/>
        <w:rPr>
          <w:rFonts w:ascii="IRANSansX" w:hAnsi="IRANSansX" w:cs="IRANSansX"/>
          <w:noProof/>
          <w:rtl/>
          <w:lang w:val="fa-IR" w:bidi="fa-IR"/>
        </w:rPr>
      </w:pPr>
      <w:r w:rsidRPr="00923A70">
        <w:rPr>
          <w:rFonts w:ascii="IRANSansX" w:hAnsi="IRANSansX" w:cs="IRANSansX"/>
          <w:noProof/>
          <w:rtl/>
          <w:lang w:val="fa-IR" w:bidi="fa-IR"/>
        </w:rPr>
        <w:drawing>
          <wp:inline distT="0" distB="0" distL="0" distR="0" wp14:anchorId="52A335B3" wp14:editId="2679A91B">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DB494F5" w14:textId="729E3832" w:rsidR="00C05C02" w:rsidRPr="00923A70" w:rsidRDefault="00C05C02" w:rsidP="00C05C02">
      <w:pPr>
        <w:bidi/>
        <w:spacing w:line="240" w:lineRule="auto"/>
        <w:jc w:val="center"/>
        <w:rPr>
          <w:rFonts w:ascii="IRANSansX" w:hAnsi="IRANSansX" w:cs="IRANSansX"/>
          <w:sz w:val="32"/>
          <w:szCs w:val="32"/>
          <w:rtl/>
          <w:lang w:bidi="fa-IR"/>
        </w:rPr>
      </w:pPr>
      <w:r w:rsidRPr="00923A70">
        <w:rPr>
          <w:rFonts w:ascii="IRANSansX" w:hAnsi="IRANSansX" w:cs="IRANSansX"/>
          <w:sz w:val="32"/>
          <w:szCs w:val="32"/>
          <w:rtl/>
          <w:lang w:bidi="fa-IR"/>
        </w:rPr>
        <w:t>دانشگاه صنعتی شریف</w:t>
      </w:r>
    </w:p>
    <w:p w14:paraId="3ADED804" w14:textId="095FDE4F" w:rsidR="00C05C02" w:rsidRPr="00923A70" w:rsidRDefault="00C05C02" w:rsidP="00C05C02">
      <w:pPr>
        <w:bidi/>
        <w:spacing w:line="240" w:lineRule="auto"/>
        <w:jc w:val="center"/>
        <w:rPr>
          <w:rFonts w:ascii="IRANSansX" w:hAnsi="IRANSansX" w:cs="IRANSansX"/>
          <w:sz w:val="28"/>
          <w:szCs w:val="28"/>
          <w:rtl/>
          <w:lang w:bidi="fa-IR"/>
        </w:rPr>
      </w:pPr>
      <w:r w:rsidRPr="00923A70">
        <w:rPr>
          <w:rFonts w:ascii="IRANSansX" w:hAnsi="IRANSansX" w:cs="IRANSansX"/>
          <w:sz w:val="28"/>
          <w:szCs w:val="28"/>
          <w:rtl/>
          <w:lang w:bidi="fa-IR"/>
        </w:rPr>
        <w:t>دانشکده مهندسی کامپیوتر</w:t>
      </w:r>
    </w:p>
    <w:p w14:paraId="3DE020E4" w14:textId="5A5A9A67" w:rsidR="00C05C02" w:rsidRPr="00923A70" w:rsidRDefault="00C05C02" w:rsidP="00C05C02">
      <w:pPr>
        <w:bidi/>
        <w:spacing w:line="240" w:lineRule="auto"/>
        <w:jc w:val="center"/>
        <w:rPr>
          <w:rFonts w:ascii="IRANSansX" w:hAnsi="IRANSansX" w:cs="IRANSansX"/>
          <w:sz w:val="28"/>
          <w:szCs w:val="28"/>
          <w:rtl/>
          <w:lang w:bidi="fa-IR"/>
        </w:rPr>
      </w:pPr>
    </w:p>
    <w:p w14:paraId="60E23782" w14:textId="2CD0EFC4" w:rsidR="00C05C02" w:rsidRPr="00923A70" w:rsidRDefault="002811EB" w:rsidP="00C05C02">
      <w:pPr>
        <w:bidi/>
        <w:spacing w:line="240" w:lineRule="auto"/>
        <w:jc w:val="center"/>
        <w:rPr>
          <w:rFonts w:ascii="IRANSansX" w:hAnsi="IRANSansX" w:cs="IRANSansX"/>
          <w:sz w:val="72"/>
          <w:szCs w:val="72"/>
          <w:rtl/>
          <w:lang w:bidi="fa-IR"/>
        </w:rPr>
      </w:pPr>
      <w:r>
        <w:rPr>
          <w:rFonts w:ascii="IRANSansX" w:hAnsi="IRANSansX" w:cs="IRANSansX" w:hint="cs"/>
          <w:sz w:val="72"/>
          <w:szCs w:val="72"/>
          <w:rtl/>
          <w:lang w:bidi="fa-IR"/>
        </w:rPr>
        <w:t>آز سخت‌افزار</w:t>
      </w:r>
    </w:p>
    <w:p w14:paraId="0B187283" w14:textId="6D6CC14D" w:rsidR="00C05C02" w:rsidRPr="00923A70" w:rsidRDefault="00AE164D" w:rsidP="00C05C02">
      <w:pPr>
        <w:bidi/>
        <w:spacing w:line="240" w:lineRule="auto"/>
        <w:jc w:val="center"/>
        <w:rPr>
          <w:rFonts w:ascii="IRANSansX" w:hAnsi="IRANSansX" w:cs="IRANSansX" w:hint="cs"/>
          <w:sz w:val="48"/>
          <w:szCs w:val="48"/>
          <w:rtl/>
          <w:lang w:bidi="fa-IR"/>
        </w:rPr>
      </w:pPr>
      <w:r>
        <w:rPr>
          <w:rFonts w:ascii="IRANSansX" w:hAnsi="IRANSansX" w:cs="IRANSansX" w:hint="cs"/>
          <w:sz w:val="48"/>
          <w:szCs w:val="48"/>
          <w:rtl/>
          <w:lang w:bidi="fa-IR"/>
        </w:rPr>
        <w:t xml:space="preserve">گزارش هفتگی </w:t>
      </w:r>
      <w:r w:rsidR="000355E1">
        <w:rPr>
          <w:rFonts w:ascii="IRANSansX" w:hAnsi="IRANSansX" w:cs="IRANSansX" w:hint="cs"/>
          <w:sz w:val="48"/>
          <w:szCs w:val="48"/>
          <w:rtl/>
          <w:lang w:bidi="fa-IR"/>
        </w:rPr>
        <w:t>دوم</w:t>
      </w:r>
    </w:p>
    <w:p w14:paraId="44E3539C" w14:textId="600B6076" w:rsidR="00C05C02" w:rsidRPr="00923A70" w:rsidRDefault="00C05C02" w:rsidP="00C05C02">
      <w:pPr>
        <w:bidi/>
        <w:spacing w:line="240" w:lineRule="auto"/>
        <w:jc w:val="center"/>
        <w:rPr>
          <w:rFonts w:ascii="IRANSansX" w:hAnsi="IRANSansX" w:cs="IRANSansX"/>
          <w:sz w:val="48"/>
          <w:szCs w:val="48"/>
          <w:rtl/>
          <w:lang w:bidi="fa-IR"/>
        </w:rPr>
      </w:pPr>
    </w:p>
    <w:p w14:paraId="2F807213" w14:textId="334C812C" w:rsidR="00C05C02" w:rsidRPr="002811EB" w:rsidRDefault="00C05C02" w:rsidP="00C05C02">
      <w:pPr>
        <w:bidi/>
        <w:spacing w:line="240" w:lineRule="auto"/>
        <w:jc w:val="center"/>
        <w:rPr>
          <w:rFonts w:ascii="IRANSansX" w:hAnsi="IRANSansX" w:cs="IRANSansX"/>
          <w:sz w:val="32"/>
          <w:szCs w:val="32"/>
          <w:rtl/>
          <w:lang w:bidi="fa-IR"/>
        </w:rPr>
      </w:pPr>
      <w:r w:rsidRPr="002811EB">
        <w:rPr>
          <w:rFonts w:ascii="IRANSansX" w:hAnsi="IRANSansX" w:cs="IRANSansX"/>
          <w:sz w:val="32"/>
          <w:szCs w:val="32"/>
          <w:rtl/>
          <w:lang w:bidi="fa-IR"/>
        </w:rPr>
        <w:t xml:space="preserve">استاد: دکتر </w:t>
      </w:r>
      <w:r w:rsidR="00A643A9" w:rsidRPr="002811EB">
        <w:rPr>
          <w:rFonts w:ascii="IRANSansX" w:hAnsi="IRANSansX" w:cs="IRANSansX" w:hint="cs"/>
          <w:sz w:val="32"/>
          <w:szCs w:val="32"/>
          <w:rtl/>
          <w:lang w:bidi="fa-IR"/>
        </w:rPr>
        <w:t>ا</w:t>
      </w:r>
      <w:r w:rsidR="002811EB" w:rsidRPr="002811EB">
        <w:rPr>
          <w:rFonts w:ascii="IRANSansX" w:hAnsi="IRANSansX" w:cs="IRANSansX" w:hint="cs"/>
          <w:sz w:val="32"/>
          <w:szCs w:val="32"/>
          <w:rtl/>
          <w:lang w:bidi="fa-IR"/>
        </w:rPr>
        <w:t>جلالی</w:t>
      </w:r>
    </w:p>
    <w:p w14:paraId="61323E23" w14:textId="2828748B"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hint="cs"/>
          <w:sz w:val="32"/>
          <w:szCs w:val="32"/>
          <w:rtl/>
          <w:lang w:bidi="fa-IR"/>
        </w:rPr>
        <w:t xml:space="preserve">آریا جلالی </w:t>
      </w:r>
      <w:r w:rsidRPr="002811EB">
        <w:rPr>
          <w:rFonts w:ascii="IRANSansXFaNum" w:hAnsi="IRANSansXFaNum" w:cs="IRANSansXFaNum" w:hint="cs"/>
          <w:sz w:val="32"/>
          <w:szCs w:val="32"/>
          <w:rtl/>
          <w:lang w:bidi="fa-IR"/>
        </w:rPr>
        <w:t>98105665</w:t>
      </w:r>
    </w:p>
    <w:p w14:paraId="1CFB2056" w14:textId="4C272D1B"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sz w:val="32"/>
          <w:szCs w:val="32"/>
          <w:rtl/>
          <w:lang w:bidi="fa-IR"/>
        </w:rPr>
        <w:t>محمد هجری</w:t>
      </w:r>
      <w:r w:rsidRPr="002811EB">
        <w:rPr>
          <w:rFonts w:ascii="IRANSansX" w:hAnsi="IRANSansX" w:cs="IRANSansX" w:hint="cs"/>
          <w:sz w:val="32"/>
          <w:szCs w:val="32"/>
          <w:rtl/>
          <w:lang w:bidi="fa-IR"/>
        </w:rPr>
        <w:t xml:space="preserve"> </w:t>
      </w:r>
      <w:r w:rsidRPr="002811EB">
        <w:rPr>
          <w:rFonts w:ascii="IRANSansXFaNum" w:hAnsi="IRANSansXFaNum" w:cs="IRANSansXFaNum"/>
          <w:sz w:val="32"/>
          <w:szCs w:val="32"/>
          <w:rtl/>
          <w:lang w:bidi="fa-IR"/>
        </w:rPr>
        <w:t>98106156</w:t>
      </w:r>
    </w:p>
    <w:p w14:paraId="5F869D47" w14:textId="0E2783E2" w:rsidR="002811EB" w:rsidRPr="002811EB" w:rsidRDefault="002811EB" w:rsidP="002811EB">
      <w:pPr>
        <w:bidi/>
        <w:spacing w:line="240" w:lineRule="auto"/>
        <w:jc w:val="center"/>
        <w:rPr>
          <w:rFonts w:ascii="IRANSansXFaNum" w:hAnsi="IRANSansXFaNum" w:cs="IRANSansXFaNum"/>
          <w:sz w:val="32"/>
          <w:szCs w:val="32"/>
          <w:rtl/>
          <w:lang w:bidi="fa-IR"/>
        </w:rPr>
      </w:pPr>
      <w:r w:rsidRPr="002811EB">
        <w:rPr>
          <w:rFonts w:ascii="IRANSansX" w:hAnsi="IRANSansX" w:cs="IRANSansX" w:hint="cs"/>
          <w:sz w:val="32"/>
          <w:szCs w:val="32"/>
          <w:rtl/>
          <w:lang w:bidi="fa-IR"/>
        </w:rPr>
        <w:t xml:space="preserve">امیرحسین باقری </w:t>
      </w:r>
      <w:r w:rsidRPr="002811EB">
        <w:rPr>
          <w:rFonts w:ascii="IRANSansXFaNum" w:hAnsi="IRANSansXFaNum" w:cs="IRANSansXFaNum" w:hint="cs"/>
          <w:sz w:val="32"/>
          <w:szCs w:val="32"/>
          <w:rtl/>
          <w:lang w:bidi="fa-IR"/>
        </w:rPr>
        <w:t>98105621</w:t>
      </w:r>
    </w:p>
    <w:p w14:paraId="6F00B655" w14:textId="3438872D" w:rsidR="00C05C02" w:rsidRPr="00923A70" w:rsidRDefault="00C05C02" w:rsidP="00C05C02">
      <w:pPr>
        <w:bidi/>
        <w:jc w:val="center"/>
        <w:rPr>
          <w:rFonts w:ascii="IRANSansX" w:hAnsi="IRANSansX" w:cs="IRANSansX"/>
          <w:rtl/>
          <w:lang w:bidi="fa-IR"/>
        </w:rPr>
      </w:pPr>
    </w:p>
    <w:p w14:paraId="428A2273" w14:textId="48586726" w:rsidR="00C05C02" w:rsidRPr="00923A70" w:rsidRDefault="00C05C02" w:rsidP="00C05C02">
      <w:pPr>
        <w:bidi/>
        <w:jc w:val="center"/>
        <w:rPr>
          <w:rFonts w:ascii="IRANSansX" w:hAnsi="IRANSansX" w:cs="IRANSansX"/>
          <w:rtl/>
          <w:lang w:bidi="fa-IR"/>
        </w:rPr>
      </w:pPr>
    </w:p>
    <w:p w14:paraId="49A572C7" w14:textId="28796F63" w:rsidR="00C05C02" w:rsidRPr="00433C35" w:rsidRDefault="00C05C02" w:rsidP="00C05C02">
      <w:pPr>
        <w:jc w:val="center"/>
        <w:rPr>
          <w:rFonts w:ascii="IRANSansXFaNum" w:hAnsi="IRANSansXFaNum" w:cs="IRANSansXFaNum"/>
          <w:sz w:val="28"/>
          <w:szCs w:val="28"/>
          <w:rtl/>
          <w:lang w:bidi="fa-IR"/>
        </w:rPr>
      </w:pPr>
      <w:r w:rsidRPr="00433C35">
        <w:rPr>
          <w:rFonts w:ascii="IRANSansXFaNum" w:hAnsi="IRANSansXFaNum" w:cs="IRANSansXFaNum"/>
          <w:sz w:val="28"/>
          <w:szCs w:val="28"/>
          <w:rtl/>
          <w:lang w:bidi="fa-IR"/>
        </w:rPr>
        <w:t>نیمسال</w:t>
      </w:r>
      <w:r w:rsidR="002811EB">
        <w:rPr>
          <w:rFonts w:ascii="IRANSansXFaNum" w:hAnsi="IRANSansXFaNum" w:cs="IRANSansXFaNum" w:hint="cs"/>
          <w:sz w:val="28"/>
          <w:szCs w:val="28"/>
          <w:rtl/>
          <w:lang w:bidi="fa-IR"/>
        </w:rPr>
        <w:t xml:space="preserve"> تابستان</w:t>
      </w:r>
      <w:r w:rsidRPr="00433C35">
        <w:rPr>
          <w:rFonts w:ascii="IRANSansXFaNum" w:hAnsi="IRANSansXFaNum" w:cs="IRANSansXFaNum"/>
          <w:sz w:val="28"/>
          <w:szCs w:val="28"/>
          <w:rtl/>
          <w:lang w:bidi="fa-IR"/>
        </w:rPr>
        <w:t xml:space="preserve"> 1401</w:t>
      </w:r>
    </w:p>
    <w:p w14:paraId="6DC10989" w14:textId="27B42EB7" w:rsidR="00D63A43" w:rsidRPr="00ED695C" w:rsidRDefault="00D63A43" w:rsidP="00D63A43">
      <w:pPr>
        <w:bidi/>
        <w:spacing w:line="276" w:lineRule="auto"/>
        <w:jc w:val="both"/>
        <w:rPr>
          <w:rFonts w:ascii="IRANSansX" w:hAnsi="IRANSansX" w:cs="IRANSansX"/>
          <w:sz w:val="28"/>
          <w:szCs w:val="28"/>
          <w:lang w:bidi="fa-IR"/>
        </w:rPr>
      </w:pPr>
      <w:r w:rsidRPr="00ED695C">
        <w:rPr>
          <w:rFonts w:ascii="IRANSansXFaNum Bold" w:hAnsi="IRANSansXFaNum Bold" w:cs="IRANSansXFaNum Bold" w:hint="cs"/>
          <w:color w:val="C00000"/>
          <w:sz w:val="28"/>
          <w:szCs w:val="28"/>
          <w:rtl/>
          <w:lang w:bidi="fa-IR"/>
        </w:rPr>
        <w:lastRenderedPageBreak/>
        <w:t>مقدمه</w:t>
      </w:r>
    </w:p>
    <w:p w14:paraId="7BD8078F" w14:textId="2809F0B8" w:rsidR="00736E38" w:rsidRPr="00ED695C" w:rsidRDefault="00736E38" w:rsidP="00736E38">
      <w:pPr>
        <w:bidi/>
        <w:spacing w:line="276" w:lineRule="auto"/>
        <w:jc w:val="both"/>
        <w:rPr>
          <w:rFonts w:ascii="IRANSansX" w:hAnsi="IRANSansX" w:cs="IRANSansX"/>
          <w:sz w:val="24"/>
          <w:szCs w:val="24"/>
          <w:rtl/>
          <w:lang w:bidi="fa-IR"/>
        </w:rPr>
      </w:pP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ک</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از مشک</w:t>
      </w:r>
      <w:r w:rsidRPr="00ED695C">
        <w:rPr>
          <w:rFonts w:ascii="IRANSansX" w:hAnsi="IRANSansX" w:cs="IRANSansX" w:hint="cs"/>
          <w:sz w:val="24"/>
          <w:szCs w:val="24"/>
          <w:rtl/>
          <w:lang w:bidi="fa-IR"/>
        </w:rPr>
        <w:t>لا</w:t>
      </w:r>
      <w:r w:rsidRPr="00ED695C">
        <w:rPr>
          <w:rFonts w:ascii="IRANSansX" w:hAnsi="IRANSansX" w:cs="IRANSansX"/>
          <w:sz w:val="24"/>
          <w:szCs w:val="24"/>
          <w:rtl/>
          <w:lang w:bidi="fa-IR"/>
        </w:rPr>
        <w:t>ت اصل</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که سبب م</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شود</w:t>
      </w:r>
      <w:r w:rsidRPr="00ED695C">
        <w:rPr>
          <w:rFonts w:ascii="IRANSansX" w:hAnsi="IRANSansX" w:cs="IRANSansX"/>
          <w:sz w:val="24"/>
          <w:szCs w:val="24"/>
          <w:rtl/>
          <w:lang w:bidi="fa-IR"/>
        </w:rPr>
        <w:t xml:space="preserve"> شرکت</w:t>
      </w:r>
      <w:r w:rsidRPr="00ED695C">
        <w:rPr>
          <w:rFonts w:ascii="IRANSansX" w:hAnsi="IRANSansX" w:cs="IRANSansX" w:hint="cs"/>
          <w:sz w:val="24"/>
          <w:szCs w:val="24"/>
          <w:rtl/>
          <w:lang w:bidi="fa-IR"/>
        </w:rPr>
        <w:t>‌</w:t>
      </w:r>
      <w:r w:rsidRPr="00ED695C">
        <w:rPr>
          <w:rFonts w:ascii="IRANSansX" w:hAnsi="IRANSansX" w:cs="IRANSansX"/>
          <w:sz w:val="24"/>
          <w:szCs w:val="24"/>
          <w:rtl/>
          <w:lang w:bidi="fa-IR"/>
        </w:rPr>
        <w:t>ها</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خودروساز</w:t>
      </w:r>
      <w:r w:rsidRPr="00ED695C">
        <w:rPr>
          <w:rFonts w:ascii="IRANSansX" w:hAnsi="IRANSansX" w:cs="IRANSansX" w:hint="cs"/>
          <w:sz w:val="24"/>
          <w:szCs w:val="24"/>
          <w:rtl/>
          <w:lang w:bidi="fa-IR"/>
        </w:rPr>
        <w:t>ی</w:t>
      </w:r>
      <w:r w:rsidRPr="00ED695C">
        <w:rPr>
          <w:rFonts w:ascii="IRANSansX" w:hAnsi="IRANSansX" w:cs="IRANSansX"/>
          <w:sz w:val="24"/>
          <w:szCs w:val="24"/>
          <w:rtl/>
          <w:lang w:bidi="fa-IR"/>
        </w:rPr>
        <w:t xml:space="preserve"> دست به تول</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د</w:t>
      </w:r>
      <w:r w:rsidRPr="00ED695C">
        <w:rPr>
          <w:rFonts w:ascii="IRANSansX" w:hAnsi="IRANSansX" w:cs="IRANSansX"/>
          <w:sz w:val="24"/>
          <w:szCs w:val="24"/>
          <w:rtl/>
          <w:lang w:bidi="fa-IR"/>
        </w:rPr>
        <w:t xml:space="preserve"> آ</w:t>
      </w:r>
      <w:r w:rsidRPr="00ED695C">
        <w:rPr>
          <w:rFonts w:ascii="IRANSansX" w:hAnsi="IRANSansX" w:cs="IRANSansX" w:hint="cs"/>
          <w:sz w:val="24"/>
          <w:szCs w:val="24"/>
          <w:rtl/>
          <w:lang w:bidi="fa-IR"/>
        </w:rPr>
        <w:t>ی</w:t>
      </w:r>
      <w:r w:rsidRPr="00ED695C">
        <w:rPr>
          <w:rFonts w:ascii="IRANSansX" w:hAnsi="IRANSansX" w:cs="IRANSansX" w:hint="eastAsia"/>
          <w:sz w:val="24"/>
          <w:szCs w:val="24"/>
          <w:rtl/>
          <w:lang w:bidi="fa-IR"/>
        </w:rPr>
        <w:t>نه</w:t>
      </w:r>
      <w:r w:rsidRPr="00ED695C">
        <w:rPr>
          <w:rFonts w:ascii="IRANSansX" w:hAnsi="IRANSansX" w:cs="IRANSansX"/>
          <w:sz w:val="24"/>
          <w:szCs w:val="24"/>
          <w:rtl/>
          <w:lang w:bidi="fa-IR"/>
        </w:rPr>
        <w:t xml:space="preserve"> هوشمند بزنند</w:t>
      </w:r>
      <w:r w:rsidRPr="00ED695C">
        <w:rPr>
          <w:rFonts w:ascii="IRANSansX" w:hAnsi="IRANSansX" w:cs="IRANSansX" w:hint="cs"/>
          <w:sz w:val="24"/>
          <w:szCs w:val="24"/>
          <w:rtl/>
          <w:lang w:bidi="fa-IR"/>
        </w:rPr>
        <w:t xml:space="preserve"> این است که گاهی دید راننده از طریق آینه‌ی اصلی محدود می‌شود. در این صورت، لازم است از راهکاری ارائه شود که نیاز دائمی به آینه‌ی اصلی را از بین ببرد و برای آن جایگزینی در نظر داشته باشد. در این پروژه با ارائه‌ی ساختار یک آینه‌ی هوشمند به این چالش پاسخ می‌دهیم. </w:t>
      </w:r>
    </w:p>
    <w:p w14:paraId="7953BCB2" w14:textId="3FB5E7BF" w:rsidR="00781495" w:rsidRDefault="00781495" w:rsidP="00736E38">
      <w:pPr>
        <w:bidi/>
        <w:spacing w:line="276" w:lineRule="auto"/>
        <w:jc w:val="both"/>
        <w:rPr>
          <w:rFonts w:ascii="IRANSansX" w:hAnsi="IRANSansX" w:cs="IRANSansX"/>
          <w:sz w:val="24"/>
          <w:szCs w:val="24"/>
          <w:rtl/>
          <w:lang w:bidi="fa-IR"/>
        </w:rPr>
      </w:pPr>
    </w:p>
    <w:p w14:paraId="0685BA6B" w14:textId="77777777" w:rsidR="000355E1" w:rsidRDefault="000355E1" w:rsidP="000355E1">
      <w:pPr>
        <w:bidi/>
        <w:spacing w:line="276" w:lineRule="auto"/>
        <w:jc w:val="both"/>
        <w:rPr>
          <w:rFonts w:ascii="IRANSansXFaNum Bold" w:hAnsi="IRANSansXFaNum Bold" w:cs="IRANSansXFaNum Bold"/>
          <w:color w:val="C00000"/>
          <w:sz w:val="28"/>
          <w:szCs w:val="28"/>
          <w:rtl/>
          <w:lang w:bidi="fa-IR"/>
        </w:rPr>
      </w:pPr>
      <w:r>
        <w:rPr>
          <w:rFonts w:ascii="IRANSansXFaNum Bold" w:hAnsi="IRANSansXFaNum Bold" w:cs="IRANSansXFaNum Bold" w:hint="cs"/>
          <w:color w:val="C00000"/>
          <w:sz w:val="28"/>
          <w:szCs w:val="28"/>
          <w:rtl/>
          <w:lang w:bidi="fa-IR"/>
        </w:rPr>
        <w:t>گزارش فعالیت هفته‌ی اخیر</w:t>
      </w:r>
    </w:p>
    <w:p w14:paraId="534D5790" w14:textId="1E453142" w:rsidR="000355E1" w:rsidRDefault="000355E1" w:rsidP="000355E1">
      <w:p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برای اتصال و تست صفحه نمایش، ابتدا سعی کردیم صفحه نمایش داده شده توسط دانشگاه را راه‌اندازی کنیم ولی مشکلاتی وجود داشت که در نهایت باعث شد تصمیم بر استفاده نکردن از آن بگیریم. مشکل اصلی این بود که با وجود نصب آن، تنها صفحه‌ای سفید به نمایش در می‌آمد و با وجود جست‌وجوی فراو</w:t>
      </w:r>
      <w:r>
        <w:rPr>
          <w:rFonts w:ascii="IRANSansX" w:hAnsi="IRANSansX" w:cs="IRANSansX" w:hint="cs"/>
          <w:sz w:val="24"/>
          <w:szCs w:val="24"/>
          <w:rtl/>
          <w:lang w:bidi="fa-IR"/>
        </w:rPr>
        <w:t>ا</w:t>
      </w:r>
      <w:r>
        <w:rPr>
          <w:rFonts w:ascii="IRANSansX" w:hAnsi="IRANSansX" w:cs="IRANSansX" w:hint="cs"/>
          <w:sz w:val="24"/>
          <w:szCs w:val="24"/>
          <w:rtl/>
          <w:lang w:bidi="fa-IR"/>
        </w:rPr>
        <w:t xml:space="preserve">ن موفق به تنظیم آن به شکلی که تصویر درستی خروجی داده بشود نشدیم. با سرچ در اینترنت و امتحان کردن روش‌های متفاوتی که </w:t>
      </w:r>
      <w:r>
        <w:rPr>
          <w:rFonts w:ascii="IRANSansX" w:hAnsi="IRANSansX" w:cs="IRANSansX" w:hint="cs"/>
          <w:sz w:val="24"/>
          <w:szCs w:val="24"/>
          <w:rtl/>
          <w:lang w:bidi="fa-IR"/>
        </w:rPr>
        <w:t xml:space="preserve">افراد مختلف ارائه کردند، </w:t>
      </w:r>
      <w:r>
        <w:rPr>
          <w:rFonts w:ascii="IRANSansX" w:hAnsi="IRANSansX" w:cs="IRANSansX" w:hint="cs"/>
          <w:sz w:val="24"/>
          <w:szCs w:val="24"/>
          <w:rtl/>
          <w:lang w:bidi="fa-IR"/>
        </w:rPr>
        <w:t>به نتیجه‌ای نرسیده‌ایم. در نهایت متوجه شدیم مشکل این نمایشگر به دلیل مدل آن است که از شرکت چین وارد شده است.</w:t>
      </w:r>
    </w:p>
    <w:p w14:paraId="59250E18" w14:textId="4B53269E" w:rsidR="000355E1" w:rsidRDefault="000355E1" w:rsidP="000355E1">
      <w:p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 xml:space="preserve">در صورت عدم جایگزینی این مانیتور توسط </w:t>
      </w:r>
      <w:r>
        <w:rPr>
          <w:rFonts w:ascii="IRANSansX" w:hAnsi="IRANSansX" w:cs="IRANSansX" w:hint="cs"/>
          <w:sz w:val="24"/>
          <w:szCs w:val="24"/>
          <w:rtl/>
          <w:lang w:bidi="fa-IR"/>
        </w:rPr>
        <w:t xml:space="preserve">آزمایشگاه </w:t>
      </w:r>
      <w:r>
        <w:rPr>
          <w:rFonts w:ascii="IRANSansX" w:hAnsi="IRANSansX" w:cs="IRANSansX" w:hint="cs"/>
          <w:sz w:val="24"/>
          <w:szCs w:val="24"/>
          <w:rtl/>
          <w:lang w:bidi="fa-IR"/>
        </w:rPr>
        <w:t>دانشگاه، مجبور هستیم از یک اسکرین دیگر به عنوان آینه</w:t>
      </w:r>
      <w:r>
        <w:rPr>
          <w:rFonts w:ascii="IRANSansX" w:hAnsi="IRANSansX" w:cs="IRANSansX" w:hint="cs"/>
          <w:sz w:val="24"/>
          <w:szCs w:val="24"/>
          <w:rtl/>
          <w:lang w:bidi="fa-IR"/>
        </w:rPr>
        <w:t xml:space="preserve"> / </w:t>
      </w:r>
      <w:r>
        <w:rPr>
          <w:rFonts w:ascii="IRANSansX" w:hAnsi="IRANSansX" w:cs="IRANSansX" w:hint="cs"/>
          <w:sz w:val="24"/>
          <w:szCs w:val="24"/>
          <w:rtl/>
          <w:lang w:bidi="fa-IR"/>
        </w:rPr>
        <w:t xml:space="preserve">مانیتور برای پروژه استفاده کنیم و در بدترین حالت از طریق </w:t>
      </w:r>
      <w:r>
        <w:rPr>
          <w:rFonts w:ascii="IRANSansX" w:hAnsi="IRANSansX" w:cs="IRANSansX"/>
          <w:sz w:val="24"/>
          <w:szCs w:val="24"/>
          <w:lang w:bidi="fa-IR"/>
        </w:rPr>
        <w:t>ssh</w:t>
      </w:r>
      <w:r>
        <w:rPr>
          <w:rFonts w:ascii="IRANSansX" w:hAnsi="IRANSansX" w:cs="IRANSansX" w:hint="cs"/>
          <w:sz w:val="24"/>
          <w:szCs w:val="24"/>
          <w:rtl/>
          <w:lang w:bidi="fa-IR"/>
        </w:rPr>
        <w:t xml:space="preserve"> گرافیکی، یکی از صفحه‌های موبایل خود را به آینه / مانیتور تبدیل کنیم. </w:t>
      </w:r>
      <w:r>
        <w:rPr>
          <w:rFonts w:ascii="IRANSansX" w:hAnsi="IRANSansX" w:cs="IRANSansX"/>
          <w:sz w:val="24"/>
          <w:szCs w:val="24"/>
          <w:lang w:bidi="fa-IR"/>
        </w:rPr>
        <w:t xml:space="preserve">        </w:t>
      </w:r>
    </w:p>
    <w:p w14:paraId="7D9AA64D" w14:textId="77777777" w:rsidR="000355E1" w:rsidRDefault="000355E1" w:rsidP="000355E1">
      <w:p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 xml:space="preserve">در ادامه یک عدد دوربین 5 مگاپیسلی برای رزبری پا سفارش دادیم و توسط آن کارکرد‌های متفاوت کتابخانه‌ی </w:t>
      </w:r>
      <w:r>
        <w:rPr>
          <w:rFonts w:ascii="IRANSansX" w:hAnsi="IRANSansX" w:cs="IRANSansX"/>
          <w:sz w:val="24"/>
          <w:szCs w:val="24"/>
          <w:lang w:bidi="fa-IR"/>
        </w:rPr>
        <w:t>PiCamera</w:t>
      </w:r>
      <w:r>
        <w:rPr>
          <w:rFonts w:ascii="IRANSansX" w:hAnsi="IRANSansX" w:cs="IRANSansX" w:hint="cs"/>
          <w:sz w:val="24"/>
          <w:szCs w:val="24"/>
          <w:rtl/>
          <w:lang w:bidi="fa-IR"/>
        </w:rPr>
        <w:t xml:space="preserve"> که پکیج رسمی برای دوربین‌های رزبری پای به شمار می‌آید را بررسی کردیم. </w:t>
      </w:r>
    </w:p>
    <w:p w14:paraId="30EAD448" w14:textId="56EB9D9A" w:rsidR="000355E1" w:rsidRDefault="000355E1" w:rsidP="000355E1">
      <w:pPr>
        <w:keepNext/>
        <w:bidi/>
        <w:spacing w:line="276" w:lineRule="auto"/>
        <w:jc w:val="center"/>
      </w:pPr>
      <w:r>
        <w:rPr>
          <w:rFonts w:ascii="IRANSansX" w:hAnsi="IRANSansX" w:cs="IRANSansX"/>
          <w:noProof/>
          <w:sz w:val="24"/>
          <w:szCs w:val="24"/>
          <w:lang w:bidi="fa-IR"/>
        </w:rPr>
        <w:drawing>
          <wp:inline distT="0" distB="0" distL="0" distR="0" wp14:anchorId="79B3CE75" wp14:editId="780DD06C">
            <wp:extent cx="2286000" cy="3313660"/>
            <wp:effectExtent l="635"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12" r="1"/>
                    <a:stretch/>
                  </pic:blipFill>
                  <pic:spPr bwMode="auto">
                    <a:xfrm rot="5400000">
                      <a:off x="0" y="0"/>
                      <a:ext cx="2286000" cy="3313660"/>
                    </a:xfrm>
                    <a:prstGeom prst="rect">
                      <a:avLst/>
                    </a:prstGeom>
                    <a:noFill/>
                    <a:ln>
                      <a:noFill/>
                    </a:ln>
                    <a:extLst>
                      <a:ext uri="{53640926-AAD7-44D8-BBD7-CCE9431645EC}">
                        <a14:shadowObscured xmlns:a14="http://schemas.microsoft.com/office/drawing/2010/main"/>
                      </a:ext>
                    </a:extLst>
                  </pic:spPr>
                </pic:pic>
              </a:graphicData>
            </a:graphic>
          </wp:inline>
        </w:drawing>
      </w:r>
    </w:p>
    <w:p w14:paraId="3BDE8ED2" w14:textId="77777777" w:rsidR="000355E1" w:rsidRPr="000F3F68" w:rsidRDefault="000355E1" w:rsidP="000355E1">
      <w:pPr>
        <w:pStyle w:val="Caption"/>
        <w:bidi/>
        <w:jc w:val="center"/>
        <w:rPr>
          <w:rFonts w:ascii="IRANSansX" w:hAnsi="IRANSansX" w:cs="IRANSansX"/>
          <w:i w:val="0"/>
          <w:iCs w:val="0"/>
          <w:sz w:val="24"/>
          <w:szCs w:val="24"/>
          <w:rtl/>
          <w:lang w:bidi="fa-IR"/>
        </w:rPr>
      </w:pPr>
      <w:r w:rsidRPr="000F3F68">
        <w:rPr>
          <w:rFonts w:ascii="IRANSansX" w:hAnsi="IRANSansX" w:cs="IRANSansX"/>
          <w:i w:val="0"/>
          <w:iCs w:val="0"/>
          <w:sz w:val="24"/>
          <w:szCs w:val="24"/>
          <w:rtl/>
          <w:lang w:bidi="fa-IR"/>
        </w:rPr>
        <w:t>ماژول دوربین 5 مگاپیکسلی رزبری پای</w:t>
      </w:r>
    </w:p>
    <w:p w14:paraId="6419DEC3" w14:textId="77777777" w:rsidR="000355E1" w:rsidRDefault="000355E1" w:rsidP="000355E1">
      <w:pPr>
        <w:keepNext/>
        <w:bidi/>
        <w:spacing w:line="276" w:lineRule="auto"/>
        <w:jc w:val="center"/>
      </w:pPr>
      <w:r>
        <w:rPr>
          <w:noProof/>
        </w:rPr>
        <w:lastRenderedPageBreak/>
        <w:drawing>
          <wp:inline distT="0" distB="0" distL="0" distR="0" wp14:anchorId="7DC32B49" wp14:editId="4A7DA096">
            <wp:extent cx="3474720" cy="27354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735426"/>
                    </a:xfrm>
                    <a:prstGeom prst="rect">
                      <a:avLst/>
                    </a:prstGeom>
                    <a:noFill/>
                    <a:ln>
                      <a:noFill/>
                    </a:ln>
                  </pic:spPr>
                </pic:pic>
              </a:graphicData>
            </a:graphic>
          </wp:inline>
        </w:drawing>
      </w:r>
    </w:p>
    <w:p w14:paraId="4F83BBD3" w14:textId="77777777" w:rsidR="000355E1" w:rsidRPr="0049265E" w:rsidRDefault="000355E1" w:rsidP="000355E1">
      <w:pPr>
        <w:pStyle w:val="Caption"/>
        <w:bidi/>
        <w:jc w:val="center"/>
        <w:rPr>
          <w:rFonts w:asciiTheme="majorHAnsi" w:hAnsiTheme="majorHAnsi" w:cstheme="majorHAnsi"/>
          <w:i w:val="0"/>
          <w:iCs w:val="0"/>
          <w:color w:val="auto"/>
          <w:sz w:val="44"/>
          <w:szCs w:val="44"/>
          <w:lang w:bidi="fa-IR"/>
        </w:rPr>
      </w:pPr>
      <w:r w:rsidRPr="0049265E">
        <w:rPr>
          <w:rFonts w:asciiTheme="majorHAnsi" w:hAnsiTheme="majorHAnsi" w:cstheme="majorHAnsi"/>
          <w:i w:val="0"/>
          <w:iCs w:val="0"/>
          <w:color w:val="auto"/>
          <w:sz w:val="28"/>
          <w:szCs w:val="28"/>
          <w:rtl/>
          <w:lang w:bidi="fa-IR"/>
        </w:rPr>
        <w:t xml:space="preserve"> </w:t>
      </w:r>
      <w:r w:rsidRPr="0049265E">
        <w:rPr>
          <w:rFonts w:ascii="IRANSansX" w:hAnsi="IRANSansX" w:cs="IRANSansX" w:hint="cs"/>
          <w:i w:val="0"/>
          <w:iCs w:val="0"/>
          <w:sz w:val="24"/>
          <w:szCs w:val="24"/>
          <w:rtl/>
          <w:lang w:bidi="fa-IR"/>
        </w:rPr>
        <w:t>اتصال ماژول دوربین به رزبری پای</w:t>
      </w:r>
    </w:p>
    <w:p w14:paraId="4FF1BBA1" w14:textId="77777777" w:rsidR="004B6A6D" w:rsidRPr="004B6A6D" w:rsidRDefault="004B6A6D" w:rsidP="000355E1">
      <w:pPr>
        <w:bidi/>
        <w:spacing w:line="276" w:lineRule="auto"/>
        <w:jc w:val="both"/>
        <w:rPr>
          <w:rFonts w:ascii="IRANSansX" w:hAnsi="IRANSansX" w:cs="IRANSansX"/>
          <w:sz w:val="14"/>
          <w:szCs w:val="14"/>
          <w:rtl/>
          <w:lang w:bidi="fa-IR"/>
        </w:rPr>
      </w:pPr>
    </w:p>
    <w:p w14:paraId="0BC97774" w14:textId="0CD484A7" w:rsidR="000355E1" w:rsidRDefault="000355E1" w:rsidP="004B6A6D">
      <w:p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 xml:space="preserve">تمام ماژول‌های دوربین رزبری پای (5 مگاپیکسل به بالا) توانایی ضبط فیلم 90 فریم بر ثانیه در کیفیت </w:t>
      </w:r>
      <w:r>
        <w:rPr>
          <w:rFonts w:ascii="IRANSansX" w:hAnsi="IRANSansX" w:cs="IRANSansX"/>
          <w:sz w:val="24"/>
          <w:szCs w:val="24"/>
          <w:lang w:bidi="fa-IR"/>
        </w:rPr>
        <w:t>640p</w:t>
      </w:r>
      <w:r>
        <w:rPr>
          <w:rFonts w:ascii="IRANSansX" w:hAnsi="IRANSansX" w:cs="IRANSansX" w:hint="cs"/>
          <w:sz w:val="24"/>
          <w:szCs w:val="24"/>
          <w:rtl/>
          <w:lang w:bidi="fa-IR"/>
        </w:rPr>
        <w:t xml:space="preserve"> ، 60 فریم بر ثانیه در کیفیت </w:t>
      </w:r>
      <w:r>
        <w:rPr>
          <w:rFonts w:ascii="IRANSansX" w:hAnsi="IRANSansX" w:cs="IRANSansX"/>
          <w:sz w:val="24"/>
          <w:szCs w:val="24"/>
          <w:lang w:bidi="fa-IR"/>
        </w:rPr>
        <w:t>720p</w:t>
      </w:r>
      <w:r>
        <w:rPr>
          <w:rFonts w:ascii="IRANSansX" w:hAnsi="IRANSansX" w:cs="IRANSansX" w:hint="cs"/>
          <w:sz w:val="24"/>
          <w:szCs w:val="24"/>
          <w:rtl/>
          <w:lang w:bidi="fa-IR"/>
        </w:rPr>
        <w:t xml:space="preserve"> و 30 فریم بر ثانیه در کیفیت </w:t>
      </w:r>
      <w:r>
        <w:rPr>
          <w:rFonts w:ascii="IRANSansX" w:hAnsi="IRANSansX" w:cs="IRANSansX"/>
          <w:sz w:val="24"/>
          <w:szCs w:val="24"/>
          <w:lang w:bidi="fa-IR"/>
        </w:rPr>
        <w:t>1080p</w:t>
      </w:r>
      <w:r>
        <w:rPr>
          <w:rFonts w:ascii="IRANSansX" w:hAnsi="IRANSansX" w:cs="IRANSansX" w:hint="cs"/>
          <w:sz w:val="24"/>
          <w:szCs w:val="24"/>
          <w:rtl/>
          <w:lang w:bidi="fa-IR"/>
        </w:rPr>
        <w:t xml:space="preserve"> را دارا هستند، که بسیار فراتر از نیاز ما برای عکس گرفتن در هر ثانیه عمل می‌کنند.</w:t>
      </w:r>
    </w:p>
    <w:p w14:paraId="4AF862E6" w14:textId="77777777" w:rsidR="000355E1" w:rsidRDefault="000355E1" w:rsidP="000355E1">
      <w:pPr>
        <w:bidi/>
        <w:spacing w:line="276" w:lineRule="auto"/>
        <w:jc w:val="both"/>
        <w:rPr>
          <w:rFonts w:ascii="IRANSansX" w:hAnsi="IRANSansX" w:cs="IRANSansX"/>
          <w:sz w:val="24"/>
          <w:szCs w:val="24"/>
          <w:rtl/>
          <w:lang w:bidi="fa-IR"/>
        </w:rPr>
      </w:pPr>
      <w:r>
        <w:rPr>
          <w:rFonts w:ascii="IRANSansX" w:hAnsi="IRANSansX" w:cs="IRANSansX" w:hint="cs"/>
          <w:sz w:val="24"/>
          <w:szCs w:val="24"/>
          <w:rtl/>
          <w:lang w:bidi="fa-IR"/>
        </w:rPr>
        <w:t>برای عکس گرفتن در هر ثانیه می‌توانیم دو روش را در نظر بگیریم:</w:t>
      </w:r>
    </w:p>
    <w:p w14:paraId="35F6EF84" w14:textId="77777777" w:rsidR="000355E1" w:rsidRDefault="000355E1" w:rsidP="000355E1">
      <w:pPr>
        <w:pStyle w:val="ListParagraph"/>
        <w:numPr>
          <w:ilvl w:val="0"/>
          <w:numId w:val="3"/>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به جای عکس فیلم بگیریم و در نهایت عکس‌هایی که مد نظر ما هستند را از آن جدا کنیم.</w:t>
      </w:r>
    </w:p>
    <w:p w14:paraId="5D4F6C40" w14:textId="77777777" w:rsidR="000355E1" w:rsidRDefault="000355E1" w:rsidP="000355E1">
      <w:pPr>
        <w:pStyle w:val="ListParagraph"/>
        <w:numPr>
          <w:ilvl w:val="0"/>
          <w:numId w:val="3"/>
        </w:num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 xml:space="preserve">از ویژگی </w:t>
      </w:r>
      <w:r>
        <w:rPr>
          <w:rFonts w:ascii="IRANSansX" w:hAnsi="IRANSansX" w:cs="IRANSansX"/>
          <w:sz w:val="24"/>
          <w:szCs w:val="24"/>
          <w:lang w:bidi="fa-IR"/>
        </w:rPr>
        <w:t>timelapse</w:t>
      </w:r>
      <w:r>
        <w:rPr>
          <w:rFonts w:ascii="IRANSansX" w:hAnsi="IRANSansX" w:cs="IRANSansX" w:hint="cs"/>
          <w:sz w:val="24"/>
          <w:szCs w:val="24"/>
          <w:rtl/>
          <w:lang w:bidi="fa-IR"/>
        </w:rPr>
        <w:t xml:space="preserve"> خود رزبری پای استفاده کنیم.</w:t>
      </w:r>
    </w:p>
    <w:p w14:paraId="4AF8B029" w14:textId="33D26FEE" w:rsidR="000355E1" w:rsidRDefault="000355E1" w:rsidP="000355E1">
      <w:pPr>
        <w:bidi/>
        <w:spacing w:line="276" w:lineRule="auto"/>
        <w:jc w:val="both"/>
        <w:rPr>
          <w:rFonts w:ascii="IRANSansX" w:hAnsi="IRANSansX" w:cs="IRANSansX"/>
          <w:sz w:val="24"/>
          <w:szCs w:val="24"/>
          <w:lang w:bidi="fa-IR"/>
        </w:rPr>
      </w:pPr>
      <w:r>
        <w:rPr>
          <w:rFonts w:ascii="IRANSansX" w:hAnsi="IRANSansX" w:cs="IRANSansX" w:hint="cs"/>
          <w:sz w:val="24"/>
          <w:szCs w:val="24"/>
          <w:rtl/>
          <w:lang w:bidi="fa-IR"/>
        </w:rPr>
        <w:t>همانطور که در نگاه اول ممکن است به نظر برسد، روش اول امکان پذیر نیست، زیرا سیستم رزبری پای</w:t>
      </w:r>
      <w:r w:rsidR="004B6A6D">
        <w:rPr>
          <w:rFonts w:ascii="IRANSansX" w:hAnsi="IRANSansX" w:cs="IRANSansX" w:hint="cs"/>
          <w:sz w:val="24"/>
          <w:szCs w:val="24"/>
          <w:rtl/>
          <w:lang w:bidi="fa-IR"/>
        </w:rPr>
        <w:t xml:space="preserve"> </w:t>
      </w:r>
      <w:r>
        <w:rPr>
          <w:rFonts w:ascii="IRANSansX" w:hAnsi="IRANSansX" w:cs="IRANSansX" w:hint="cs"/>
          <w:sz w:val="24"/>
          <w:szCs w:val="24"/>
          <w:rtl/>
          <w:lang w:bidi="fa-IR"/>
        </w:rPr>
        <w:t>سخت‌افزار مورد نیاز برای ادیت فیلم را ندارد و از طرفی دیگر برای جدا کردن عکس از فیلم ممکن است مجبور به استفاده از یک کتابخانه‌ی دیگر یا نوشتن تکه کدی طولانی شویم که هر دو گزینه باعث کندتر شدن برنامه می‌شوند.</w:t>
      </w:r>
    </w:p>
    <w:p w14:paraId="418AF7BA" w14:textId="77777777" w:rsidR="000355E1" w:rsidRDefault="000355E1" w:rsidP="000355E1">
      <w:pPr>
        <w:bidi/>
        <w:spacing w:line="276" w:lineRule="auto"/>
        <w:jc w:val="both"/>
        <w:rPr>
          <w:rFonts w:ascii="IRANSansXFaNum Bold" w:hAnsi="IRANSansXFaNum Bold" w:cs="IRANSansXFaNum Bold"/>
          <w:color w:val="C00000"/>
          <w:sz w:val="28"/>
          <w:szCs w:val="28"/>
          <w:rtl/>
          <w:lang w:bidi="fa-IR"/>
        </w:rPr>
      </w:pPr>
      <w:r>
        <w:rPr>
          <w:rFonts w:ascii="IRANSansX" w:hAnsi="IRANSansX" w:cs="IRANSansX" w:hint="cs"/>
          <w:sz w:val="24"/>
          <w:szCs w:val="24"/>
          <w:rtl/>
          <w:lang w:bidi="fa-IR"/>
        </w:rPr>
        <w:t xml:space="preserve">همانطور که در بخش قبل نیز گفته شد، برای عکس گرفتن لحظه‌ی باید از روش دوم استفاده کنیم. برای این کار می‌توانیم از ابزار </w:t>
      </w:r>
      <w:r>
        <w:rPr>
          <w:rFonts w:ascii="IRANSansX" w:hAnsi="IRANSansX" w:cs="IRANSansX"/>
          <w:sz w:val="24"/>
          <w:szCs w:val="24"/>
          <w:lang w:bidi="fa-IR"/>
        </w:rPr>
        <w:t>Raspistill</w:t>
      </w:r>
      <w:r>
        <w:rPr>
          <w:rFonts w:ascii="IRANSansX" w:hAnsi="IRANSansX" w:cs="IRANSansX" w:hint="cs"/>
          <w:sz w:val="24"/>
          <w:szCs w:val="24"/>
          <w:rtl/>
          <w:lang w:bidi="fa-IR"/>
        </w:rPr>
        <w:t xml:space="preserve"> استفاده کنیم که برنامه‌ای تحت کنسول برای گرفتن عکس توسط ماژول دوربین رزبری پای است.</w:t>
      </w:r>
    </w:p>
    <w:p w14:paraId="13A16117" w14:textId="643B9CEA" w:rsidR="00B43AEE" w:rsidRPr="00961E62" w:rsidRDefault="000355E1" w:rsidP="004B6A6D">
      <w:pPr>
        <w:bidi/>
        <w:spacing w:line="276" w:lineRule="auto"/>
        <w:jc w:val="both"/>
        <w:rPr>
          <w:rFonts w:ascii="IRANSansX" w:hAnsi="IRANSansX" w:cs="IRANSansX"/>
          <w:sz w:val="24"/>
          <w:szCs w:val="24"/>
          <w:rtl/>
          <w:lang w:bidi="fa-IR"/>
        </w:rPr>
      </w:pPr>
      <w:r>
        <w:rPr>
          <w:rFonts w:ascii="IRANSansX" w:hAnsi="IRANSansX" w:cs="IRANSansX" w:hint="cs"/>
          <w:sz w:val="24"/>
          <w:szCs w:val="24"/>
          <w:rtl/>
          <w:lang w:bidi="fa-IR"/>
        </w:rPr>
        <w:t xml:space="preserve">در نهایت تصمیم بر این گرفته شد، که فیلم‌ها و عکس‌های ذخیره شده توسط پروتکل </w:t>
      </w:r>
      <w:r>
        <w:rPr>
          <w:rFonts w:ascii="IRANSansX" w:hAnsi="IRANSansX" w:cs="IRANSansX"/>
          <w:sz w:val="24"/>
          <w:szCs w:val="24"/>
          <w:lang w:bidi="fa-IR"/>
        </w:rPr>
        <w:t>TCP</w:t>
      </w:r>
      <w:r>
        <w:rPr>
          <w:rFonts w:ascii="IRANSansX" w:hAnsi="IRANSansX" w:cs="IRANSansX" w:hint="cs"/>
          <w:sz w:val="24"/>
          <w:szCs w:val="24"/>
          <w:rtl/>
          <w:lang w:bidi="fa-IR"/>
        </w:rPr>
        <w:t xml:space="preserve"> به یک سرور (به احتمال زیاد </w:t>
      </w:r>
      <w:r>
        <w:rPr>
          <w:rFonts w:ascii="IRANSansX" w:hAnsi="IRANSansX" w:cs="IRANSansX"/>
          <w:sz w:val="24"/>
          <w:szCs w:val="24"/>
          <w:lang w:bidi="fa-IR"/>
        </w:rPr>
        <w:t>localhost</w:t>
      </w:r>
      <w:r>
        <w:rPr>
          <w:rFonts w:ascii="IRANSansX" w:hAnsi="IRANSansX" w:cs="IRANSansX" w:hint="cs"/>
          <w:sz w:val="24"/>
          <w:szCs w:val="24"/>
          <w:rtl/>
          <w:lang w:bidi="fa-IR"/>
        </w:rPr>
        <w:t xml:space="preserve"> یکی از اعضای گروه) فرستاده شود تا کاربر بتواند در آینده آن‌ها را دانلود کن</w:t>
      </w:r>
      <w:r w:rsidR="004B6A6D">
        <w:rPr>
          <w:rFonts w:ascii="IRANSansX" w:hAnsi="IRANSansX" w:cs="IRANSansX" w:hint="cs"/>
          <w:sz w:val="24"/>
          <w:szCs w:val="24"/>
          <w:rtl/>
          <w:lang w:bidi="fa-IR"/>
        </w:rPr>
        <w:t>د.</w:t>
      </w:r>
    </w:p>
    <w:sectPr w:rsidR="00B43AEE" w:rsidRPr="009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IRANSansXFaNum">
    <w:panose1 w:val="00000000000000000000"/>
    <w:charset w:val="00"/>
    <w:family w:val="auto"/>
    <w:pitch w:val="variable"/>
    <w:sig w:usb0="00002003" w:usb1="80000000" w:usb2="00000008" w:usb3="00000000" w:csb0="00000041" w:csb1="00000000"/>
  </w:font>
  <w:font w:name="IRANSansXFaNum Bold">
    <w:panose1 w:val="00000000000000000000"/>
    <w:charset w:val="00"/>
    <w:family w:val="modern"/>
    <w:notTrueType/>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00pt;height:1137pt" o:bullet="t">
        <v:imagedata r:id="rId1" o:title="rasp"/>
      </v:shape>
    </w:pict>
  </w:numPicBullet>
  <w:abstractNum w:abstractNumId="0" w15:restartNumberingAfterBreak="0">
    <w:nsid w:val="00C52C09"/>
    <w:multiLevelType w:val="hybridMultilevel"/>
    <w:tmpl w:val="3C0E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07BD1"/>
    <w:multiLevelType w:val="hybridMultilevel"/>
    <w:tmpl w:val="89EA3BBA"/>
    <w:lvl w:ilvl="0" w:tplc="CC160C8E">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E5C2A"/>
    <w:multiLevelType w:val="hybridMultilevel"/>
    <w:tmpl w:val="FDDE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423301">
    <w:abstractNumId w:val="2"/>
  </w:num>
  <w:num w:numId="2" w16cid:durableId="1109080641">
    <w:abstractNumId w:val="0"/>
  </w:num>
  <w:num w:numId="3" w16cid:durableId="704332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02"/>
    <w:rsid w:val="00010778"/>
    <w:rsid w:val="00011128"/>
    <w:rsid w:val="00022172"/>
    <w:rsid w:val="000355E1"/>
    <w:rsid w:val="000962A8"/>
    <w:rsid w:val="000A306E"/>
    <w:rsid w:val="000E0A9C"/>
    <w:rsid w:val="000E5FD9"/>
    <w:rsid w:val="0011235F"/>
    <w:rsid w:val="00147573"/>
    <w:rsid w:val="00170556"/>
    <w:rsid w:val="0018016C"/>
    <w:rsid w:val="001C5F0F"/>
    <w:rsid w:val="001E0633"/>
    <w:rsid w:val="002811EB"/>
    <w:rsid w:val="00284363"/>
    <w:rsid w:val="00294283"/>
    <w:rsid w:val="00294DBB"/>
    <w:rsid w:val="002A59FA"/>
    <w:rsid w:val="002A5EAE"/>
    <w:rsid w:val="002B7AC5"/>
    <w:rsid w:val="002E3E58"/>
    <w:rsid w:val="002F108C"/>
    <w:rsid w:val="003034A0"/>
    <w:rsid w:val="0037472C"/>
    <w:rsid w:val="003E45FD"/>
    <w:rsid w:val="003E5A63"/>
    <w:rsid w:val="004031EB"/>
    <w:rsid w:val="00433C35"/>
    <w:rsid w:val="0044626C"/>
    <w:rsid w:val="004631D0"/>
    <w:rsid w:val="00482CC6"/>
    <w:rsid w:val="004B6A6D"/>
    <w:rsid w:val="004C584C"/>
    <w:rsid w:val="004D55C9"/>
    <w:rsid w:val="0054032A"/>
    <w:rsid w:val="005A178B"/>
    <w:rsid w:val="005C49B7"/>
    <w:rsid w:val="005E2F50"/>
    <w:rsid w:val="005F77F1"/>
    <w:rsid w:val="0060128E"/>
    <w:rsid w:val="00603C9C"/>
    <w:rsid w:val="00607324"/>
    <w:rsid w:val="00627F4B"/>
    <w:rsid w:val="00696F06"/>
    <w:rsid w:val="006E35F6"/>
    <w:rsid w:val="00736E38"/>
    <w:rsid w:val="007418DD"/>
    <w:rsid w:val="00781495"/>
    <w:rsid w:val="00794DF4"/>
    <w:rsid w:val="007C069E"/>
    <w:rsid w:val="007C3F6E"/>
    <w:rsid w:val="007E538B"/>
    <w:rsid w:val="007F251D"/>
    <w:rsid w:val="00804694"/>
    <w:rsid w:val="00805442"/>
    <w:rsid w:val="008061A1"/>
    <w:rsid w:val="00847027"/>
    <w:rsid w:val="00850D74"/>
    <w:rsid w:val="008713DC"/>
    <w:rsid w:val="00877714"/>
    <w:rsid w:val="008B2694"/>
    <w:rsid w:val="008E4B27"/>
    <w:rsid w:val="009045C5"/>
    <w:rsid w:val="00923A70"/>
    <w:rsid w:val="00961E62"/>
    <w:rsid w:val="009832C6"/>
    <w:rsid w:val="009A3011"/>
    <w:rsid w:val="009B552F"/>
    <w:rsid w:val="00A35610"/>
    <w:rsid w:val="00A43E1B"/>
    <w:rsid w:val="00A643A9"/>
    <w:rsid w:val="00AB1B78"/>
    <w:rsid w:val="00AB377D"/>
    <w:rsid w:val="00AE164D"/>
    <w:rsid w:val="00AF3B9F"/>
    <w:rsid w:val="00AF7812"/>
    <w:rsid w:val="00B06FAD"/>
    <w:rsid w:val="00B0781D"/>
    <w:rsid w:val="00B15D33"/>
    <w:rsid w:val="00B2613F"/>
    <w:rsid w:val="00B27709"/>
    <w:rsid w:val="00B43AEE"/>
    <w:rsid w:val="00B50FD6"/>
    <w:rsid w:val="00B579C4"/>
    <w:rsid w:val="00B71ABE"/>
    <w:rsid w:val="00BE5B82"/>
    <w:rsid w:val="00C05C02"/>
    <w:rsid w:val="00C228E8"/>
    <w:rsid w:val="00C26799"/>
    <w:rsid w:val="00C32A40"/>
    <w:rsid w:val="00C353EF"/>
    <w:rsid w:val="00C4331E"/>
    <w:rsid w:val="00C71EEB"/>
    <w:rsid w:val="00C8351C"/>
    <w:rsid w:val="00CA2F9A"/>
    <w:rsid w:val="00CA3573"/>
    <w:rsid w:val="00CA40E9"/>
    <w:rsid w:val="00CD3C1D"/>
    <w:rsid w:val="00D571D4"/>
    <w:rsid w:val="00D63A43"/>
    <w:rsid w:val="00D7417C"/>
    <w:rsid w:val="00D84D0E"/>
    <w:rsid w:val="00D86E3F"/>
    <w:rsid w:val="00DB1978"/>
    <w:rsid w:val="00DC6C03"/>
    <w:rsid w:val="00DF680E"/>
    <w:rsid w:val="00E166F4"/>
    <w:rsid w:val="00E23EAD"/>
    <w:rsid w:val="00ED1782"/>
    <w:rsid w:val="00ED2555"/>
    <w:rsid w:val="00ED620B"/>
    <w:rsid w:val="00ED695C"/>
    <w:rsid w:val="00EE4566"/>
    <w:rsid w:val="00F46ED7"/>
    <w:rsid w:val="00F50554"/>
    <w:rsid w:val="00F80931"/>
    <w:rsid w:val="00FB1123"/>
    <w:rsid w:val="00FC3E70"/>
    <w:rsid w:val="00FC51A3"/>
    <w:rsid w:val="00FD4624"/>
    <w:rsid w:val="00FD688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7E0D"/>
  <w15:chartTrackingRefBased/>
  <w15:docId w15:val="{8C5CFA6E-26FA-48B5-B419-D357F6A6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DF4"/>
    <w:pPr>
      <w:ind w:left="720"/>
      <w:contextualSpacing/>
    </w:pPr>
  </w:style>
  <w:style w:type="character" w:styleId="PlaceholderText">
    <w:name w:val="Placeholder Text"/>
    <w:basedOn w:val="DefaultParagraphFont"/>
    <w:uiPriority w:val="99"/>
    <w:semiHidden/>
    <w:rsid w:val="009832C6"/>
    <w:rPr>
      <w:color w:val="808080"/>
    </w:rPr>
  </w:style>
  <w:style w:type="table" w:styleId="TableGrid">
    <w:name w:val="Table Grid"/>
    <w:basedOn w:val="TableNormal"/>
    <w:uiPriority w:val="39"/>
    <w:rsid w:val="0002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624"/>
    <w:rPr>
      <w:color w:val="0563C1" w:themeColor="hyperlink"/>
      <w:u w:val="single"/>
    </w:rPr>
  </w:style>
  <w:style w:type="character" w:styleId="UnresolvedMention">
    <w:name w:val="Unresolved Mention"/>
    <w:basedOn w:val="DefaultParagraphFont"/>
    <w:uiPriority w:val="99"/>
    <w:semiHidden/>
    <w:unhideWhenUsed/>
    <w:rsid w:val="00FD4624"/>
    <w:rPr>
      <w:color w:val="605E5C"/>
      <w:shd w:val="clear" w:color="auto" w:fill="E1DFDD"/>
    </w:rPr>
  </w:style>
  <w:style w:type="paragraph" w:styleId="Caption">
    <w:name w:val="caption"/>
    <w:basedOn w:val="Normal"/>
    <w:next w:val="Normal"/>
    <w:uiPriority w:val="35"/>
    <w:unhideWhenUsed/>
    <w:qFormat/>
    <w:rsid w:val="000355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66453-077B-4310-8A01-E5835A7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dc:creator>
  <cp:keywords/>
  <dc:description/>
  <cp:lastModifiedBy>Mohammad Hejri</cp:lastModifiedBy>
  <cp:revision>42</cp:revision>
  <cp:lastPrinted>2022-06-11T13:46:00Z</cp:lastPrinted>
  <dcterms:created xsi:type="dcterms:W3CDTF">2021-09-19T12:59:00Z</dcterms:created>
  <dcterms:modified xsi:type="dcterms:W3CDTF">2022-08-16T19:15:00Z</dcterms:modified>
</cp:coreProperties>
</file>