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981F" w14:textId="2CA98304" w:rsidR="00B66D93" w:rsidRPr="00C66D7F" w:rsidRDefault="0026052D" w:rsidP="009E75A8">
      <w:pPr>
        <w:bidi/>
        <w:jc w:val="center"/>
        <w:rPr>
          <w:rFonts w:ascii="XB Niloofar" w:hAnsi="XB Niloofar" w:cs="B Nazanin"/>
          <w:b/>
          <w:bCs/>
          <w:sz w:val="48"/>
          <w:szCs w:val="48"/>
        </w:rPr>
      </w:pPr>
      <w:r w:rsidRPr="00C66D7F">
        <w:rPr>
          <w:rFonts w:ascii="XB Niloofar" w:hAnsi="XB Niloofar" w:cs="B Nazanin"/>
          <w:b/>
          <w:bCs/>
          <w:sz w:val="48"/>
          <w:szCs w:val="48"/>
          <w:rtl/>
        </w:rPr>
        <w:t>به نام خدا</w:t>
      </w:r>
    </w:p>
    <w:p w14:paraId="2355A053" w14:textId="77777777" w:rsidR="00B66D93" w:rsidRPr="00C66D7F" w:rsidRDefault="00B66D93">
      <w:pPr>
        <w:bidi/>
        <w:rPr>
          <w:rFonts w:ascii="XB Niloofar" w:hAnsi="XB Niloofar" w:cs="B Nazanin"/>
        </w:rPr>
      </w:pPr>
    </w:p>
    <w:p w14:paraId="26F4596F" w14:textId="77777777" w:rsidR="00B66D93" w:rsidRPr="00C66D7F" w:rsidRDefault="00B66D93">
      <w:pPr>
        <w:bidi/>
        <w:rPr>
          <w:rFonts w:ascii="XB Niloofar" w:hAnsi="XB Niloofar" w:cs="B Nazanin"/>
        </w:rPr>
      </w:pPr>
    </w:p>
    <w:p w14:paraId="0717C388" w14:textId="77777777" w:rsidR="00B66D93" w:rsidRPr="00C66D7F" w:rsidRDefault="00B66D93">
      <w:pPr>
        <w:bidi/>
        <w:rPr>
          <w:rFonts w:ascii="XB Niloofar" w:hAnsi="XB Niloofar" w:cs="B Nazanin"/>
        </w:rPr>
      </w:pPr>
    </w:p>
    <w:p w14:paraId="35B4E178" w14:textId="77777777" w:rsidR="00B66D93" w:rsidRPr="00C66D7F" w:rsidRDefault="00B66D93">
      <w:pPr>
        <w:bidi/>
        <w:rPr>
          <w:rFonts w:ascii="XB Niloofar" w:hAnsi="XB Niloofar" w:cs="B Nazanin"/>
          <w:b/>
          <w:bCs/>
          <w:sz w:val="40"/>
          <w:szCs w:val="40"/>
        </w:rPr>
      </w:pPr>
    </w:p>
    <w:p w14:paraId="773A80BF" w14:textId="5015ACDF" w:rsidR="00B66D93" w:rsidRPr="00C66D7F" w:rsidRDefault="00DB0793">
      <w:pPr>
        <w:bidi/>
        <w:rPr>
          <w:rFonts w:ascii="XB Niloofar" w:hAnsi="XB Niloofar" w:cs="B Nazanin"/>
          <w:b/>
          <w:bCs/>
          <w:sz w:val="40"/>
          <w:szCs w:val="40"/>
          <w:rtl/>
        </w:rPr>
      </w:pPr>
      <w:r>
        <w:rPr>
          <w:rFonts w:ascii="XB Niloofar" w:hAnsi="XB Niloofar" w:cs="B Nazanin" w:hint="cs"/>
          <w:b/>
          <w:bCs/>
          <w:sz w:val="40"/>
          <w:szCs w:val="40"/>
          <w:rtl/>
        </w:rPr>
        <w:t>گزارش ۱</w:t>
      </w:r>
      <w:r w:rsidR="0026052D" w:rsidRPr="00C66D7F">
        <w:rPr>
          <w:rFonts w:ascii="XB Niloofar" w:hAnsi="XB Niloofar" w:cs="B Nazanin"/>
          <w:b/>
          <w:bCs/>
          <w:sz w:val="40"/>
          <w:szCs w:val="40"/>
          <w:rtl/>
        </w:rPr>
        <w:t xml:space="preserve"> پروژه‌ی آزمایشگاه سخت افزار</w:t>
      </w:r>
    </w:p>
    <w:p w14:paraId="7E1E7788" w14:textId="150CC00F" w:rsidR="000F762C" w:rsidRPr="00C66D7F" w:rsidRDefault="000F762C" w:rsidP="000F762C">
      <w:pPr>
        <w:bidi/>
        <w:rPr>
          <w:rFonts w:ascii="XB Niloofar" w:hAnsi="XB Niloofar" w:cs="B Nazanin"/>
          <w:b/>
          <w:bCs/>
          <w:sz w:val="40"/>
          <w:szCs w:val="40"/>
        </w:rPr>
      </w:pPr>
      <w:r w:rsidRPr="00C66D7F">
        <w:rPr>
          <w:rFonts w:ascii="XB Niloofar" w:hAnsi="XB Niloofar" w:cs="B Nazanin"/>
          <w:b/>
          <w:bCs/>
          <w:sz w:val="40"/>
          <w:szCs w:val="40"/>
          <w:rtl/>
        </w:rPr>
        <w:t>گروه ۱۱</w:t>
      </w:r>
    </w:p>
    <w:p w14:paraId="1A6A1C85" w14:textId="77777777" w:rsidR="00B66D93" w:rsidRPr="00C66D7F" w:rsidRDefault="00B66D93">
      <w:pPr>
        <w:bidi/>
        <w:rPr>
          <w:rFonts w:ascii="XB Niloofar" w:hAnsi="XB Niloofar" w:cs="B Nazanin"/>
        </w:rPr>
      </w:pPr>
    </w:p>
    <w:p w14:paraId="73D4DAFA" w14:textId="77777777" w:rsidR="00B66D93" w:rsidRPr="00C66D7F" w:rsidRDefault="00B66D93">
      <w:pPr>
        <w:bidi/>
        <w:rPr>
          <w:rFonts w:ascii="XB Niloofar" w:hAnsi="XB Niloofar" w:cs="B Nazanin"/>
        </w:rPr>
      </w:pPr>
    </w:p>
    <w:p w14:paraId="47E19FA8" w14:textId="77777777" w:rsidR="00B66D93" w:rsidRPr="00C66D7F" w:rsidRDefault="0026052D">
      <w:pPr>
        <w:bidi/>
        <w:rPr>
          <w:rFonts w:ascii="XB Niloofar" w:hAnsi="XB Niloofar" w:cs="B Nazanin"/>
          <w:b/>
          <w:bCs/>
        </w:rPr>
      </w:pPr>
      <w:r w:rsidRPr="00C66D7F">
        <w:rPr>
          <w:rFonts w:ascii="XB Niloofar" w:hAnsi="XB Niloofar" w:cs="B Nazanin"/>
          <w:b/>
          <w:bCs/>
          <w:rtl/>
        </w:rPr>
        <w:t>اعضای گروه:</w:t>
      </w:r>
    </w:p>
    <w:p w14:paraId="35B6CD2B" w14:textId="67C81BC4"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 xml:space="preserve">امیرمحمد قاسمی </w:t>
      </w:r>
      <w:r w:rsidR="000F762C" w:rsidRPr="00C66D7F">
        <w:rPr>
          <w:rFonts w:ascii="XB Niloofar" w:hAnsi="XB Niloofar" w:cs="B Nazanin"/>
          <w:rtl/>
        </w:rPr>
        <w:t>۹۷۱۰۰۴۹۵</w:t>
      </w:r>
    </w:p>
    <w:p w14:paraId="40E9BBFE"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محمد محمدی ۹۷۱۱۰۶۲۵</w:t>
      </w:r>
    </w:p>
    <w:p w14:paraId="61DDE327" w14:textId="77777777" w:rsidR="00B66D93" w:rsidRPr="00C66D7F" w:rsidRDefault="0026052D" w:rsidP="000F762C">
      <w:pPr>
        <w:pStyle w:val="ListParagraph"/>
        <w:numPr>
          <w:ilvl w:val="0"/>
          <w:numId w:val="2"/>
        </w:numPr>
        <w:bidi/>
        <w:rPr>
          <w:rFonts w:ascii="XB Niloofar" w:hAnsi="XB Niloofar" w:cs="B Nazanin"/>
        </w:rPr>
      </w:pPr>
      <w:r w:rsidRPr="00C66D7F">
        <w:rPr>
          <w:rFonts w:ascii="XB Niloofar" w:hAnsi="XB Niloofar" w:cs="B Nazanin"/>
          <w:rtl/>
        </w:rPr>
        <w:t>علیرضا عیسوند ۹۷۱۱۰۷۸۸</w:t>
      </w:r>
    </w:p>
    <w:p w14:paraId="18602DE1" w14:textId="77777777" w:rsidR="00B66D93" w:rsidRPr="00C66D7F" w:rsidRDefault="0026052D">
      <w:pPr>
        <w:bidi/>
        <w:rPr>
          <w:rFonts w:ascii="XB Niloofar" w:hAnsi="XB Niloofar" w:cs="B Nazanin"/>
        </w:rPr>
      </w:pPr>
      <w:r w:rsidRPr="00C66D7F">
        <w:rPr>
          <w:rFonts w:ascii="XB Niloofar" w:hAnsi="XB Niloofar" w:cs="B Nazanin"/>
        </w:rPr>
        <w:br w:type="page"/>
      </w:r>
    </w:p>
    <w:p w14:paraId="24166912" w14:textId="66532A7E" w:rsidR="00DB0793" w:rsidRPr="00DB0793" w:rsidRDefault="00DB0793" w:rsidP="00DB0793">
      <w:pPr>
        <w:bidi/>
        <w:rPr>
          <w:rFonts w:ascii="XB Niloofar" w:hAnsi="XB Niloofar" w:cs="B Nazanin" w:hint="cs"/>
          <w:b/>
          <w:rtl/>
          <w:lang w:bidi="fa-IR"/>
        </w:rPr>
      </w:pPr>
      <w:r w:rsidRPr="00DB0793">
        <w:rPr>
          <w:rFonts w:ascii="XB Niloofar" w:hAnsi="XB Niloofar" w:cs="B Nazanin" w:hint="cs"/>
          <w:b/>
          <w:rtl/>
        </w:rPr>
        <w:lastRenderedPageBreak/>
        <w:t>مطابق گانت چارت ارائه شده، تا به این زمان باید موارد زیر انجام می‌شده است.</w:t>
      </w:r>
    </w:p>
    <w:p w14:paraId="19FA1C57" w14:textId="05B1241F" w:rsidR="00B66D93" w:rsidRDefault="00DB0793" w:rsidP="006F768D">
      <w:pPr>
        <w:pStyle w:val="ListParagraph"/>
        <w:numPr>
          <w:ilvl w:val="0"/>
          <w:numId w:val="3"/>
        </w:numPr>
        <w:bidi/>
        <w:rPr>
          <w:rFonts w:ascii="XB Niloofar" w:hAnsi="XB Niloofar" w:cs="B Nazanin"/>
          <w:bCs/>
          <w:sz w:val="28"/>
          <w:szCs w:val="28"/>
        </w:rPr>
      </w:pPr>
      <w:r>
        <w:rPr>
          <w:rFonts w:ascii="XB Niloofar" w:hAnsi="XB Niloofar" w:cs="B Nazanin" w:hint="cs"/>
          <w:bCs/>
          <w:sz w:val="28"/>
          <w:szCs w:val="28"/>
          <w:rtl/>
        </w:rPr>
        <w:t>خرید ماژول‌های مورد نیاز برای پروژه</w:t>
      </w:r>
    </w:p>
    <w:p w14:paraId="559EC593" w14:textId="77777777" w:rsidR="00DA19A2" w:rsidRPr="00DB0793" w:rsidRDefault="00DA19A2" w:rsidP="00DA19A2">
      <w:pPr>
        <w:bidi/>
        <w:rPr>
          <w:rFonts w:ascii="XB Niloofar" w:hAnsi="XB Niloofar" w:cs="B Nazanin"/>
          <w:b/>
        </w:rPr>
      </w:pPr>
      <w:r>
        <w:rPr>
          <w:rFonts w:ascii="XB Niloofar" w:hAnsi="XB Niloofar" w:cs="B Nazanin" w:hint="cs"/>
          <w:b/>
          <w:rtl/>
        </w:rPr>
        <w:t>در این پروژه، به دو ماژول برای تصویر و صدا نیاز داریم. همانطور که در پرپوزال آمده است، این دو ماژول عبارتند از:</w:t>
      </w:r>
    </w:p>
    <w:p w14:paraId="470E880C" w14:textId="77777777" w:rsidR="00DA19A2" w:rsidRPr="00C66D7F" w:rsidRDefault="00DA19A2" w:rsidP="00DA19A2">
      <w:pPr>
        <w:pStyle w:val="ListParagraph"/>
        <w:numPr>
          <w:ilvl w:val="0"/>
          <w:numId w:val="4"/>
        </w:numPr>
        <w:bidi/>
        <w:rPr>
          <w:rFonts w:ascii="XB Niloofar" w:hAnsi="XB Niloofar" w:cs="B Nazanin"/>
          <w:b/>
          <w:bCs/>
          <w:lang w:val="en-US" w:bidi="fa-IR"/>
        </w:rPr>
      </w:pPr>
      <w:r w:rsidRPr="00C66D7F">
        <w:rPr>
          <w:rFonts w:ascii="XB Niloofar" w:hAnsi="XB Niloofar" w:cs="B Nazanin"/>
          <w:b/>
          <w:bCs/>
          <w:rtl/>
          <w:lang w:bidi="fa-IR"/>
        </w:rPr>
        <w:t xml:space="preserve">دوربین رزبری‌پای ۵ مگاپیکسل مدل </w:t>
      </w:r>
      <w:r w:rsidRPr="00C66D7F">
        <w:rPr>
          <w:rFonts w:ascii="XB Niloofar" w:hAnsi="XB Niloofar" w:cs="B Nazanin"/>
          <w:b/>
          <w:bCs/>
          <w:lang w:val="en-US" w:bidi="fa-IR"/>
        </w:rPr>
        <w:t>ov5647</w:t>
      </w:r>
    </w:p>
    <w:p w14:paraId="13860091" w14:textId="77777777" w:rsidR="00DA19A2" w:rsidRPr="00C66D7F" w:rsidRDefault="00DA19A2" w:rsidP="00DA19A2">
      <w:pPr>
        <w:bidi/>
        <w:rPr>
          <w:rFonts w:ascii="XB Niloofar" w:hAnsi="XB Niloofar" w:cs="B Nazanin"/>
          <w:rtl/>
          <w:lang w:bidi="fa-IR"/>
        </w:rPr>
      </w:pPr>
      <w:r w:rsidRPr="00C66D7F">
        <w:rPr>
          <w:rFonts w:ascii="XB Niloofar" w:hAnsi="XB Niloofar" w:cs="B Nazanin"/>
          <w:rtl/>
        </w:rPr>
        <w:t xml:space="preserve">این </w:t>
      </w:r>
      <w:r w:rsidRPr="00C66D7F">
        <w:rPr>
          <w:rFonts w:ascii="XB Niloofar" w:hAnsi="XB Niloofar" w:cs="B Nazanin"/>
          <w:rtl/>
          <w:lang w:bidi="fa-IR"/>
        </w:rPr>
        <w:t>دوربین مخصوص رزبری‌پای است و کیفیت قابل قبولی ارائه می‌دهد. قیمت آن در بازار حدودا ۱۰۰ هزار تومان است.</w:t>
      </w:r>
    </w:p>
    <w:p w14:paraId="16D063BD" w14:textId="77777777" w:rsidR="00DA19A2" w:rsidRPr="00C66D7F" w:rsidRDefault="00DA19A2" w:rsidP="00DA19A2">
      <w:pPr>
        <w:pStyle w:val="ListParagraph"/>
        <w:numPr>
          <w:ilvl w:val="0"/>
          <w:numId w:val="4"/>
        </w:numPr>
        <w:bidi/>
        <w:rPr>
          <w:rFonts w:ascii="XB Niloofar" w:hAnsi="XB Niloofar" w:cs="B Nazanin"/>
          <w:lang w:bidi="fa-IR"/>
        </w:rPr>
      </w:pPr>
      <w:r w:rsidRPr="00C66D7F">
        <w:rPr>
          <w:rFonts w:ascii="XB Niloofar" w:hAnsi="XB Niloofar" w:cs="B Nazanin"/>
          <w:b/>
          <w:bCs/>
          <w:rtl/>
          <w:lang w:bidi="fa-IR"/>
        </w:rPr>
        <w:t xml:space="preserve">میکروفون رومیزی پایه‌دار </w:t>
      </w:r>
      <w:r w:rsidRPr="00C66D7F">
        <w:rPr>
          <w:rFonts w:ascii="XB Niloofar" w:hAnsi="XB Niloofar" w:cs="B Nazanin"/>
          <w:b/>
          <w:bCs/>
          <w:lang w:val="en-US" w:bidi="fa-IR"/>
        </w:rPr>
        <w:t>USB</w:t>
      </w:r>
    </w:p>
    <w:p w14:paraId="538F11D1" w14:textId="77777777" w:rsidR="00DA19A2" w:rsidRPr="00C66D7F" w:rsidRDefault="00DA19A2" w:rsidP="00DA19A2">
      <w:pPr>
        <w:bidi/>
        <w:rPr>
          <w:rFonts w:ascii="XB Niloofar" w:hAnsi="XB Niloofar" w:cs="B Nazanin"/>
          <w:rtl/>
          <w:lang w:val="en-US" w:bidi="fa-IR"/>
        </w:rPr>
      </w:pPr>
      <w:r w:rsidRPr="00C66D7F">
        <w:rPr>
          <w:rFonts w:ascii="XB Niloofar" w:hAnsi="XB Niloofar" w:cs="B Nazanin"/>
          <w:rtl/>
          <w:lang w:bidi="fa-IR"/>
        </w:rPr>
        <w:t xml:space="preserve">این میکروفون دارای پورت </w:t>
      </w:r>
      <w:r w:rsidRPr="00C66D7F">
        <w:rPr>
          <w:rFonts w:ascii="XB Niloofar" w:hAnsi="XB Niloofar" w:cs="B Nazanin"/>
          <w:lang w:val="en-US" w:bidi="fa-IR"/>
        </w:rPr>
        <w:t>USB</w:t>
      </w:r>
      <w:r w:rsidRPr="00C66D7F">
        <w:rPr>
          <w:rFonts w:ascii="XB Niloofar" w:hAnsi="XB Niloofar" w:cs="B Nazanin"/>
          <w:rtl/>
          <w:lang w:val="en-US" w:bidi="fa-IR"/>
        </w:rPr>
        <w:t xml:space="preserve"> است و قیمت آن در بازار حدودا ۱۰۰ هزار تومان است.</w:t>
      </w:r>
    </w:p>
    <w:p w14:paraId="32AB55B2" w14:textId="77777777" w:rsidR="00DA19A2" w:rsidRDefault="00DA19A2" w:rsidP="00DA19A2">
      <w:pPr>
        <w:bidi/>
        <w:rPr>
          <w:rFonts w:ascii="XB Niloofar" w:hAnsi="XB Niloofar" w:cs="B Nazanin"/>
          <w:rtl/>
        </w:rPr>
      </w:pPr>
      <w:r>
        <w:rPr>
          <w:rFonts w:ascii="XB Niloofar" w:hAnsi="XB Niloofar" w:cs="B Nazanin" w:hint="cs"/>
          <w:rtl/>
        </w:rPr>
        <w:t xml:space="preserve">دوربین مورد نظر از بازار خریداری شده است. هم‌چنین میکروفون مورد نظر در بازار کمیاب است و فروشنده‌ای که برای آن پیدا کردیم، به دلیل تعطیلات عید تا ۲۰ ام، فروش ندارد. با توجه به این که در گانت چارت، بخش‌های مرتبط به صدا بعد از بخش‌های مرتبط به تصویر است، خرید این ماژول به بعد از ۲۰ فروردین موکول شده است. </w:t>
      </w:r>
    </w:p>
    <w:p w14:paraId="77C3689D" w14:textId="5145B8C5" w:rsidR="00DA19A2" w:rsidRPr="00DA19A2" w:rsidRDefault="00DA19A2" w:rsidP="00DA19A2">
      <w:pPr>
        <w:bidi/>
        <w:rPr>
          <w:rFonts w:ascii="XB Niloofar" w:hAnsi="XB Niloofar" w:cs="B Nazanin"/>
        </w:rPr>
      </w:pPr>
      <w:r>
        <w:rPr>
          <w:rFonts w:ascii="XB Niloofar" w:hAnsi="XB Niloofar" w:cs="B Nazanin" w:hint="cs"/>
          <w:rtl/>
        </w:rPr>
        <w:t>ضمنا برای ادامه‌ی پروژه، باید رزپبری‌پای را از آزمایشگاه تحویل بگیریم.</w:t>
      </w:r>
    </w:p>
    <w:p w14:paraId="1D370B96" w14:textId="7CD834A7" w:rsidR="000A09F2" w:rsidRDefault="000A09F2" w:rsidP="000A09F2">
      <w:pPr>
        <w:pStyle w:val="ListParagraph"/>
        <w:numPr>
          <w:ilvl w:val="0"/>
          <w:numId w:val="3"/>
        </w:numPr>
        <w:bidi/>
        <w:rPr>
          <w:rFonts w:ascii="XB Niloofar" w:hAnsi="XB Niloofar" w:cs="B Nazanin"/>
          <w:bCs/>
          <w:sz w:val="28"/>
          <w:szCs w:val="28"/>
        </w:rPr>
      </w:pPr>
      <w:r>
        <w:rPr>
          <w:rFonts w:ascii="XB Niloofar" w:hAnsi="XB Niloofar" w:cs="B Nazanin" w:hint="cs"/>
          <w:bCs/>
          <w:sz w:val="28"/>
          <w:szCs w:val="28"/>
          <w:rtl/>
        </w:rPr>
        <w:t>وصل کردن ماژول دوربین و تشخیص چهره</w:t>
      </w:r>
    </w:p>
    <w:p w14:paraId="2D493052" w14:textId="5F4CE904" w:rsidR="00B66D93" w:rsidRDefault="000A09F2" w:rsidP="00DA19A2">
      <w:pPr>
        <w:bidi/>
        <w:rPr>
          <w:rFonts w:ascii="XB Niloofar" w:hAnsi="XB Niloofar" w:cs="B Nazanin"/>
          <w:b/>
          <w:lang w:val="en-US" w:bidi="fa-IR"/>
        </w:rPr>
      </w:pPr>
      <w:r w:rsidRPr="00DA19A2">
        <w:rPr>
          <w:rFonts w:ascii="XB Niloofar" w:hAnsi="XB Niloofar" w:cs="B Nazanin" w:hint="cs"/>
          <w:b/>
          <w:rtl/>
        </w:rPr>
        <w:t>برای این بخش، کدی توسعه داده شده است که تصویر را از وبکم ورودی می‌گیرد و سپس با استفاده از کتاب‌خانه‌های پایتون(</w:t>
      </w:r>
      <w:r w:rsidRPr="00DA19A2">
        <w:rPr>
          <w:rFonts w:ascii="XB Niloofar" w:hAnsi="XB Niloofar" w:cs="B Nazanin"/>
          <w:b/>
          <w:lang w:val="en-US"/>
        </w:rPr>
        <w:t>cv2</w:t>
      </w:r>
      <w:r w:rsidRPr="00DA19A2">
        <w:rPr>
          <w:rFonts w:ascii="XB Niloofar" w:hAnsi="XB Niloofar" w:cs="B Nazanin" w:hint="cs"/>
          <w:b/>
          <w:rtl/>
          <w:lang w:val="en-US" w:bidi="fa-IR"/>
        </w:rPr>
        <w:t xml:space="preserve">) صورت شخص را بدست می‌آورد و در صورتی که فرد چشمک بزند (یک چشم خود را ببندد)، این کد آن را تشخیص می‌دهد که با این کار، امکان کلیک کردن به وجود می‌آید. لازم به ذکر است که این کد، با </w:t>
      </w:r>
      <w:hyperlink r:id="rId8" w:history="1">
        <w:r w:rsidRPr="00DA19A2">
          <w:rPr>
            <w:rStyle w:val="Hyperlink"/>
            <w:rFonts w:ascii="XB Niloofar" w:hAnsi="XB Niloofar" w:cs="B Nazanin" w:hint="cs"/>
            <w:b/>
            <w:rtl/>
            <w:lang w:val="en-US" w:bidi="fa-IR"/>
          </w:rPr>
          <w:t>اله</w:t>
        </w:r>
        <w:r w:rsidRPr="00DA19A2">
          <w:rPr>
            <w:rStyle w:val="Hyperlink"/>
            <w:rFonts w:ascii="XB Niloofar" w:hAnsi="XB Niloofar" w:cs="B Nazanin" w:hint="cs"/>
            <w:b/>
            <w:rtl/>
            <w:lang w:val="en-US" w:bidi="fa-IR"/>
          </w:rPr>
          <w:t>ا</w:t>
        </w:r>
        <w:r w:rsidRPr="00DA19A2">
          <w:rPr>
            <w:rStyle w:val="Hyperlink"/>
            <w:rFonts w:ascii="XB Niloofar" w:hAnsi="XB Niloofar" w:cs="B Nazanin" w:hint="cs"/>
            <w:b/>
            <w:rtl/>
            <w:lang w:val="en-US" w:bidi="fa-IR"/>
          </w:rPr>
          <w:t>م</w:t>
        </w:r>
      </w:hyperlink>
      <w:r w:rsidRPr="00DA19A2">
        <w:rPr>
          <w:rFonts w:ascii="XB Niloofar" w:hAnsi="XB Niloofar" w:cs="B Nazanin" w:hint="cs"/>
          <w:b/>
          <w:rtl/>
          <w:lang w:val="en-US" w:bidi="fa-IR"/>
        </w:rPr>
        <w:t xml:space="preserve"> از این سایت توسعه داده شده است.</w:t>
      </w:r>
      <w:r w:rsidR="00DA19A2">
        <w:rPr>
          <w:rFonts w:ascii="XB Niloofar" w:hAnsi="XB Niloofar" w:cs="B Nazanin" w:hint="cs"/>
          <w:b/>
          <w:rtl/>
          <w:lang w:val="en-US" w:bidi="fa-IR"/>
        </w:rPr>
        <w:t xml:space="preserve"> ددلاین این بخش تا ۲۱ فروردین است که با تحویل گرفتن رزبری‌پای، این بخش نیز کامل می‌شود.</w:t>
      </w:r>
    </w:p>
    <w:p w14:paraId="7AFB5DBB" w14:textId="1847D489" w:rsidR="00DA19A2" w:rsidRDefault="00DA19A2" w:rsidP="00DA19A2">
      <w:pPr>
        <w:bidi/>
        <w:rPr>
          <w:rFonts w:ascii="XB Niloofar" w:hAnsi="XB Niloofar" w:cs="B Nazanin"/>
          <w:b/>
          <w:lang w:val="en-US" w:bidi="fa-IR"/>
        </w:rPr>
      </w:pPr>
    </w:p>
    <w:p w14:paraId="41173D36" w14:textId="426E4306" w:rsidR="00525296" w:rsidRPr="00BF077B" w:rsidRDefault="00DA19A2" w:rsidP="00BF077B">
      <w:pPr>
        <w:bidi/>
        <w:rPr>
          <w:rFonts w:ascii="XB Niloofar" w:hAnsi="XB Niloofar" w:cs="B Nazanin"/>
        </w:rPr>
      </w:pPr>
      <w:r>
        <w:rPr>
          <w:rFonts w:ascii="XB Niloofar" w:hAnsi="XB Niloofar" w:cs="B Nazanin" w:hint="cs"/>
          <w:b/>
          <w:rtl/>
          <w:lang w:val="en-US" w:bidi="fa-IR"/>
        </w:rPr>
        <w:t xml:space="preserve">لازم به ذکر است که گام بعدی پروژه، کنترل ماوس به کمک پردازش تصویر است. </w:t>
      </w:r>
    </w:p>
    <w:p w14:paraId="13160655" w14:textId="77777777" w:rsidR="00B66D93" w:rsidRPr="00BE7A28" w:rsidRDefault="00B66D93">
      <w:pPr>
        <w:bidi/>
        <w:rPr>
          <w:rFonts w:ascii="XB Niloofar" w:hAnsi="XB Niloofar" w:cs="B Nazanin"/>
          <w:lang w:val="en-US"/>
        </w:rPr>
      </w:pPr>
    </w:p>
    <w:sectPr w:rsidR="00B66D93" w:rsidRPr="00BE7A28" w:rsidSect="00B41103">
      <w:footerReference w:type="even" r:id="rId9"/>
      <w:footerReference w:type="default" r:id="rId10"/>
      <w:footerReference w:type="first" r:id="rId11"/>
      <w:pgSz w:w="12240" w:h="15840"/>
      <w:pgMar w:top="1440" w:right="1440" w:bottom="1440" w:left="1440" w:header="720" w:footer="720" w:gutter="0"/>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F3CD" w14:textId="77777777" w:rsidR="00F24C2C" w:rsidRDefault="00F24C2C" w:rsidP="00FA0CD8">
      <w:pPr>
        <w:spacing w:line="240" w:lineRule="auto"/>
      </w:pPr>
      <w:r>
        <w:separator/>
      </w:r>
    </w:p>
  </w:endnote>
  <w:endnote w:type="continuationSeparator" w:id="0">
    <w:p w14:paraId="2B28DBA9" w14:textId="77777777" w:rsidR="00F24C2C" w:rsidRDefault="00F24C2C" w:rsidP="00FA0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BC19" w14:textId="175947AA" w:rsidR="00B41103" w:rsidRDefault="00B41103" w:rsidP="00B41103">
    <w:pPr>
      <w:pStyle w:val="Footer"/>
      <w:jc w:val="center"/>
      <w:rPr>
        <w:rFonts w:hint="cs"/>
        <w:lang w:bidi="fa-IR"/>
      </w:rPr>
    </w:pPr>
    <w:r>
      <w:rPr>
        <w:rFonts w:hint="cs"/>
        <w:rtl/>
      </w:rPr>
      <w:t>۲</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596927"/>
      <w:docPartObj>
        <w:docPartGallery w:val="Page Numbers (Bottom of Page)"/>
        <w:docPartUnique/>
      </w:docPartObj>
    </w:sdtPr>
    <w:sdtEndPr>
      <w:rPr>
        <w:noProof/>
      </w:rPr>
    </w:sdtEndPr>
    <w:sdtContent>
      <w:p w14:paraId="794D2B94" w14:textId="044B168D" w:rsidR="00B41103" w:rsidRDefault="00B411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D3F31" w14:textId="77777777" w:rsidR="00B41103" w:rsidRDefault="00B411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E6C9" w14:textId="4581E774" w:rsidR="00B41103" w:rsidRDefault="00B41103">
    <w:pPr>
      <w:pStyle w:val="Footer"/>
      <w:jc w:val="center"/>
    </w:pPr>
    <w:sdt>
      <w:sdtPr>
        <w:id w:val="-232773246"/>
        <w:docPartObj>
          <w:docPartGallery w:val="Page Numbers (Bottom of Page)"/>
          <w:docPartUnique/>
        </w:docPartObj>
      </w:sdtPr>
      <w:sdtEndPr>
        <w:rPr>
          <w:noProof/>
        </w:rPr>
      </w:sdtEndPr>
      <w:sdtContent>
        <w:r>
          <w:rPr>
            <w:rFonts w:hint="cs"/>
            <w:rtl/>
          </w:rPr>
          <w:t>۱</w:t>
        </w:r>
      </w:sdtContent>
    </w:sdt>
  </w:p>
  <w:p w14:paraId="60AD3AA0" w14:textId="77777777" w:rsidR="00B41103" w:rsidRDefault="00B41103">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B056" w14:textId="77777777" w:rsidR="00F24C2C" w:rsidRDefault="00F24C2C" w:rsidP="00FA0CD8">
      <w:pPr>
        <w:spacing w:line="240" w:lineRule="auto"/>
      </w:pPr>
      <w:r>
        <w:separator/>
      </w:r>
    </w:p>
  </w:footnote>
  <w:footnote w:type="continuationSeparator" w:id="0">
    <w:p w14:paraId="7B10AC4B" w14:textId="77777777" w:rsidR="00F24C2C" w:rsidRDefault="00F24C2C" w:rsidP="00FA0C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864"/>
    <w:multiLevelType w:val="hybridMultilevel"/>
    <w:tmpl w:val="A896EC28"/>
    <w:lvl w:ilvl="0" w:tplc="B1E08E6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765C0"/>
    <w:multiLevelType w:val="hybridMultilevel"/>
    <w:tmpl w:val="DD02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74F2D"/>
    <w:multiLevelType w:val="multilevel"/>
    <w:tmpl w:val="93AE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305783"/>
    <w:multiLevelType w:val="hybridMultilevel"/>
    <w:tmpl w:val="769E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86A"/>
    <w:multiLevelType w:val="hybridMultilevel"/>
    <w:tmpl w:val="835AA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45003"/>
    <w:multiLevelType w:val="hybridMultilevel"/>
    <w:tmpl w:val="A7200C98"/>
    <w:lvl w:ilvl="0" w:tplc="DF2423D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4E043B"/>
    <w:multiLevelType w:val="hybridMultilevel"/>
    <w:tmpl w:val="CB8E826A"/>
    <w:lvl w:ilvl="0" w:tplc="AF12FAE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C0A64"/>
    <w:multiLevelType w:val="hybridMultilevel"/>
    <w:tmpl w:val="D346BEE4"/>
    <w:lvl w:ilvl="0" w:tplc="B480444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7355855">
    <w:abstractNumId w:val="2"/>
  </w:num>
  <w:num w:numId="2" w16cid:durableId="938871830">
    <w:abstractNumId w:val="3"/>
  </w:num>
  <w:num w:numId="3" w16cid:durableId="63727956">
    <w:abstractNumId w:val="4"/>
  </w:num>
  <w:num w:numId="4" w16cid:durableId="1988319038">
    <w:abstractNumId w:val="1"/>
  </w:num>
  <w:num w:numId="5" w16cid:durableId="864320649">
    <w:abstractNumId w:val="6"/>
  </w:num>
  <w:num w:numId="6" w16cid:durableId="985816199">
    <w:abstractNumId w:val="5"/>
  </w:num>
  <w:num w:numId="7" w16cid:durableId="1513647937">
    <w:abstractNumId w:val="0"/>
  </w:num>
  <w:num w:numId="8" w16cid:durableId="7091105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D93"/>
    <w:rsid w:val="000100A4"/>
    <w:rsid w:val="000A09F2"/>
    <w:rsid w:val="000F762C"/>
    <w:rsid w:val="00220B3C"/>
    <w:rsid w:val="0026052D"/>
    <w:rsid w:val="002B1511"/>
    <w:rsid w:val="002C1BE6"/>
    <w:rsid w:val="00344C16"/>
    <w:rsid w:val="00370D38"/>
    <w:rsid w:val="004139FF"/>
    <w:rsid w:val="004924E9"/>
    <w:rsid w:val="00525296"/>
    <w:rsid w:val="006F768D"/>
    <w:rsid w:val="007D6C08"/>
    <w:rsid w:val="00885852"/>
    <w:rsid w:val="009110F6"/>
    <w:rsid w:val="009E75A8"/>
    <w:rsid w:val="00A82CF4"/>
    <w:rsid w:val="00A95340"/>
    <w:rsid w:val="00B30A53"/>
    <w:rsid w:val="00B41103"/>
    <w:rsid w:val="00B66D93"/>
    <w:rsid w:val="00B769D2"/>
    <w:rsid w:val="00BE7A28"/>
    <w:rsid w:val="00BF077B"/>
    <w:rsid w:val="00C66D7F"/>
    <w:rsid w:val="00CE579E"/>
    <w:rsid w:val="00D769D5"/>
    <w:rsid w:val="00DA19A2"/>
    <w:rsid w:val="00DB0793"/>
    <w:rsid w:val="00DD077B"/>
    <w:rsid w:val="00DD12D0"/>
    <w:rsid w:val="00DD2BE6"/>
    <w:rsid w:val="00F210DC"/>
    <w:rsid w:val="00F24C2C"/>
    <w:rsid w:val="00F73C73"/>
    <w:rsid w:val="00F7587C"/>
    <w:rsid w:val="00FA0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8D273"/>
  <w15:docId w15:val="{E1B4F7A3-F96B-4B76-8079-C31DA55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79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F762C"/>
    <w:pPr>
      <w:ind w:left="720"/>
      <w:contextualSpacing/>
    </w:pPr>
  </w:style>
  <w:style w:type="table" w:styleId="TableGrid">
    <w:name w:val="Table Grid"/>
    <w:basedOn w:val="TableNormal"/>
    <w:uiPriority w:val="39"/>
    <w:rsid w:val="00260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CD8"/>
    <w:pPr>
      <w:tabs>
        <w:tab w:val="center" w:pos="4680"/>
        <w:tab w:val="right" w:pos="9360"/>
      </w:tabs>
      <w:spacing w:line="240" w:lineRule="auto"/>
    </w:pPr>
  </w:style>
  <w:style w:type="character" w:customStyle="1" w:styleId="HeaderChar">
    <w:name w:val="Header Char"/>
    <w:basedOn w:val="DefaultParagraphFont"/>
    <w:link w:val="Header"/>
    <w:uiPriority w:val="99"/>
    <w:rsid w:val="00FA0CD8"/>
  </w:style>
  <w:style w:type="paragraph" w:styleId="Footer">
    <w:name w:val="footer"/>
    <w:basedOn w:val="Normal"/>
    <w:link w:val="FooterChar"/>
    <w:uiPriority w:val="99"/>
    <w:unhideWhenUsed/>
    <w:rsid w:val="00FA0CD8"/>
    <w:pPr>
      <w:tabs>
        <w:tab w:val="center" w:pos="4680"/>
        <w:tab w:val="right" w:pos="9360"/>
      </w:tabs>
      <w:spacing w:line="240" w:lineRule="auto"/>
    </w:pPr>
  </w:style>
  <w:style w:type="character" w:customStyle="1" w:styleId="FooterChar">
    <w:name w:val="Footer Char"/>
    <w:basedOn w:val="DefaultParagraphFont"/>
    <w:link w:val="Footer"/>
    <w:uiPriority w:val="99"/>
    <w:rsid w:val="00FA0CD8"/>
  </w:style>
  <w:style w:type="character" w:styleId="Hyperlink">
    <w:name w:val="Hyperlink"/>
    <w:basedOn w:val="DefaultParagraphFont"/>
    <w:uiPriority w:val="99"/>
    <w:unhideWhenUsed/>
    <w:rsid w:val="00DA19A2"/>
    <w:rPr>
      <w:color w:val="0000FF" w:themeColor="hyperlink"/>
      <w:u w:val="single"/>
    </w:rPr>
  </w:style>
  <w:style w:type="character" w:styleId="UnresolvedMention">
    <w:name w:val="Unresolved Mention"/>
    <w:basedOn w:val="DefaultParagraphFont"/>
    <w:uiPriority w:val="99"/>
    <w:semiHidden/>
    <w:unhideWhenUsed/>
    <w:rsid w:val="00DA19A2"/>
    <w:rPr>
      <w:color w:val="605E5C"/>
      <w:shd w:val="clear" w:color="auto" w:fill="E1DFDD"/>
    </w:rPr>
  </w:style>
  <w:style w:type="character" w:styleId="FollowedHyperlink">
    <w:name w:val="FollowedHyperlink"/>
    <w:basedOn w:val="DefaultParagraphFont"/>
    <w:uiPriority w:val="99"/>
    <w:semiHidden/>
    <w:unhideWhenUsed/>
    <w:rsid w:val="00DA19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algoasylum/blink-detection-using-python-737a888938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4493B-D886-4164-ABF7-E42C1AA3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isavand</dc:creator>
  <cp:lastModifiedBy>Mohammad Mohammadi</cp:lastModifiedBy>
  <cp:revision>2</cp:revision>
  <cp:lastPrinted>2022-03-14T17:37:00Z</cp:lastPrinted>
  <dcterms:created xsi:type="dcterms:W3CDTF">2022-04-06T08:20:00Z</dcterms:created>
  <dcterms:modified xsi:type="dcterms:W3CDTF">2022-04-06T08:20:00Z</dcterms:modified>
</cp:coreProperties>
</file>