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5836E">
      <w:pPr>
        <w:rPr>
          <w:sz w:val="20"/>
          <w:szCs w:val="20"/>
        </w:rPr>
      </w:pPr>
      <w:r>
        <w:rPr>
          <w:rFonts w:hint="default" w:ascii="Times New Roman" w:hAnsi="Times New Roman" w:eastAsia="SimSun" w:cs="Times New Roman"/>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4472C4" w:themeColor="accent5"/>
          <w:sz w:val="20"/>
          <w:szCs w:val="20"/>
          <w14:textFill>
            <w14:solidFill>
              <w14:schemeClr w14:val="accent5"/>
            </w14:solidFill>
          </w14:textFill>
        </w:rPr>
        <w:t>Fig. 4</w:t>
      </w:r>
      <w:r>
        <w:rPr>
          <w:rFonts w:hint="default" w:ascii="Times New Roman" w:hAnsi="Times New Roman" w:eastAsia="SimSun" w:cs="Times New Roman"/>
          <w:sz w:val="20"/>
          <w:szCs w:val="20"/>
        </w:rPr>
        <w:t>). As of 13 May 2020, SARS-CoV-2 confirmed cases have been reported in more than 210 countries apart from China (</w:t>
      </w:r>
      <w:r>
        <w:rPr>
          <w:rFonts w:hint="default" w:ascii="Times New Roman" w:hAnsi="Times New Roman" w:eastAsia="SimSun" w:cs="Times New Roman"/>
          <w:color w:val="4472C4" w:themeColor="accent5"/>
          <w:sz w:val="20"/>
          <w:szCs w:val="20"/>
          <w14:textFill>
            <w14:solidFill>
              <w14:schemeClr w14:val="accent5"/>
            </w14:solidFill>
          </w14:textFill>
        </w:rPr>
        <w:t>Fig. 3</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(WHO Situation Report 114) (</w:t>
      </w:r>
      <w:r>
        <w:rPr>
          <w:rFonts w:hint="default" w:ascii="Times New Roman" w:hAnsi="Times New Roman" w:eastAsia="SimSun" w:cs="Times New Roman"/>
          <w:color w:val="4472C4" w:themeColor="accent5"/>
          <w:sz w:val="20"/>
          <w:szCs w:val="20"/>
          <w14:textFill>
            <w14:solidFill>
              <w14:schemeClr w14:val="accent5"/>
            </w14:solidFill>
          </w14:textFill>
        </w:rPr>
        <w:t>25</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64</w:t>
      </w:r>
      <w:r>
        <w:rPr>
          <w:rFonts w:hint="default" w:ascii="Times New Roman" w:hAnsi="Times New Roman" w:eastAsia="SimSun" w:cs="Times New Roman"/>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w:t>
      </w:r>
      <w:bookmarkStart w:id="0" w:name="_GoBack"/>
      <w:bookmarkEnd w:id="0"/>
      <w:r>
        <w:rPr>
          <w:rFonts w:hint="default" w:ascii="Times New Roman" w:hAnsi="Times New Roman" w:eastAsia="SimSun" w:cs="Times New Roman"/>
          <w:sz w:val="20"/>
          <w:szCs w:val="20"/>
        </w:rPr>
        <w:t>ogy of the COVID-19 outbreak</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0533E8"/>
    <w:rsid w:val="4A053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2025-11-12T07:12:00Z</dcterms:created>
  <dc:creator>1023_ Sarif</dc:creator>
  <cp:lastModifiedBy>1023_ Sarif</cp:lastModifiedBy>
  <dcterms:modified xsi:type="dcterms:W3CDTF">2025-11-12T07:17:21Z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826A752AD1B84ED2B345AE7A09B04360_11</vt:lpwstr>
  </property>
</Properties>
</file>