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36DE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nsps and Accessory Proteins</w:t>
      </w:r>
    </w:p>
    <w:p w14:paraId="29CFF11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Besides the important structural proteins, the SARS-CoV-2 genome contains 15 nsps, nsp1 to nsp10 and nsp12 to nsp16, and 8 accessory proteins (3a, 3b, 6, 7a, 7b, 8, 8b, 9b, and ORF14)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16</w:t>
      </w:r>
      <w:r>
        <w:rPr>
          <w:rFonts w:hint="default" w:ascii="Times New Roman" w:hAnsi="Times New Roman" w:cs="Times New Roman"/>
          <w:sz w:val="20"/>
          <w:szCs w:val="20"/>
        </w:rPr>
        <w:t>). All these proteins play a specific role in viral replication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27</w:t>
      </w:r>
      <w:r>
        <w:rPr>
          <w:rFonts w:hint="default" w:ascii="Times New Roman" w:hAnsi="Times New Roman" w:cs="Times New Roman"/>
          <w:sz w:val="20"/>
          <w:szCs w:val="20"/>
        </w:rPr>
        <w:t>). Unlike the accessory proteins of SARS-CoV, SARS-CoV-2 does not contain 8a protein and has a longer 8b and shorter 3b protein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16</w:t>
      </w:r>
      <w:r>
        <w:rPr>
          <w:rFonts w:hint="default" w:ascii="Times New Roman" w:hAnsi="Times New Roman" w:cs="Times New Roman"/>
          <w:sz w:val="20"/>
          <w:szCs w:val="20"/>
        </w:rPr>
        <w:t>). The nsp7, nsp13, envelope, matrix, and p6 and 8b accessory proteins have not been detected with any amino acid substitutions compared to the sequences of other coronaviruses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16</w:t>
      </w:r>
      <w:r>
        <w:rPr>
          <w:rFonts w:hint="default" w:ascii="Times New Roman" w:hAnsi="Times New Roman" w:cs="Times New Roman"/>
          <w:sz w:val="20"/>
          <w:szCs w:val="20"/>
        </w:rPr>
        <w:t>).</w:t>
      </w:r>
      <w:bookmarkStart w:id="0" w:name="_GoBack"/>
      <w:bookmarkEnd w:id="0"/>
    </w:p>
    <w:p w14:paraId="5D08C368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The virus structure of SARS-CoV-2 is depicted in 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Fig. 2.</w:t>
      </w:r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DF72DC"/>
    <w:rsid w:val="09DF7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2025-11-12T12:24:00Z</dcterms:created>
  <dc:creator>1023_ Sarif</dc:creator>
  <cp:lastModifiedBy>1023_ Sarif</cp:lastModifiedBy>
  <dcterms:modified xsi:type="dcterms:W3CDTF">2025-11-12T13:12:31Z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3AEB79202B8840DC8FBCE1E116055627_11</vt:lpwstr>
  </property>
</Properties>
</file>