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9E612" w14:textId="77777777" w:rsidR="00E21121" w:rsidRPr="00FD48D8" w:rsidRDefault="00E21121" w:rsidP="00FD48D8">
      <w:pPr>
        <w:spacing w:line="480" w:lineRule="auto"/>
        <w:rPr>
          <w:rFonts w:ascii="Times New Roman" w:hAnsi="Times New Roman" w:cs="Times New Roman"/>
          <w:b/>
          <w:bCs/>
        </w:rPr>
      </w:pPr>
    </w:p>
    <w:p w14:paraId="1F047805" w14:textId="77777777" w:rsidR="00E21121" w:rsidRPr="00FD48D8" w:rsidRDefault="00E21121" w:rsidP="00FD48D8">
      <w:pPr>
        <w:spacing w:line="480" w:lineRule="auto"/>
        <w:rPr>
          <w:rFonts w:ascii="Times New Roman" w:hAnsi="Times New Roman" w:cs="Times New Roman"/>
          <w:b/>
          <w:bCs/>
        </w:rPr>
      </w:pPr>
    </w:p>
    <w:p w14:paraId="1D74AA6E" w14:textId="77777777" w:rsidR="00E21121" w:rsidRPr="00FD48D8" w:rsidRDefault="00E21121" w:rsidP="00625480">
      <w:pPr>
        <w:spacing w:line="480" w:lineRule="auto"/>
        <w:jc w:val="center"/>
        <w:rPr>
          <w:rFonts w:ascii="Times New Roman" w:hAnsi="Times New Roman" w:cs="Times New Roman"/>
          <w:b/>
          <w:bCs/>
        </w:rPr>
      </w:pPr>
    </w:p>
    <w:p w14:paraId="624E818A" w14:textId="77777777" w:rsidR="00E21121" w:rsidRPr="00FD48D8" w:rsidRDefault="00E21121" w:rsidP="00FD48D8">
      <w:pPr>
        <w:spacing w:line="480" w:lineRule="auto"/>
        <w:rPr>
          <w:rFonts w:ascii="Times New Roman" w:hAnsi="Times New Roman" w:cs="Times New Roman"/>
          <w:b/>
          <w:bCs/>
        </w:rPr>
      </w:pPr>
    </w:p>
    <w:p w14:paraId="552D8BE9" w14:textId="77777777" w:rsidR="00E21121" w:rsidRPr="00FD48D8" w:rsidRDefault="00E21121" w:rsidP="00FD48D8">
      <w:pPr>
        <w:spacing w:line="480" w:lineRule="auto"/>
        <w:rPr>
          <w:rFonts w:ascii="Times New Roman" w:hAnsi="Times New Roman" w:cs="Times New Roman"/>
          <w:b/>
          <w:bCs/>
        </w:rPr>
      </w:pPr>
    </w:p>
    <w:p w14:paraId="0F034DE9" w14:textId="77777777" w:rsidR="00625480" w:rsidRPr="00625480" w:rsidRDefault="00625480" w:rsidP="00625480">
      <w:pPr>
        <w:spacing w:line="480" w:lineRule="auto"/>
        <w:jc w:val="center"/>
        <w:rPr>
          <w:rFonts w:ascii="Times New Roman" w:hAnsi="Times New Roman" w:cs="Times New Roman"/>
          <w:b/>
          <w:bCs/>
        </w:rPr>
      </w:pPr>
      <w:r w:rsidRPr="00625480">
        <w:rPr>
          <w:rFonts w:ascii="Times New Roman" w:hAnsi="Times New Roman" w:cs="Times New Roman"/>
          <w:b/>
          <w:bCs/>
        </w:rPr>
        <w:t>7-2 Project Two</w:t>
      </w:r>
    </w:p>
    <w:p w14:paraId="4AD85C5A" w14:textId="77777777" w:rsidR="00E21121" w:rsidRDefault="00E21121" w:rsidP="00625480">
      <w:pPr>
        <w:spacing w:line="480" w:lineRule="auto"/>
        <w:jc w:val="center"/>
        <w:rPr>
          <w:rFonts w:ascii="Times New Roman" w:hAnsi="Times New Roman" w:cs="Times New Roman"/>
          <w:b/>
          <w:bCs/>
        </w:rPr>
      </w:pPr>
    </w:p>
    <w:p w14:paraId="3A3A4615" w14:textId="77777777" w:rsidR="00625480" w:rsidRDefault="00625480" w:rsidP="00625480">
      <w:pPr>
        <w:spacing w:line="480" w:lineRule="auto"/>
        <w:jc w:val="center"/>
        <w:rPr>
          <w:rFonts w:ascii="Times New Roman" w:hAnsi="Times New Roman" w:cs="Times New Roman"/>
          <w:b/>
          <w:bCs/>
        </w:rPr>
      </w:pPr>
    </w:p>
    <w:p w14:paraId="4368F21B" w14:textId="0954F5F8" w:rsidR="00625480" w:rsidRPr="007950EC" w:rsidRDefault="00625480" w:rsidP="00625480">
      <w:pPr>
        <w:spacing w:line="480" w:lineRule="auto"/>
        <w:jc w:val="center"/>
        <w:rPr>
          <w:rFonts w:ascii="Times New Roman" w:hAnsi="Times New Roman" w:cs="Times New Roman"/>
        </w:rPr>
      </w:pPr>
      <w:r w:rsidRPr="007950EC">
        <w:rPr>
          <w:rFonts w:ascii="Times New Roman" w:hAnsi="Times New Roman" w:cs="Times New Roman"/>
        </w:rPr>
        <w:t>Sharif Ayesh</w:t>
      </w:r>
    </w:p>
    <w:p w14:paraId="01D54157" w14:textId="71A2D848" w:rsidR="00E21121" w:rsidRPr="007950EC" w:rsidRDefault="00625480" w:rsidP="00625480">
      <w:pPr>
        <w:spacing w:line="480" w:lineRule="auto"/>
        <w:jc w:val="center"/>
        <w:rPr>
          <w:rFonts w:ascii="Times New Roman" w:hAnsi="Times New Roman" w:cs="Times New Roman"/>
        </w:rPr>
      </w:pPr>
      <w:r w:rsidRPr="007950EC">
        <w:rPr>
          <w:rFonts w:ascii="Times New Roman" w:hAnsi="Times New Roman" w:cs="Times New Roman"/>
        </w:rPr>
        <w:t>SNHU</w:t>
      </w:r>
    </w:p>
    <w:p w14:paraId="15DD8BDC" w14:textId="2F6D1C83" w:rsidR="00625480" w:rsidRPr="007950EC" w:rsidRDefault="00E164C8" w:rsidP="00625480">
      <w:pPr>
        <w:spacing w:line="480" w:lineRule="auto"/>
        <w:jc w:val="center"/>
        <w:rPr>
          <w:rFonts w:ascii="Times New Roman" w:hAnsi="Times New Roman" w:cs="Times New Roman"/>
        </w:rPr>
      </w:pPr>
      <w:r w:rsidRPr="007950EC">
        <w:rPr>
          <w:rFonts w:ascii="Times New Roman" w:hAnsi="Times New Roman" w:cs="Times New Roman"/>
        </w:rPr>
        <w:t>CS 320</w:t>
      </w:r>
    </w:p>
    <w:p w14:paraId="724FE8FF" w14:textId="525DC6E5" w:rsidR="00E164C8" w:rsidRPr="007950EC" w:rsidRDefault="00E164C8" w:rsidP="00625480">
      <w:pPr>
        <w:spacing w:line="480" w:lineRule="auto"/>
        <w:jc w:val="center"/>
        <w:rPr>
          <w:rFonts w:ascii="Times New Roman" w:hAnsi="Times New Roman" w:cs="Times New Roman"/>
        </w:rPr>
      </w:pPr>
      <w:r w:rsidRPr="007950EC">
        <w:rPr>
          <w:rFonts w:ascii="Times New Roman" w:hAnsi="Times New Roman" w:cs="Times New Roman"/>
        </w:rPr>
        <w:t>Professor Bermudez</w:t>
      </w:r>
    </w:p>
    <w:p w14:paraId="1CDF93E4" w14:textId="2371083B" w:rsidR="00E164C8" w:rsidRPr="007950EC" w:rsidRDefault="002A289D" w:rsidP="00625480">
      <w:pPr>
        <w:spacing w:line="480" w:lineRule="auto"/>
        <w:jc w:val="center"/>
        <w:rPr>
          <w:rFonts w:ascii="Times New Roman" w:hAnsi="Times New Roman" w:cs="Times New Roman"/>
        </w:rPr>
      </w:pPr>
      <w:r w:rsidRPr="007950EC">
        <w:rPr>
          <w:rFonts w:ascii="Times New Roman" w:hAnsi="Times New Roman" w:cs="Times New Roman"/>
        </w:rPr>
        <w:t>04/15/2025</w:t>
      </w:r>
    </w:p>
    <w:p w14:paraId="2599ECAB" w14:textId="77777777" w:rsidR="00E21121" w:rsidRPr="00FD48D8" w:rsidRDefault="00E21121" w:rsidP="00FD48D8">
      <w:pPr>
        <w:spacing w:line="480" w:lineRule="auto"/>
        <w:rPr>
          <w:rFonts w:ascii="Times New Roman" w:hAnsi="Times New Roman" w:cs="Times New Roman"/>
          <w:b/>
          <w:bCs/>
        </w:rPr>
      </w:pPr>
    </w:p>
    <w:p w14:paraId="67AB98E7" w14:textId="77777777" w:rsidR="00E21121" w:rsidRPr="00FD48D8" w:rsidRDefault="00E21121" w:rsidP="00FD48D8">
      <w:pPr>
        <w:spacing w:line="480" w:lineRule="auto"/>
        <w:rPr>
          <w:rFonts w:ascii="Times New Roman" w:hAnsi="Times New Roman" w:cs="Times New Roman"/>
          <w:b/>
          <w:bCs/>
        </w:rPr>
      </w:pPr>
    </w:p>
    <w:p w14:paraId="09627956" w14:textId="77777777" w:rsidR="00E21121" w:rsidRPr="00FD48D8" w:rsidRDefault="00E21121" w:rsidP="00FD48D8">
      <w:pPr>
        <w:spacing w:line="480" w:lineRule="auto"/>
        <w:rPr>
          <w:rFonts w:ascii="Times New Roman" w:hAnsi="Times New Roman" w:cs="Times New Roman"/>
          <w:b/>
          <w:bCs/>
        </w:rPr>
      </w:pPr>
    </w:p>
    <w:p w14:paraId="164CFB50" w14:textId="77777777" w:rsidR="00E21121" w:rsidRPr="00FD48D8" w:rsidRDefault="00E21121" w:rsidP="00FD48D8">
      <w:pPr>
        <w:spacing w:line="480" w:lineRule="auto"/>
        <w:rPr>
          <w:rFonts w:ascii="Times New Roman" w:hAnsi="Times New Roman" w:cs="Times New Roman"/>
          <w:b/>
          <w:bCs/>
        </w:rPr>
      </w:pPr>
    </w:p>
    <w:p w14:paraId="3E4F10E3" w14:textId="77777777" w:rsidR="00E21121" w:rsidRPr="00FD48D8" w:rsidRDefault="00E21121" w:rsidP="00FD48D8">
      <w:pPr>
        <w:spacing w:line="480" w:lineRule="auto"/>
        <w:rPr>
          <w:rFonts w:ascii="Times New Roman" w:hAnsi="Times New Roman" w:cs="Times New Roman"/>
          <w:b/>
          <w:bCs/>
        </w:rPr>
      </w:pPr>
    </w:p>
    <w:p w14:paraId="758B5CAF" w14:textId="116984E7" w:rsidR="00E21121" w:rsidRDefault="00E21121" w:rsidP="002A289D">
      <w:pPr>
        <w:spacing w:line="480" w:lineRule="auto"/>
        <w:jc w:val="center"/>
        <w:rPr>
          <w:rFonts w:ascii="Times New Roman" w:hAnsi="Times New Roman" w:cs="Times New Roman"/>
        </w:rPr>
      </w:pPr>
      <w:r w:rsidRPr="00E21121">
        <w:rPr>
          <w:rFonts w:ascii="Times New Roman" w:hAnsi="Times New Roman" w:cs="Times New Roman"/>
          <w:b/>
          <w:bCs/>
        </w:rPr>
        <w:lastRenderedPageBreak/>
        <w:t>CS 320 Project Two: Testing Summary and Reflection</w:t>
      </w:r>
      <w:r w:rsidRPr="00E21121">
        <w:rPr>
          <w:rFonts w:ascii="Times New Roman" w:hAnsi="Times New Roman" w:cs="Times New Roman"/>
        </w:rPr>
        <w:t xml:space="preserve"> </w:t>
      </w:r>
    </w:p>
    <w:p w14:paraId="63A9DC57" w14:textId="77777777" w:rsidR="007950EC" w:rsidRPr="00E21121" w:rsidRDefault="007950EC" w:rsidP="002A289D">
      <w:pPr>
        <w:spacing w:line="480" w:lineRule="auto"/>
        <w:jc w:val="center"/>
        <w:rPr>
          <w:rFonts w:ascii="Times New Roman" w:hAnsi="Times New Roman" w:cs="Times New Roman"/>
        </w:rPr>
      </w:pPr>
    </w:p>
    <w:p w14:paraId="7E6FABEB" w14:textId="77777777" w:rsidR="00E21121" w:rsidRPr="00E21121" w:rsidRDefault="00E21121" w:rsidP="007950EC">
      <w:pPr>
        <w:spacing w:line="480" w:lineRule="auto"/>
        <w:jc w:val="center"/>
        <w:rPr>
          <w:rFonts w:ascii="Times New Roman" w:hAnsi="Times New Roman" w:cs="Times New Roman"/>
          <w:b/>
          <w:bCs/>
        </w:rPr>
      </w:pPr>
      <w:r w:rsidRPr="00E21121">
        <w:rPr>
          <w:rFonts w:ascii="Times New Roman" w:hAnsi="Times New Roman" w:cs="Times New Roman"/>
          <w:b/>
          <w:bCs/>
        </w:rPr>
        <w:t>Unit Testing Summary</w:t>
      </w:r>
    </w:p>
    <w:p w14:paraId="1D234A70" w14:textId="4B9E73A1" w:rsidR="00E21121" w:rsidRPr="00E21121" w:rsidRDefault="00E21121" w:rsidP="00FD48D8">
      <w:pPr>
        <w:spacing w:line="480" w:lineRule="auto"/>
        <w:jc w:val="both"/>
        <w:rPr>
          <w:rFonts w:ascii="Times New Roman" w:hAnsi="Times New Roman" w:cs="Times New Roman"/>
        </w:rPr>
      </w:pPr>
      <w:r w:rsidRPr="00E21121">
        <w:rPr>
          <w:rFonts w:ascii="Times New Roman" w:hAnsi="Times New Roman" w:cs="Times New Roman"/>
        </w:rPr>
        <w:t xml:space="preserve">In Project One, I developed three core </w:t>
      </w:r>
      <w:r w:rsidR="007950EC">
        <w:rPr>
          <w:rFonts w:ascii="Times New Roman" w:hAnsi="Times New Roman" w:cs="Times New Roman"/>
        </w:rPr>
        <w:t>Java services</w:t>
      </w:r>
      <w:r w:rsidRPr="00E21121">
        <w:rPr>
          <w:rFonts w:ascii="Times New Roman" w:hAnsi="Times New Roman" w:cs="Times New Roman"/>
        </w:rPr>
        <w:t xml:space="preserve">: Contact, Task, and Appointment. These services were designed to handle CRUD (Create, Read, Update, Delete) operations while enforcing strict input validation. I then wrote JUnit tests for each class to verify </w:t>
      </w:r>
      <w:r w:rsidR="00542A8C">
        <w:rPr>
          <w:rFonts w:ascii="Times New Roman" w:hAnsi="Times New Roman" w:cs="Times New Roman"/>
        </w:rPr>
        <w:t xml:space="preserve">these services' accuracy, stability, and robustness </w:t>
      </w:r>
      <w:r w:rsidRPr="00E21121">
        <w:rPr>
          <w:rFonts w:ascii="Times New Roman" w:hAnsi="Times New Roman" w:cs="Times New Roman"/>
        </w:rPr>
        <w:t xml:space="preserve">under various conditions. This project helped me understand not only how to write unit tests but </w:t>
      </w:r>
      <w:r w:rsidR="00542A8C">
        <w:rPr>
          <w:rFonts w:ascii="Times New Roman" w:hAnsi="Times New Roman" w:cs="Times New Roman"/>
        </w:rPr>
        <w:t xml:space="preserve">also </w:t>
      </w:r>
      <w:r w:rsidRPr="00E21121">
        <w:rPr>
          <w:rFonts w:ascii="Times New Roman" w:hAnsi="Times New Roman" w:cs="Times New Roman"/>
        </w:rPr>
        <w:t>how to test with intentionality and purpose.</w:t>
      </w:r>
    </w:p>
    <w:p w14:paraId="6DEB6C19" w14:textId="7F9ECF52" w:rsidR="00E21121" w:rsidRPr="00E21121" w:rsidRDefault="00EF70E7" w:rsidP="00FD48D8">
      <w:pPr>
        <w:spacing w:line="480" w:lineRule="auto"/>
        <w:jc w:val="both"/>
        <w:rPr>
          <w:rFonts w:ascii="Times New Roman" w:hAnsi="Times New Roman" w:cs="Times New Roman"/>
        </w:rPr>
      </w:pPr>
      <w:r>
        <w:rPr>
          <w:rFonts w:ascii="Times New Roman" w:hAnsi="Times New Roman" w:cs="Times New Roman"/>
        </w:rPr>
        <w:t xml:space="preserve">I implemented validation logic for the Contact service </w:t>
      </w:r>
      <w:r w:rsidR="00E21121" w:rsidRPr="00E21121">
        <w:rPr>
          <w:rFonts w:ascii="Times New Roman" w:hAnsi="Times New Roman" w:cs="Times New Roman"/>
        </w:rPr>
        <w:t xml:space="preserve">to ensure that each field met specific length and null-value requirements. For instance, contact names </w:t>
      </w:r>
      <w:r>
        <w:rPr>
          <w:rFonts w:ascii="Times New Roman" w:hAnsi="Times New Roman" w:cs="Times New Roman"/>
        </w:rPr>
        <w:t>over</w:t>
      </w:r>
      <w:r w:rsidR="00E21121" w:rsidRPr="00E21121">
        <w:rPr>
          <w:rFonts w:ascii="Times New Roman" w:hAnsi="Times New Roman" w:cs="Times New Roman"/>
        </w:rPr>
        <w:t xml:space="preserve"> ten characters were truncated, and missing fields were set to a placeholder value like "NULL". Phone numbers were validated for exactly 10 digits, defaulting to "5555555555" otherwise. My unit tests confirmed that these rules were enforced correctly. In ContactTest.java, I verified that none of the fields could exceed their character limits or be null. In ContactServiceTest.java, I tested updates and deletions based on auto-generated contact IDs using methods like updateFirstName and deleteContact. I used JUnit features such as @Order, @DisplayName, and assertions like assertEquals and assertNotNull to structure my tests.</w:t>
      </w:r>
    </w:p>
    <w:p w14:paraId="7B9EEADF" w14:textId="24A899EB" w:rsidR="00E21121" w:rsidRPr="00E21121" w:rsidRDefault="00E21121" w:rsidP="00FD48D8">
      <w:pPr>
        <w:spacing w:line="480" w:lineRule="auto"/>
        <w:jc w:val="both"/>
        <w:rPr>
          <w:rFonts w:ascii="Times New Roman" w:hAnsi="Times New Roman" w:cs="Times New Roman"/>
        </w:rPr>
      </w:pPr>
      <w:r w:rsidRPr="00E21121">
        <w:rPr>
          <w:rFonts w:ascii="Times New Roman" w:hAnsi="Times New Roman" w:cs="Times New Roman"/>
        </w:rPr>
        <w:t xml:space="preserve">The </w:t>
      </w:r>
      <w:r w:rsidRPr="00EF70E7">
        <w:rPr>
          <w:rFonts w:ascii="Times New Roman" w:hAnsi="Times New Roman" w:cs="Times New Roman"/>
        </w:rPr>
        <w:t>Task service</w:t>
      </w:r>
      <w:r w:rsidRPr="00E21121">
        <w:rPr>
          <w:rFonts w:ascii="Times New Roman" w:hAnsi="Times New Roman" w:cs="Times New Roman"/>
        </w:rPr>
        <w:t xml:space="preserve"> followed a similar pattern. I set constraints for the task name (20 characters max) and description (50 characters max), with null or empty inputs being replaced with "NULL". My test classes ensured that both constraints and CRUD operations functioned as expected. For instance, TaskServiceTest.java checked that task names and descriptions were </w:t>
      </w:r>
      <w:r w:rsidR="00EF70E7">
        <w:rPr>
          <w:rFonts w:ascii="Times New Roman" w:hAnsi="Times New Roman" w:cs="Times New Roman"/>
        </w:rPr>
        <w:t>correctly updated</w:t>
      </w:r>
      <w:r w:rsidRPr="00E21121">
        <w:rPr>
          <w:rFonts w:ascii="Times New Roman" w:hAnsi="Times New Roman" w:cs="Times New Roman"/>
        </w:rPr>
        <w:t xml:space="preserve"> and that tasks were successfully added and deleted from the list. I also included logic in </w:t>
      </w:r>
      <w:r w:rsidRPr="00E21121">
        <w:rPr>
          <w:rFonts w:ascii="Times New Roman" w:hAnsi="Times New Roman" w:cs="Times New Roman"/>
        </w:rPr>
        <w:lastRenderedPageBreak/>
        <w:t xml:space="preserve">TaskTest.java to test edge cases, including when names or descriptions exceeded the allowed lengths or were null. I felt confident in the service’s ability </w:t>
      </w:r>
      <w:r w:rsidR="00EF70E7">
        <w:rPr>
          <w:rFonts w:ascii="Times New Roman" w:hAnsi="Times New Roman" w:cs="Times New Roman"/>
        </w:rPr>
        <w:t>to handle invalid input due to these tests gracefully</w:t>
      </w:r>
      <w:r w:rsidRPr="00E21121">
        <w:rPr>
          <w:rFonts w:ascii="Times New Roman" w:hAnsi="Times New Roman" w:cs="Times New Roman"/>
        </w:rPr>
        <w:t>.</w:t>
      </w:r>
    </w:p>
    <w:p w14:paraId="1AA56D84" w14:textId="52F33C37" w:rsidR="00E21121" w:rsidRPr="00E21121" w:rsidRDefault="00E21121" w:rsidP="00FD48D8">
      <w:pPr>
        <w:spacing w:line="480" w:lineRule="auto"/>
        <w:jc w:val="both"/>
        <w:rPr>
          <w:rFonts w:ascii="Times New Roman" w:hAnsi="Times New Roman" w:cs="Times New Roman"/>
        </w:rPr>
      </w:pPr>
      <w:r w:rsidRPr="00E21121">
        <w:rPr>
          <w:rFonts w:ascii="Times New Roman" w:hAnsi="Times New Roman" w:cs="Times New Roman"/>
        </w:rPr>
        <w:t xml:space="preserve">For the </w:t>
      </w:r>
      <w:r w:rsidRPr="00EF70E7">
        <w:rPr>
          <w:rFonts w:ascii="Times New Roman" w:hAnsi="Times New Roman" w:cs="Times New Roman"/>
        </w:rPr>
        <w:t>Appointment service</w:t>
      </w:r>
      <w:r w:rsidRPr="00E21121">
        <w:rPr>
          <w:rFonts w:ascii="Times New Roman" w:hAnsi="Times New Roman" w:cs="Times New Roman"/>
        </w:rPr>
        <w:t>, I added a slightly more complex validation layer. Appointment dates were required to be set in the future, and if not, a fallback default date (January 1, 2022) was used. Descriptions had a strict 50-character limit. To maintain immutability, I used a cloning strategy</w:t>
      </w:r>
      <w:r w:rsidR="00B823D6">
        <w:rPr>
          <w:rFonts w:ascii="Times New Roman" w:hAnsi="Times New Roman" w:cs="Times New Roman"/>
        </w:rPr>
        <w:t xml:space="preserve"> </w:t>
      </w:r>
      <w:r w:rsidRPr="00E21121">
        <w:rPr>
          <w:rFonts w:ascii="Times New Roman" w:hAnsi="Times New Roman" w:cs="Times New Roman"/>
        </w:rPr>
        <w:t>cloneWithNewDate and cloneWithNewDescription</w:t>
      </w:r>
      <w:r w:rsidR="00B823D6">
        <w:rPr>
          <w:rFonts w:ascii="Times New Roman" w:hAnsi="Times New Roman" w:cs="Times New Roman"/>
        </w:rPr>
        <w:t xml:space="preserve"> </w:t>
      </w:r>
      <w:r w:rsidRPr="00E21121">
        <w:rPr>
          <w:rFonts w:ascii="Times New Roman" w:hAnsi="Times New Roman" w:cs="Times New Roman"/>
        </w:rPr>
        <w:t>to return updated appointment instances without altering the original. My test logic validated that these immutable updates functioned correctly.</w:t>
      </w:r>
    </w:p>
    <w:p w14:paraId="57672835" w14:textId="77777777" w:rsidR="00E21121" w:rsidRPr="00E21121" w:rsidRDefault="00E21121" w:rsidP="007950EC">
      <w:pPr>
        <w:spacing w:line="480" w:lineRule="auto"/>
        <w:jc w:val="center"/>
        <w:rPr>
          <w:rFonts w:ascii="Times New Roman" w:hAnsi="Times New Roman" w:cs="Times New Roman"/>
          <w:b/>
          <w:bCs/>
        </w:rPr>
      </w:pPr>
      <w:r w:rsidRPr="00E21121">
        <w:rPr>
          <w:rFonts w:ascii="Times New Roman" w:hAnsi="Times New Roman" w:cs="Times New Roman"/>
          <w:b/>
          <w:bCs/>
        </w:rPr>
        <w:t>Testing Techniques and Practices</w:t>
      </w:r>
    </w:p>
    <w:p w14:paraId="2B7E6F7E" w14:textId="5BB54509" w:rsidR="00E21121" w:rsidRPr="00E21121" w:rsidRDefault="00E21121" w:rsidP="00FD48D8">
      <w:pPr>
        <w:spacing w:line="480" w:lineRule="auto"/>
        <w:jc w:val="both"/>
        <w:rPr>
          <w:rFonts w:ascii="Times New Roman" w:hAnsi="Times New Roman" w:cs="Times New Roman"/>
        </w:rPr>
      </w:pPr>
      <w:r w:rsidRPr="00E21121">
        <w:rPr>
          <w:rFonts w:ascii="Times New Roman" w:hAnsi="Times New Roman" w:cs="Times New Roman"/>
        </w:rPr>
        <w:t xml:space="preserve">I primarily relied on </w:t>
      </w:r>
      <w:r w:rsidRPr="00A1740C">
        <w:rPr>
          <w:rFonts w:ascii="Times New Roman" w:hAnsi="Times New Roman" w:cs="Times New Roman"/>
        </w:rPr>
        <w:t>black-box</w:t>
      </w:r>
      <w:r w:rsidRPr="00E21121">
        <w:rPr>
          <w:rFonts w:ascii="Times New Roman" w:hAnsi="Times New Roman" w:cs="Times New Roman"/>
          <w:b/>
          <w:bCs/>
        </w:rPr>
        <w:t xml:space="preserve"> </w:t>
      </w:r>
      <w:r w:rsidRPr="00A1740C">
        <w:rPr>
          <w:rFonts w:ascii="Times New Roman" w:hAnsi="Times New Roman" w:cs="Times New Roman"/>
        </w:rPr>
        <w:t>testing</w:t>
      </w:r>
      <w:r w:rsidRPr="00E21121">
        <w:rPr>
          <w:rFonts w:ascii="Times New Roman" w:hAnsi="Times New Roman" w:cs="Times New Roman"/>
        </w:rPr>
        <w:t xml:space="preserve"> to validate outputs without knowing the internal state of objects. I simulated real-world usage scenarios and focused on results rather than implementation. For example, I tested whether a task was </w:t>
      </w:r>
      <w:r w:rsidR="00A1740C">
        <w:rPr>
          <w:rFonts w:ascii="Times New Roman" w:hAnsi="Times New Roman" w:cs="Times New Roman"/>
        </w:rPr>
        <w:t>correctly</w:t>
      </w:r>
      <w:r w:rsidRPr="00E21121">
        <w:rPr>
          <w:rFonts w:ascii="Times New Roman" w:hAnsi="Times New Roman" w:cs="Times New Roman"/>
        </w:rPr>
        <w:t xml:space="preserve"> added to a list and whether its attributes matched the expected values. I also practiced </w:t>
      </w:r>
      <w:r w:rsidRPr="00A1740C">
        <w:rPr>
          <w:rFonts w:ascii="Times New Roman" w:hAnsi="Times New Roman" w:cs="Times New Roman"/>
        </w:rPr>
        <w:t>equivalence partitioning</w:t>
      </w:r>
      <w:r w:rsidRPr="00E21121">
        <w:rPr>
          <w:rFonts w:ascii="Times New Roman" w:hAnsi="Times New Roman" w:cs="Times New Roman"/>
        </w:rPr>
        <w:t xml:space="preserve"> by testing valid and invalid inputs in various boundary ranges</w:t>
      </w:r>
      <w:r w:rsidR="00A1740C">
        <w:rPr>
          <w:rFonts w:ascii="Times New Roman" w:hAnsi="Times New Roman" w:cs="Times New Roman"/>
        </w:rPr>
        <w:t>,</w:t>
      </w:r>
      <w:r w:rsidR="00B823D6">
        <w:rPr>
          <w:rFonts w:ascii="Times New Roman" w:hAnsi="Times New Roman" w:cs="Times New Roman"/>
        </w:rPr>
        <w:t xml:space="preserve"> </w:t>
      </w:r>
      <w:r w:rsidRPr="00E21121">
        <w:rPr>
          <w:rFonts w:ascii="Times New Roman" w:hAnsi="Times New Roman" w:cs="Times New Roman"/>
        </w:rPr>
        <w:t>such as phone numbers of varying lengths, overly long descriptions, and null fields.</w:t>
      </w:r>
    </w:p>
    <w:p w14:paraId="2C880061" w14:textId="4667793C" w:rsidR="00E21121" w:rsidRPr="00E21121" w:rsidRDefault="00E21121" w:rsidP="00FD48D8">
      <w:pPr>
        <w:spacing w:line="480" w:lineRule="auto"/>
        <w:jc w:val="both"/>
        <w:rPr>
          <w:rFonts w:ascii="Times New Roman" w:hAnsi="Times New Roman" w:cs="Times New Roman"/>
        </w:rPr>
      </w:pPr>
      <w:r w:rsidRPr="00E21121">
        <w:rPr>
          <w:rFonts w:ascii="Times New Roman" w:hAnsi="Times New Roman" w:cs="Times New Roman"/>
        </w:rPr>
        <w:t xml:space="preserve">One area where I could have improved is implementing </w:t>
      </w:r>
      <w:r w:rsidRPr="00A1740C">
        <w:rPr>
          <w:rFonts w:ascii="Times New Roman" w:hAnsi="Times New Roman" w:cs="Times New Roman"/>
        </w:rPr>
        <w:t>boundary testing</w:t>
      </w:r>
      <w:r w:rsidRPr="00E21121">
        <w:rPr>
          <w:rFonts w:ascii="Times New Roman" w:hAnsi="Times New Roman" w:cs="Times New Roman"/>
        </w:rPr>
        <w:t xml:space="preserve"> more deliberately. While </w:t>
      </w:r>
      <w:r w:rsidR="00A1740C">
        <w:rPr>
          <w:rFonts w:ascii="Times New Roman" w:hAnsi="Times New Roman" w:cs="Times New Roman"/>
        </w:rPr>
        <w:t xml:space="preserve">writing test cases for over-limit inputs, I didn’t always test values </w:t>
      </w:r>
      <w:r w:rsidRPr="00E21121">
        <w:rPr>
          <w:rFonts w:ascii="Times New Roman" w:hAnsi="Times New Roman" w:cs="Times New Roman"/>
        </w:rPr>
        <w:t xml:space="preserve">inside the valid range (e.g., </w:t>
      </w:r>
      <w:r w:rsidR="00DD6383">
        <w:rPr>
          <w:rFonts w:ascii="Times New Roman" w:hAnsi="Times New Roman" w:cs="Times New Roman"/>
        </w:rPr>
        <w:t>nine</w:t>
      </w:r>
      <w:r w:rsidRPr="00E21121">
        <w:rPr>
          <w:rFonts w:ascii="Times New Roman" w:hAnsi="Times New Roman" w:cs="Times New Roman"/>
        </w:rPr>
        <w:t xml:space="preserve"> vs. 10 characters for phone numbers). Additionally, I didn’t use </w:t>
      </w:r>
      <w:r w:rsidRPr="00A1740C">
        <w:rPr>
          <w:rFonts w:ascii="Times New Roman" w:hAnsi="Times New Roman" w:cs="Times New Roman"/>
        </w:rPr>
        <w:t>mocking frameworks</w:t>
      </w:r>
      <w:r w:rsidRPr="00E21121">
        <w:rPr>
          <w:rFonts w:ascii="Times New Roman" w:hAnsi="Times New Roman" w:cs="Times New Roman"/>
        </w:rPr>
        <w:t xml:space="preserve"> like Mockito, since the services didn’t rely on external systems like databases or APIs. However, I recognize the importance of mocking in more complex applications and plan to incorporate it in future projects.</w:t>
      </w:r>
    </w:p>
    <w:p w14:paraId="78834747" w14:textId="77777777" w:rsidR="00E21121" w:rsidRPr="00E21121" w:rsidRDefault="00E21121" w:rsidP="00FD48D8">
      <w:pPr>
        <w:spacing w:line="480" w:lineRule="auto"/>
        <w:jc w:val="both"/>
        <w:rPr>
          <w:rFonts w:ascii="Times New Roman" w:hAnsi="Times New Roman" w:cs="Times New Roman"/>
        </w:rPr>
      </w:pPr>
      <w:r w:rsidRPr="00E21121">
        <w:rPr>
          <w:rFonts w:ascii="Times New Roman" w:hAnsi="Times New Roman" w:cs="Times New Roman"/>
        </w:rPr>
        <w:lastRenderedPageBreak/>
        <w:t>The structure and organization of the JUnit tests made a big difference in keeping the code maintainable. I adopted consistent naming conventions, used the @TestMethodOrder annotation to ensure tests executed in a logical sequence, and regularly commented on each test case. This helped me keep track of what was being validated and why. As emphasized by Ammann &amp; Offutt (2016), well-organized and well-documented unit tests are critical for scalable software projects.</w:t>
      </w:r>
    </w:p>
    <w:p w14:paraId="5F5257EA" w14:textId="77777777" w:rsidR="00E21121" w:rsidRPr="00E21121" w:rsidRDefault="00E21121" w:rsidP="007950EC">
      <w:pPr>
        <w:spacing w:line="480" w:lineRule="auto"/>
        <w:jc w:val="center"/>
        <w:rPr>
          <w:rFonts w:ascii="Times New Roman" w:hAnsi="Times New Roman" w:cs="Times New Roman"/>
          <w:b/>
          <w:bCs/>
        </w:rPr>
      </w:pPr>
      <w:r w:rsidRPr="00E21121">
        <w:rPr>
          <w:rFonts w:ascii="Times New Roman" w:hAnsi="Times New Roman" w:cs="Times New Roman"/>
          <w:b/>
          <w:bCs/>
        </w:rPr>
        <w:t>Testing Mindset and Reflection</w:t>
      </w:r>
    </w:p>
    <w:p w14:paraId="7503A637" w14:textId="4A239236" w:rsidR="00E21121" w:rsidRPr="00E21121" w:rsidRDefault="00E21121" w:rsidP="00FD48D8">
      <w:pPr>
        <w:spacing w:line="480" w:lineRule="auto"/>
        <w:jc w:val="both"/>
        <w:rPr>
          <w:rFonts w:ascii="Times New Roman" w:hAnsi="Times New Roman" w:cs="Times New Roman"/>
        </w:rPr>
      </w:pPr>
      <w:r w:rsidRPr="00E21121">
        <w:rPr>
          <w:rFonts w:ascii="Times New Roman" w:hAnsi="Times New Roman" w:cs="Times New Roman"/>
        </w:rPr>
        <w:t>Developing a testing mindset was one of the most valuable parts of this course. In the past, I often viewed testing as an afterthought</w:t>
      </w:r>
      <w:r w:rsidR="00977BCE">
        <w:rPr>
          <w:rFonts w:ascii="Times New Roman" w:hAnsi="Times New Roman" w:cs="Times New Roman"/>
        </w:rPr>
        <w:t xml:space="preserve">, </w:t>
      </w:r>
      <w:r w:rsidRPr="00E21121">
        <w:rPr>
          <w:rFonts w:ascii="Times New Roman" w:hAnsi="Times New Roman" w:cs="Times New Roman"/>
        </w:rPr>
        <w:t xml:space="preserve">something to do once the code was “done.” This project shifted my thinking toward </w:t>
      </w:r>
      <w:r w:rsidRPr="00A1740C">
        <w:rPr>
          <w:rFonts w:ascii="Times New Roman" w:hAnsi="Times New Roman" w:cs="Times New Roman"/>
        </w:rPr>
        <w:t>test-driven development (TDD)</w:t>
      </w:r>
      <w:r w:rsidRPr="00E21121">
        <w:rPr>
          <w:rFonts w:ascii="Times New Roman" w:hAnsi="Times New Roman" w:cs="Times New Roman"/>
        </w:rPr>
        <w:t xml:space="preserve"> principles, where I wrote or planned tests in tandem with the application logic. </w:t>
      </w:r>
      <w:r w:rsidR="00A1740C">
        <w:rPr>
          <w:rFonts w:ascii="Times New Roman" w:hAnsi="Times New Roman" w:cs="Times New Roman"/>
        </w:rPr>
        <w:t>Writing</w:t>
      </w:r>
      <w:r w:rsidRPr="00E21121">
        <w:rPr>
          <w:rFonts w:ascii="Times New Roman" w:hAnsi="Times New Roman" w:cs="Times New Roman"/>
        </w:rPr>
        <w:t xml:space="preserve"> tests early helped clarify how each method should behave and made my code more intentional.</w:t>
      </w:r>
    </w:p>
    <w:p w14:paraId="280C6FA3" w14:textId="7698A6E9" w:rsidR="00E21121" w:rsidRPr="00E21121" w:rsidRDefault="00E21121" w:rsidP="00FD48D8">
      <w:pPr>
        <w:spacing w:line="480" w:lineRule="auto"/>
        <w:jc w:val="both"/>
        <w:rPr>
          <w:rFonts w:ascii="Times New Roman" w:hAnsi="Times New Roman" w:cs="Times New Roman"/>
        </w:rPr>
      </w:pPr>
      <w:r w:rsidRPr="00E21121">
        <w:rPr>
          <w:rFonts w:ascii="Times New Roman" w:hAnsi="Times New Roman" w:cs="Times New Roman"/>
        </w:rPr>
        <w:t xml:space="preserve">I also became more aware of </w:t>
      </w:r>
      <w:r w:rsidRPr="00A1740C">
        <w:rPr>
          <w:rFonts w:ascii="Times New Roman" w:hAnsi="Times New Roman" w:cs="Times New Roman"/>
        </w:rPr>
        <w:t>confirmation bias</w:t>
      </w:r>
      <w:r w:rsidRPr="00E21121">
        <w:rPr>
          <w:rFonts w:ascii="Times New Roman" w:hAnsi="Times New Roman" w:cs="Times New Roman"/>
        </w:rPr>
        <w:t xml:space="preserve">. Early in development, I assumed the constructors and setters were handling validations properly and skipped over some tests. When I went back and tested edge cases like null inputs or overly long descriptions, I discovered a few </w:t>
      </w:r>
      <w:r w:rsidR="00A1740C">
        <w:rPr>
          <w:rFonts w:ascii="Times New Roman" w:hAnsi="Times New Roman" w:cs="Times New Roman"/>
        </w:rPr>
        <w:t>missed issues</w:t>
      </w:r>
      <w:r w:rsidRPr="00E21121">
        <w:rPr>
          <w:rFonts w:ascii="Times New Roman" w:hAnsi="Times New Roman" w:cs="Times New Roman"/>
        </w:rPr>
        <w:t>. This reinforced the importance of disciplined and unbiased testing. As Martin (2008) argues in Clean Code, effective testing requires a mindset that is skeptical of the code’s correctness until proven otherwise.</w:t>
      </w:r>
    </w:p>
    <w:p w14:paraId="00238A2C" w14:textId="5E238BCC" w:rsidR="00E21121" w:rsidRPr="00E21121" w:rsidRDefault="007950EC" w:rsidP="00FD48D8">
      <w:pPr>
        <w:spacing w:line="480" w:lineRule="auto"/>
        <w:jc w:val="both"/>
        <w:rPr>
          <w:rFonts w:ascii="Times New Roman" w:hAnsi="Times New Roman" w:cs="Times New Roman"/>
        </w:rPr>
      </w:pPr>
      <w:r>
        <w:rPr>
          <w:rFonts w:ascii="Times New Roman" w:hAnsi="Times New Roman" w:cs="Times New Roman"/>
        </w:rPr>
        <w:t>In the future</w:t>
      </w:r>
      <w:r w:rsidR="00E21121" w:rsidRPr="00E21121">
        <w:rPr>
          <w:rFonts w:ascii="Times New Roman" w:hAnsi="Times New Roman" w:cs="Times New Roman"/>
        </w:rPr>
        <w:t xml:space="preserve">, I aim to introduce </w:t>
      </w:r>
      <w:r w:rsidR="00E21121" w:rsidRPr="00A1740C">
        <w:rPr>
          <w:rFonts w:ascii="Times New Roman" w:hAnsi="Times New Roman" w:cs="Times New Roman"/>
        </w:rPr>
        <w:t>regression testing</w:t>
      </w:r>
      <w:r w:rsidR="00E21121" w:rsidRPr="00E21121">
        <w:rPr>
          <w:rFonts w:ascii="Times New Roman" w:hAnsi="Times New Roman" w:cs="Times New Roman"/>
        </w:rPr>
        <w:t xml:space="preserve"> practices into my development workflow. While my tests were </w:t>
      </w:r>
      <w:r>
        <w:rPr>
          <w:rFonts w:ascii="Times New Roman" w:hAnsi="Times New Roman" w:cs="Times New Roman"/>
        </w:rPr>
        <w:t>practical</w:t>
      </w:r>
      <w:r w:rsidR="00E21121" w:rsidRPr="00E21121">
        <w:rPr>
          <w:rFonts w:ascii="Times New Roman" w:hAnsi="Times New Roman" w:cs="Times New Roman"/>
        </w:rPr>
        <w:t xml:space="preserve"> for initial implementation, I need a framework for re-running them whenever code changes occur. Automating regression tests would help ensure that new updates don’t break existing functionality.</w:t>
      </w:r>
    </w:p>
    <w:p w14:paraId="5E7B33B3" w14:textId="77777777" w:rsidR="00977BCE" w:rsidRDefault="00977BCE" w:rsidP="00FD48D8">
      <w:pPr>
        <w:spacing w:line="480" w:lineRule="auto"/>
        <w:jc w:val="both"/>
        <w:rPr>
          <w:rFonts w:ascii="Times New Roman" w:hAnsi="Times New Roman" w:cs="Times New Roman"/>
          <w:b/>
          <w:bCs/>
        </w:rPr>
      </w:pPr>
    </w:p>
    <w:p w14:paraId="3C7179D5" w14:textId="77777777" w:rsidR="007950EC" w:rsidRDefault="007950EC" w:rsidP="00FD48D8">
      <w:pPr>
        <w:spacing w:line="480" w:lineRule="auto"/>
        <w:jc w:val="both"/>
        <w:rPr>
          <w:rFonts w:ascii="Times New Roman" w:hAnsi="Times New Roman" w:cs="Times New Roman"/>
          <w:b/>
          <w:bCs/>
        </w:rPr>
      </w:pPr>
    </w:p>
    <w:p w14:paraId="6E78782C" w14:textId="0B0791CF" w:rsidR="00E21121" w:rsidRPr="00E21121" w:rsidRDefault="00E21121" w:rsidP="007950EC">
      <w:pPr>
        <w:spacing w:line="480" w:lineRule="auto"/>
        <w:jc w:val="center"/>
        <w:rPr>
          <w:rFonts w:ascii="Times New Roman" w:hAnsi="Times New Roman" w:cs="Times New Roman"/>
          <w:b/>
          <w:bCs/>
        </w:rPr>
      </w:pPr>
      <w:r w:rsidRPr="00E21121">
        <w:rPr>
          <w:rFonts w:ascii="Times New Roman" w:hAnsi="Times New Roman" w:cs="Times New Roman"/>
          <w:b/>
          <w:bCs/>
        </w:rPr>
        <w:t>Conclusion</w:t>
      </w:r>
    </w:p>
    <w:p w14:paraId="1EA7270D" w14:textId="1CD7FB71" w:rsidR="00E21121" w:rsidRPr="00E21121" w:rsidRDefault="00E21121" w:rsidP="00FD48D8">
      <w:pPr>
        <w:spacing w:line="480" w:lineRule="auto"/>
        <w:jc w:val="both"/>
        <w:rPr>
          <w:rFonts w:ascii="Times New Roman" w:hAnsi="Times New Roman" w:cs="Times New Roman"/>
        </w:rPr>
      </w:pPr>
      <w:r w:rsidRPr="00E21121">
        <w:rPr>
          <w:rFonts w:ascii="Times New Roman" w:hAnsi="Times New Roman" w:cs="Times New Roman"/>
        </w:rPr>
        <w:t>Overall, Project One taught me more than just how to write tests</w:t>
      </w:r>
      <w:r w:rsidR="00A64982">
        <w:rPr>
          <w:rFonts w:ascii="Times New Roman" w:hAnsi="Times New Roman" w:cs="Times New Roman"/>
        </w:rPr>
        <w:t>; it taught me how to think like a tester. Through JUnit, I learned to rigorously validate data, explore edge cases, and test with intention</w:t>
      </w:r>
      <w:r w:rsidRPr="00E21121">
        <w:rPr>
          <w:rFonts w:ascii="Times New Roman" w:hAnsi="Times New Roman" w:cs="Times New Roman"/>
        </w:rPr>
        <w:t xml:space="preserve">. I also gained hands-on experience with essential software engineering principles like immutability, input validation, and modularity. By adopting a cautious, disciplined, and unbiased mindset, I </w:t>
      </w:r>
      <w:r w:rsidR="007950EC">
        <w:rPr>
          <w:rFonts w:ascii="Times New Roman" w:hAnsi="Times New Roman" w:cs="Times New Roman"/>
        </w:rPr>
        <w:t>uncovered hidden issues and improved</w:t>
      </w:r>
      <w:r w:rsidRPr="00E21121">
        <w:rPr>
          <w:rFonts w:ascii="Times New Roman" w:hAnsi="Times New Roman" w:cs="Times New Roman"/>
        </w:rPr>
        <w:t xml:space="preserve"> code quality significantly. </w:t>
      </w:r>
      <w:r w:rsidR="007950EC">
        <w:rPr>
          <w:rFonts w:ascii="Times New Roman" w:hAnsi="Times New Roman" w:cs="Times New Roman"/>
        </w:rPr>
        <w:t xml:space="preserve">I will continue to use these practices </w:t>
      </w:r>
      <w:r w:rsidRPr="00E21121">
        <w:rPr>
          <w:rFonts w:ascii="Times New Roman" w:hAnsi="Times New Roman" w:cs="Times New Roman"/>
        </w:rPr>
        <w:t>in future projects and in my professional career.</w:t>
      </w:r>
    </w:p>
    <w:p w14:paraId="37B7DA0C" w14:textId="77777777" w:rsidR="00FD48D8" w:rsidRDefault="00FD48D8" w:rsidP="00FD48D8">
      <w:pPr>
        <w:spacing w:line="480" w:lineRule="auto"/>
        <w:jc w:val="both"/>
        <w:rPr>
          <w:rFonts w:ascii="Times New Roman" w:hAnsi="Times New Roman" w:cs="Times New Roman"/>
          <w:b/>
          <w:bCs/>
        </w:rPr>
      </w:pPr>
    </w:p>
    <w:p w14:paraId="3C2BFBA6" w14:textId="77777777" w:rsidR="00FD48D8" w:rsidRDefault="00FD48D8" w:rsidP="00FD48D8">
      <w:pPr>
        <w:spacing w:line="480" w:lineRule="auto"/>
        <w:jc w:val="both"/>
        <w:rPr>
          <w:rFonts w:ascii="Times New Roman" w:hAnsi="Times New Roman" w:cs="Times New Roman"/>
          <w:b/>
          <w:bCs/>
        </w:rPr>
      </w:pPr>
    </w:p>
    <w:p w14:paraId="5E8A9F28" w14:textId="77777777" w:rsidR="00FD48D8" w:rsidRDefault="00FD48D8" w:rsidP="00FD48D8">
      <w:pPr>
        <w:spacing w:line="480" w:lineRule="auto"/>
        <w:jc w:val="both"/>
        <w:rPr>
          <w:rFonts w:ascii="Times New Roman" w:hAnsi="Times New Roman" w:cs="Times New Roman"/>
          <w:b/>
          <w:bCs/>
        </w:rPr>
      </w:pPr>
    </w:p>
    <w:p w14:paraId="74F1C6FE" w14:textId="77777777" w:rsidR="00FD48D8" w:rsidRDefault="00FD48D8" w:rsidP="00FD48D8">
      <w:pPr>
        <w:spacing w:line="480" w:lineRule="auto"/>
        <w:rPr>
          <w:rFonts w:ascii="Times New Roman" w:hAnsi="Times New Roman" w:cs="Times New Roman"/>
          <w:b/>
          <w:bCs/>
        </w:rPr>
      </w:pPr>
    </w:p>
    <w:p w14:paraId="1BEEC16B" w14:textId="77777777" w:rsidR="00FD48D8" w:rsidRDefault="00FD48D8" w:rsidP="00FD48D8">
      <w:pPr>
        <w:spacing w:line="480" w:lineRule="auto"/>
        <w:rPr>
          <w:rFonts w:ascii="Times New Roman" w:hAnsi="Times New Roman" w:cs="Times New Roman"/>
          <w:b/>
          <w:bCs/>
        </w:rPr>
      </w:pPr>
    </w:p>
    <w:p w14:paraId="6B61F19F" w14:textId="77777777" w:rsidR="00FD48D8" w:rsidRDefault="00FD48D8" w:rsidP="00FD48D8">
      <w:pPr>
        <w:spacing w:line="480" w:lineRule="auto"/>
        <w:rPr>
          <w:rFonts w:ascii="Times New Roman" w:hAnsi="Times New Roman" w:cs="Times New Roman"/>
          <w:b/>
          <w:bCs/>
        </w:rPr>
      </w:pPr>
    </w:p>
    <w:p w14:paraId="356F1A76" w14:textId="77777777" w:rsidR="00FD48D8" w:rsidRDefault="00FD48D8" w:rsidP="00FD48D8">
      <w:pPr>
        <w:spacing w:line="480" w:lineRule="auto"/>
        <w:rPr>
          <w:rFonts w:ascii="Times New Roman" w:hAnsi="Times New Roman" w:cs="Times New Roman"/>
          <w:b/>
          <w:bCs/>
        </w:rPr>
      </w:pPr>
    </w:p>
    <w:p w14:paraId="5B1F62FB" w14:textId="77777777" w:rsidR="00FD48D8" w:rsidRDefault="00FD48D8" w:rsidP="00FD48D8">
      <w:pPr>
        <w:spacing w:line="480" w:lineRule="auto"/>
        <w:rPr>
          <w:rFonts w:ascii="Times New Roman" w:hAnsi="Times New Roman" w:cs="Times New Roman"/>
          <w:b/>
          <w:bCs/>
        </w:rPr>
      </w:pPr>
    </w:p>
    <w:p w14:paraId="50302EAA" w14:textId="77777777" w:rsidR="00FD48D8" w:rsidRDefault="00FD48D8" w:rsidP="00FD48D8">
      <w:pPr>
        <w:spacing w:line="480" w:lineRule="auto"/>
        <w:rPr>
          <w:rFonts w:ascii="Times New Roman" w:hAnsi="Times New Roman" w:cs="Times New Roman"/>
          <w:b/>
          <w:bCs/>
        </w:rPr>
      </w:pPr>
    </w:p>
    <w:p w14:paraId="00FE31D6" w14:textId="77777777" w:rsidR="00FD48D8" w:rsidRDefault="00FD48D8" w:rsidP="00FD48D8">
      <w:pPr>
        <w:spacing w:line="480" w:lineRule="auto"/>
        <w:rPr>
          <w:rFonts w:ascii="Times New Roman" w:hAnsi="Times New Roman" w:cs="Times New Roman"/>
          <w:b/>
          <w:bCs/>
        </w:rPr>
      </w:pPr>
    </w:p>
    <w:p w14:paraId="21E20E4D" w14:textId="77777777" w:rsidR="00FD48D8" w:rsidRDefault="00FD48D8" w:rsidP="00FD48D8">
      <w:pPr>
        <w:spacing w:line="480" w:lineRule="auto"/>
        <w:rPr>
          <w:rFonts w:ascii="Times New Roman" w:hAnsi="Times New Roman" w:cs="Times New Roman"/>
          <w:b/>
          <w:bCs/>
        </w:rPr>
      </w:pPr>
    </w:p>
    <w:p w14:paraId="0D91D15A" w14:textId="66D5F64C" w:rsidR="00E21121" w:rsidRPr="00E21121" w:rsidRDefault="00E21121" w:rsidP="00FD48D8">
      <w:pPr>
        <w:spacing w:line="480" w:lineRule="auto"/>
        <w:rPr>
          <w:rFonts w:ascii="Times New Roman" w:hAnsi="Times New Roman" w:cs="Times New Roman"/>
          <w:b/>
          <w:bCs/>
        </w:rPr>
      </w:pPr>
      <w:r w:rsidRPr="00E21121">
        <w:rPr>
          <w:rFonts w:ascii="Times New Roman" w:hAnsi="Times New Roman" w:cs="Times New Roman"/>
          <w:b/>
          <w:bCs/>
        </w:rPr>
        <w:lastRenderedPageBreak/>
        <w:t>References</w:t>
      </w:r>
      <w:r w:rsidR="00FD48D8">
        <w:rPr>
          <w:rFonts w:ascii="Times New Roman" w:hAnsi="Times New Roman" w:cs="Times New Roman"/>
          <w:b/>
          <w:bCs/>
        </w:rPr>
        <w:t>:</w:t>
      </w:r>
    </w:p>
    <w:p w14:paraId="2E1922F1" w14:textId="77777777" w:rsidR="00E21121" w:rsidRPr="00E21121" w:rsidRDefault="00E21121" w:rsidP="00FD48D8">
      <w:pPr>
        <w:spacing w:line="480" w:lineRule="auto"/>
        <w:rPr>
          <w:rFonts w:ascii="Times New Roman" w:hAnsi="Times New Roman" w:cs="Times New Roman"/>
        </w:rPr>
      </w:pPr>
      <w:r w:rsidRPr="00E21121">
        <w:rPr>
          <w:rFonts w:ascii="Times New Roman" w:hAnsi="Times New Roman" w:cs="Times New Roman"/>
        </w:rPr>
        <w:t>Ammann, P., &amp; Offutt, J. (2016). Introduction to Software Testing (2nd ed.). Cambridge University Press.</w:t>
      </w:r>
    </w:p>
    <w:p w14:paraId="155E48B3" w14:textId="77777777" w:rsidR="00E21121" w:rsidRPr="00E21121" w:rsidRDefault="00E21121" w:rsidP="00FD48D8">
      <w:pPr>
        <w:spacing w:line="480" w:lineRule="auto"/>
        <w:rPr>
          <w:rFonts w:ascii="Times New Roman" w:hAnsi="Times New Roman" w:cs="Times New Roman"/>
        </w:rPr>
      </w:pPr>
      <w:r w:rsidRPr="00E21121">
        <w:rPr>
          <w:rFonts w:ascii="Times New Roman" w:hAnsi="Times New Roman" w:cs="Times New Roman"/>
        </w:rPr>
        <w:t>Martin, R. C. (2008). Clean Code: A Handbook of Agile Software Craftsmanship. Prentice Hall.</w:t>
      </w:r>
    </w:p>
    <w:p w14:paraId="44CC4D9B" w14:textId="77777777" w:rsidR="004D37B3" w:rsidRPr="00FD48D8" w:rsidRDefault="004D37B3" w:rsidP="00FD48D8">
      <w:pPr>
        <w:spacing w:line="480" w:lineRule="auto"/>
        <w:rPr>
          <w:rFonts w:ascii="Times New Roman" w:hAnsi="Times New Roman" w:cs="Times New Roman"/>
        </w:rPr>
      </w:pPr>
    </w:p>
    <w:sectPr w:rsidR="004D37B3" w:rsidRPr="00FD4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A4"/>
    <w:rsid w:val="002A289D"/>
    <w:rsid w:val="00377E1C"/>
    <w:rsid w:val="003A18A4"/>
    <w:rsid w:val="004D37B3"/>
    <w:rsid w:val="004F2563"/>
    <w:rsid w:val="00542A8C"/>
    <w:rsid w:val="00625480"/>
    <w:rsid w:val="00642C29"/>
    <w:rsid w:val="00747B76"/>
    <w:rsid w:val="007950EC"/>
    <w:rsid w:val="007A6C99"/>
    <w:rsid w:val="0092497E"/>
    <w:rsid w:val="009474CB"/>
    <w:rsid w:val="00977BCE"/>
    <w:rsid w:val="009936FF"/>
    <w:rsid w:val="00A12D31"/>
    <w:rsid w:val="00A14A1A"/>
    <w:rsid w:val="00A1740C"/>
    <w:rsid w:val="00A64982"/>
    <w:rsid w:val="00B823D6"/>
    <w:rsid w:val="00DD6383"/>
    <w:rsid w:val="00E164C8"/>
    <w:rsid w:val="00E21121"/>
    <w:rsid w:val="00ED3BD7"/>
    <w:rsid w:val="00EF70E7"/>
    <w:rsid w:val="00FD48D8"/>
    <w:rsid w:val="00FD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8A356A"/>
  <w15:chartTrackingRefBased/>
  <w15:docId w15:val="{ABD570B9-79D5-4231-B375-189CFF88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8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8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8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8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8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8A4"/>
    <w:rPr>
      <w:rFonts w:eastAsiaTheme="majorEastAsia" w:cstheme="majorBidi"/>
      <w:color w:val="272727" w:themeColor="text1" w:themeTint="D8"/>
    </w:rPr>
  </w:style>
  <w:style w:type="paragraph" w:styleId="Title">
    <w:name w:val="Title"/>
    <w:basedOn w:val="Normal"/>
    <w:next w:val="Normal"/>
    <w:link w:val="TitleChar"/>
    <w:uiPriority w:val="10"/>
    <w:qFormat/>
    <w:rsid w:val="003A1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8A4"/>
    <w:pPr>
      <w:spacing w:before="160"/>
      <w:jc w:val="center"/>
    </w:pPr>
    <w:rPr>
      <w:i/>
      <w:iCs/>
      <w:color w:val="404040" w:themeColor="text1" w:themeTint="BF"/>
    </w:rPr>
  </w:style>
  <w:style w:type="character" w:customStyle="1" w:styleId="QuoteChar">
    <w:name w:val="Quote Char"/>
    <w:basedOn w:val="DefaultParagraphFont"/>
    <w:link w:val="Quote"/>
    <w:uiPriority w:val="29"/>
    <w:rsid w:val="003A18A4"/>
    <w:rPr>
      <w:i/>
      <w:iCs/>
      <w:color w:val="404040" w:themeColor="text1" w:themeTint="BF"/>
    </w:rPr>
  </w:style>
  <w:style w:type="paragraph" w:styleId="ListParagraph">
    <w:name w:val="List Paragraph"/>
    <w:basedOn w:val="Normal"/>
    <w:uiPriority w:val="34"/>
    <w:qFormat/>
    <w:rsid w:val="003A18A4"/>
    <w:pPr>
      <w:ind w:left="720"/>
      <w:contextualSpacing/>
    </w:pPr>
  </w:style>
  <w:style w:type="character" w:styleId="IntenseEmphasis">
    <w:name w:val="Intense Emphasis"/>
    <w:basedOn w:val="DefaultParagraphFont"/>
    <w:uiPriority w:val="21"/>
    <w:qFormat/>
    <w:rsid w:val="003A18A4"/>
    <w:rPr>
      <w:i/>
      <w:iCs/>
      <w:color w:val="0F4761" w:themeColor="accent1" w:themeShade="BF"/>
    </w:rPr>
  </w:style>
  <w:style w:type="paragraph" w:styleId="IntenseQuote">
    <w:name w:val="Intense Quote"/>
    <w:basedOn w:val="Normal"/>
    <w:next w:val="Normal"/>
    <w:link w:val="IntenseQuoteChar"/>
    <w:uiPriority w:val="30"/>
    <w:qFormat/>
    <w:rsid w:val="003A1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8A4"/>
    <w:rPr>
      <w:i/>
      <w:iCs/>
      <w:color w:val="0F4761" w:themeColor="accent1" w:themeShade="BF"/>
    </w:rPr>
  </w:style>
  <w:style w:type="character" w:styleId="IntenseReference">
    <w:name w:val="Intense Reference"/>
    <w:basedOn w:val="DefaultParagraphFont"/>
    <w:uiPriority w:val="32"/>
    <w:qFormat/>
    <w:rsid w:val="003A18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21250">
      <w:bodyDiv w:val="1"/>
      <w:marLeft w:val="0"/>
      <w:marRight w:val="0"/>
      <w:marTop w:val="0"/>
      <w:marBottom w:val="0"/>
      <w:divBdr>
        <w:top w:val="none" w:sz="0" w:space="0" w:color="auto"/>
        <w:left w:val="none" w:sz="0" w:space="0" w:color="auto"/>
        <w:bottom w:val="none" w:sz="0" w:space="0" w:color="auto"/>
        <w:right w:val="none" w:sz="0" w:space="0" w:color="auto"/>
      </w:divBdr>
    </w:div>
    <w:div w:id="173766000">
      <w:bodyDiv w:val="1"/>
      <w:marLeft w:val="0"/>
      <w:marRight w:val="0"/>
      <w:marTop w:val="0"/>
      <w:marBottom w:val="0"/>
      <w:divBdr>
        <w:top w:val="none" w:sz="0" w:space="0" w:color="auto"/>
        <w:left w:val="none" w:sz="0" w:space="0" w:color="auto"/>
        <w:bottom w:val="none" w:sz="0" w:space="0" w:color="auto"/>
        <w:right w:val="none" w:sz="0" w:space="0" w:color="auto"/>
      </w:divBdr>
    </w:div>
    <w:div w:id="1349018916">
      <w:bodyDiv w:val="1"/>
      <w:marLeft w:val="0"/>
      <w:marRight w:val="0"/>
      <w:marTop w:val="0"/>
      <w:marBottom w:val="0"/>
      <w:divBdr>
        <w:top w:val="none" w:sz="0" w:space="0" w:color="auto"/>
        <w:left w:val="none" w:sz="0" w:space="0" w:color="auto"/>
        <w:bottom w:val="none" w:sz="0" w:space="0" w:color="auto"/>
        <w:right w:val="none" w:sz="0" w:space="0" w:color="auto"/>
      </w:divBdr>
    </w:div>
    <w:div w:id="209554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927</Words>
  <Characters>5238</Characters>
  <Application>Microsoft Office Word</Application>
  <DocSecurity>0</DocSecurity>
  <Lines>106</Lines>
  <Paragraphs>29</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 Sharif</dc:creator>
  <cp:keywords/>
  <dc:description/>
  <cp:lastModifiedBy>Ayesh, Sharif</cp:lastModifiedBy>
  <cp:revision>18</cp:revision>
  <dcterms:created xsi:type="dcterms:W3CDTF">2025-04-15T19:03:00Z</dcterms:created>
  <dcterms:modified xsi:type="dcterms:W3CDTF">2025-04-16T19:02:00Z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723c4518-913d-4bf4-b95f-f90c0d6a9b62</vt:lpwstr>
  </property>
</Properties>
</file>