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05302" w14:textId="77777777" w:rsidR="008E4686" w:rsidRPr="008E4686" w:rsidRDefault="008E4686" w:rsidP="008E4686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spacing w:val="-10"/>
          <w:kern w:val="36"/>
          <w:sz w:val="48"/>
          <w:szCs w:val="48"/>
        </w:rPr>
      </w:pPr>
      <w:r w:rsidRPr="008E4686">
        <w:rPr>
          <w:rFonts w:ascii="Segoe UI" w:eastAsia="Times New Roman" w:hAnsi="Segoe UI" w:cs="Segoe UI"/>
          <w:b/>
          <w:bCs/>
          <w:spacing w:val="-10"/>
          <w:kern w:val="36"/>
          <w:sz w:val="48"/>
          <w:szCs w:val="48"/>
        </w:rPr>
        <w:t>Extension Tasks</w:t>
      </w:r>
    </w:p>
    <w:p w14:paraId="29DD4314" w14:textId="77777777" w:rsidR="008E4686" w:rsidRPr="008E4686" w:rsidRDefault="008E4686" w:rsidP="008E4686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r w:rsidRPr="008E4686">
        <w:rPr>
          <w:rFonts w:ascii="Segoe UI" w:eastAsia="Times New Roman" w:hAnsi="Segoe UI" w:cs="Segoe UI"/>
          <w:b/>
          <w:bCs/>
          <w:sz w:val="36"/>
          <w:szCs w:val="36"/>
        </w:rPr>
        <w:t>1. Authentication and Authorization</w:t>
      </w:r>
    </w:p>
    <w:p w14:paraId="28631774" w14:textId="77777777" w:rsidR="008E4686" w:rsidRPr="008E4686" w:rsidRDefault="008E4686" w:rsidP="008E4686">
      <w:pPr>
        <w:numPr>
          <w:ilvl w:val="0"/>
          <w:numId w:val="1"/>
        </w:numP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>Add persistence for users and roles (tables or reuse existing) with unique email constraint.</w:t>
      </w:r>
    </w:p>
    <w:p w14:paraId="7C879806" w14:textId="77777777" w:rsidR="008E4686" w:rsidRPr="008E4686" w:rsidRDefault="008E4686" w:rsidP="008E4686">
      <w:pPr>
        <w:numPr>
          <w:ilvl w:val="0"/>
          <w:numId w:val="1"/>
        </w:numPr>
        <w:shd w:val="clear" w:color="auto" w:fill="FFFFFF"/>
        <w:spacing w:before="6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>Store passwords as hashed + salted values (no plaintext).</w:t>
      </w:r>
    </w:p>
    <w:p w14:paraId="78E02B0B" w14:textId="77777777" w:rsidR="008E4686" w:rsidRPr="008E4686" w:rsidRDefault="008E4686" w:rsidP="008E4686">
      <w:pPr>
        <w:numPr>
          <w:ilvl w:val="0"/>
          <w:numId w:val="1"/>
        </w:numPr>
        <w:shd w:val="clear" w:color="auto" w:fill="FFFFFF"/>
        <w:spacing w:before="6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>Implement endpoint POST </w:t>
      </w:r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/</w:t>
      </w:r>
      <w:proofErr w:type="spellStart"/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api</w:t>
      </w:r>
      <w:proofErr w:type="spellEnd"/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/auth/register</w:t>
      </w:r>
      <w:r w:rsidRPr="008E4686">
        <w:rPr>
          <w:rFonts w:ascii="Segoe UI" w:eastAsia="Times New Roman" w:hAnsi="Segoe UI" w:cs="Segoe UI"/>
          <w:sz w:val="23"/>
          <w:szCs w:val="23"/>
        </w:rPr>
        <w:t> to create a user.</w:t>
      </w:r>
    </w:p>
    <w:p w14:paraId="4AE0316B" w14:textId="77777777" w:rsidR="008E4686" w:rsidRPr="008E4686" w:rsidRDefault="008E4686" w:rsidP="008E4686">
      <w:pPr>
        <w:numPr>
          <w:ilvl w:val="0"/>
          <w:numId w:val="1"/>
        </w:numPr>
        <w:shd w:val="clear" w:color="auto" w:fill="FFFFFF"/>
        <w:spacing w:before="6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>Implement endpoint POST </w:t>
      </w:r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/</w:t>
      </w:r>
      <w:proofErr w:type="spellStart"/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api</w:t>
      </w:r>
      <w:proofErr w:type="spellEnd"/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/auth/login</w:t>
      </w:r>
      <w:r w:rsidRPr="008E4686">
        <w:rPr>
          <w:rFonts w:ascii="Segoe UI" w:eastAsia="Times New Roman" w:hAnsi="Segoe UI" w:cs="Segoe UI"/>
          <w:sz w:val="23"/>
          <w:szCs w:val="23"/>
        </w:rPr>
        <w:t> to return a JWT access token containing user role/claims.</w:t>
      </w:r>
    </w:p>
    <w:p w14:paraId="15D4A96B" w14:textId="77777777" w:rsidR="008E4686" w:rsidRPr="008E4686" w:rsidRDefault="008E4686" w:rsidP="008E4686">
      <w:pPr>
        <w:numPr>
          <w:ilvl w:val="0"/>
          <w:numId w:val="1"/>
        </w:numPr>
        <w:shd w:val="clear" w:color="auto" w:fill="FFFFFF"/>
        <w:spacing w:before="6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>Implement endpoint POST </w:t>
      </w:r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/</w:t>
      </w:r>
      <w:proofErr w:type="spellStart"/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api</w:t>
      </w:r>
      <w:proofErr w:type="spellEnd"/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/auth/change-password</w:t>
      </w:r>
      <w:r w:rsidRPr="008E4686">
        <w:rPr>
          <w:rFonts w:ascii="Segoe UI" w:eastAsia="Times New Roman" w:hAnsi="Segoe UI" w:cs="Segoe UI"/>
          <w:sz w:val="23"/>
          <w:szCs w:val="23"/>
        </w:rPr>
        <w:t> for authenticated users.</w:t>
      </w:r>
    </w:p>
    <w:p w14:paraId="1A7435A8" w14:textId="77777777" w:rsidR="008E4686" w:rsidRPr="008E4686" w:rsidRDefault="008E4686" w:rsidP="008E4686">
      <w:pPr>
        <w:numPr>
          <w:ilvl w:val="0"/>
          <w:numId w:val="1"/>
        </w:numPr>
        <w:shd w:val="clear" w:color="auto" w:fill="FFFFFF"/>
        <w:spacing w:before="6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>Enforce token expiry and deny access with expired/invalid tokens.</w:t>
      </w:r>
    </w:p>
    <w:p w14:paraId="773B21F4" w14:textId="77777777" w:rsidR="008E4686" w:rsidRPr="008E4686" w:rsidRDefault="008E4686" w:rsidP="008E4686">
      <w:pPr>
        <w:numPr>
          <w:ilvl w:val="0"/>
          <w:numId w:val="1"/>
        </w:numPr>
        <w:shd w:val="clear" w:color="auto" w:fill="FFFFFF"/>
        <w:spacing w:before="6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>Define roles: at minimum </w:t>
      </w:r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Admin, Doctor, Receptionist</w:t>
      </w:r>
      <w:r w:rsidRPr="008E4686">
        <w:rPr>
          <w:rFonts w:ascii="Segoe UI" w:eastAsia="Times New Roman" w:hAnsi="Segoe UI" w:cs="Segoe UI"/>
          <w:sz w:val="23"/>
          <w:szCs w:val="23"/>
        </w:rPr>
        <w:t>.</w:t>
      </w:r>
    </w:p>
    <w:p w14:paraId="32928920" w14:textId="77777777" w:rsidR="008E4686" w:rsidRPr="008E4686" w:rsidRDefault="008E4686" w:rsidP="008E4686">
      <w:pPr>
        <w:numPr>
          <w:ilvl w:val="0"/>
          <w:numId w:val="1"/>
        </w:numPr>
        <w:shd w:val="clear" w:color="auto" w:fill="FFFFFF"/>
        <w:spacing w:before="6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>Create authorization policies (</w:t>
      </w:r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 xml:space="preserve">e.g., </w:t>
      </w:r>
      <w:proofErr w:type="spellStart"/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RequireAdmin</w:t>
      </w:r>
      <w:proofErr w:type="spellEnd"/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 xml:space="preserve">, </w:t>
      </w:r>
      <w:proofErr w:type="spellStart"/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RequireDoctorOrAdmin</w:t>
      </w:r>
      <w:proofErr w:type="spellEnd"/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 xml:space="preserve">, </w:t>
      </w:r>
      <w:proofErr w:type="spellStart"/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RequireReceptionistOrAdmin</w:t>
      </w:r>
      <w:proofErr w:type="spellEnd"/>
      <w:r w:rsidRPr="008E4686">
        <w:rPr>
          <w:rFonts w:ascii="Segoe UI" w:eastAsia="Times New Roman" w:hAnsi="Segoe UI" w:cs="Segoe UI"/>
          <w:sz w:val="23"/>
          <w:szCs w:val="23"/>
        </w:rPr>
        <w:t>).</w:t>
      </w:r>
    </w:p>
    <w:p w14:paraId="3AA3514A" w14:textId="77777777" w:rsidR="008E4686" w:rsidRPr="008E4686" w:rsidRDefault="008E4686" w:rsidP="008E4686">
      <w:pPr>
        <w:numPr>
          <w:ilvl w:val="0"/>
          <w:numId w:val="1"/>
        </w:numPr>
        <w:shd w:val="clear" w:color="auto" w:fill="FFFFFF"/>
        <w:spacing w:before="6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>Protect endpoints using [Authorize] + policies</w:t>
      </w:r>
    </w:p>
    <w:p w14:paraId="2672545C" w14:textId="77777777" w:rsidR="008E4686" w:rsidRPr="008E4686" w:rsidRDefault="008E4686" w:rsidP="008E4686">
      <w:pPr>
        <w:numPr>
          <w:ilvl w:val="0"/>
          <w:numId w:val="1"/>
        </w:numPr>
        <w:shd w:val="clear" w:color="auto" w:fill="FFFFFF"/>
        <w:spacing w:before="6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>Return </w:t>
      </w:r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401</w:t>
      </w:r>
      <w:r w:rsidRPr="008E4686">
        <w:rPr>
          <w:rFonts w:ascii="Segoe UI" w:eastAsia="Times New Roman" w:hAnsi="Segoe UI" w:cs="Segoe UI"/>
          <w:sz w:val="23"/>
          <w:szCs w:val="23"/>
        </w:rPr>
        <w:t> for unauthenticated and </w:t>
      </w:r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403</w:t>
      </w:r>
      <w:r w:rsidRPr="008E4686">
        <w:rPr>
          <w:rFonts w:ascii="Segoe UI" w:eastAsia="Times New Roman" w:hAnsi="Segoe UI" w:cs="Segoe UI"/>
          <w:sz w:val="23"/>
          <w:szCs w:val="23"/>
        </w:rPr>
        <w:t> for unauthorized requests.</w:t>
      </w:r>
    </w:p>
    <w:p w14:paraId="0B1B040C" w14:textId="77777777" w:rsidR="008E4686" w:rsidRPr="008E4686" w:rsidRDefault="008E4686" w:rsidP="008E4686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r w:rsidRPr="008E4686">
        <w:rPr>
          <w:rFonts w:ascii="Segoe UI" w:eastAsia="Times New Roman" w:hAnsi="Segoe UI" w:cs="Segoe UI"/>
          <w:b/>
          <w:bCs/>
          <w:sz w:val="36"/>
          <w:szCs w:val="36"/>
        </w:rPr>
        <w:t xml:space="preserve">2. </w:t>
      </w:r>
      <w:proofErr w:type="spellStart"/>
      <w:r w:rsidRPr="008E4686">
        <w:rPr>
          <w:rFonts w:ascii="Segoe UI" w:eastAsia="Times New Roman" w:hAnsi="Segoe UI" w:cs="Segoe UI"/>
          <w:b/>
          <w:bCs/>
          <w:sz w:val="36"/>
          <w:szCs w:val="36"/>
        </w:rPr>
        <w:t>Middlewares</w:t>
      </w:r>
      <w:proofErr w:type="spellEnd"/>
    </w:p>
    <w:p w14:paraId="267703CC" w14:textId="77777777" w:rsidR="008E4686" w:rsidRPr="008E4686" w:rsidRDefault="008E4686" w:rsidP="008E4686">
      <w:pPr>
        <w:numPr>
          <w:ilvl w:val="0"/>
          <w:numId w:val="2"/>
        </w:numP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 xml:space="preserve">Implement Exception Handling Middleware that returns JSON </w:t>
      </w:r>
      <w:proofErr w:type="spellStart"/>
      <w:r w:rsidRPr="008E4686">
        <w:rPr>
          <w:rFonts w:ascii="Segoe UI" w:eastAsia="Times New Roman" w:hAnsi="Segoe UI" w:cs="Segoe UI"/>
          <w:sz w:val="23"/>
          <w:szCs w:val="23"/>
        </w:rPr>
        <w:t>ProblemDetails</w:t>
      </w:r>
      <w:proofErr w:type="spellEnd"/>
      <w:r w:rsidRPr="008E4686">
        <w:rPr>
          <w:rFonts w:ascii="Segoe UI" w:eastAsia="Times New Roman" w:hAnsi="Segoe UI" w:cs="Segoe UI"/>
          <w:sz w:val="23"/>
          <w:szCs w:val="23"/>
        </w:rPr>
        <w:t xml:space="preserve"> (type, title, status, </w:t>
      </w:r>
      <w:proofErr w:type="spellStart"/>
      <w:r w:rsidRPr="008E4686">
        <w:rPr>
          <w:rFonts w:ascii="Segoe UI" w:eastAsia="Times New Roman" w:hAnsi="Segoe UI" w:cs="Segoe UI"/>
          <w:sz w:val="23"/>
          <w:szCs w:val="23"/>
        </w:rPr>
        <w:t>traceId</w:t>
      </w:r>
      <w:proofErr w:type="spellEnd"/>
      <w:r w:rsidRPr="008E4686">
        <w:rPr>
          <w:rFonts w:ascii="Segoe UI" w:eastAsia="Times New Roman" w:hAnsi="Segoe UI" w:cs="Segoe UI"/>
          <w:sz w:val="23"/>
          <w:szCs w:val="23"/>
        </w:rPr>
        <w:t>, optional detail).</w:t>
      </w:r>
    </w:p>
    <w:p w14:paraId="3ED96EDE" w14:textId="77777777" w:rsidR="008E4686" w:rsidRPr="008E4686" w:rsidRDefault="008E4686" w:rsidP="008E4686">
      <w:pPr>
        <w:numPr>
          <w:ilvl w:val="0"/>
          <w:numId w:val="2"/>
        </w:numPr>
        <w:shd w:val="clear" w:color="auto" w:fill="FFFFFF"/>
        <w:spacing w:before="6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 xml:space="preserve">Implement Request Logging + Timing Middleware that records method, path, user (if any), status code, and elapsed </w:t>
      </w:r>
      <w:proofErr w:type="spellStart"/>
      <w:r w:rsidRPr="008E4686">
        <w:rPr>
          <w:rFonts w:ascii="Segoe UI" w:eastAsia="Times New Roman" w:hAnsi="Segoe UI" w:cs="Segoe UI"/>
          <w:sz w:val="23"/>
          <w:szCs w:val="23"/>
        </w:rPr>
        <w:t>ms.</w:t>
      </w:r>
      <w:proofErr w:type="spellEnd"/>
    </w:p>
    <w:p w14:paraId="367F189C" w14:textId="77777777" w:rsidR="008E4686" w:rsidRPr="008E4686" w:rsidRDefault="008E4686" w:rsidP="008E4686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r w:rsidRPr="008E4686">
        <w:rPr>
          <w:rFonts w:ascii="Segoe UI" w:eastAsia="Times New Roman" w:hAnsi="Segoe UI" w:cs="Segoe UI"/>
          <w:b/>
          <w:bCs/>
          <w:sz w:val="36"/>
          <w:szCs w:val="36"/>
        </w:rPr>
        <w:t>3. Validation (</w:t>
      </w:r>
      <w:proofErr w:type="spellStart"/>
      <w:r w:rsidRPr="008E4686">
        <w:rPr>
          <w:rFonts w:ascii="Segoe UI" w:eastAsia="Times New Roman" w:hAnsi="Segoe UI" w:cs="Segoe UI"/>
          <w:b/>
          <w:bCs/>
          <w:sz w:val="36"/>
          <w:szCs w:val="36"/>
        </w:rPr>
        <w:t>FluentValidation</w:t>
      </w:r>
      <w:proofErr w:type="spellEnd"/>
      <w:r w:rsidRPr="008E4686">
        <w:rPr>
          <w:rFonts w:ascii="Segoe UI" w:eastAsia="Times New Roman" w:hAnsi="Segoe UI" w:cs="Segoe UI"/>
          <w:b/>
          <w:bCs/>
          <w:sz w:val="36"/>
          <w:szCs w:val="36"/>
        </w:rPr>
        <w:t>) &amp; Filters:</w:t>
      </w:r>
    </w:p>
    <w:p w14:paraId="44DFE9F8" w14:textId="77777777" w:rsidR="008E4686" w:rsidRPr="008E4686" w:rsidRDefault="008E4686" w:rsidP="008E4686">
      <w:pPr>
        <w:numPr>
          <w:ilvl w:val="0"/>
          <w:numId w:val="3"/>
        </w:numP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 xml:space="preserve">Add </w:t>
      </w:r>
      <w:proofErr w:type="spellStart"/>
      <w:r w:rsidRPr="008E4686">
        <w:rPr>
          <w:rFonts w:ascii="Segoe UI" w:eastAsia="Times New Roman" w:hAnsi="Segoe UI" w:cs="Segoe UI"/>
          <w:sz w:val="23"/>
          <w:szCs w:val="23"/>
        </w:rPr>
        <w:t>FluentValidation</w:t>
      </w:r>
      <w:proofErr w:type="spellEnd"/>
      <w:r w:rsidRPr="008E4686">
        <w:rPr>
          <w:rFonts w:ascii="Segoe UI" w:eastAsia="Times New Roman" w:hAnsi="Segoe UI" w:cs="Segoe UI"/>
          <w:sz w:val="23"/>
          <w:szCs w:val="23"/>
        </w:rPr>
        <w:t xml:space="preserve"> validators for DTOs used by your endpoints</w:t>
      </w:r>
    </w:p>
    <w:p w14:paraId="5D1FAC01" w14:textId="77777777" w:rsidR="008E4686" w:rsidRPr="008E4686" w:rsidRDefault="008E4686" w:rsidP="008E4686">
      <w:pPr>
        <w:numPr>
          <w:ilvl w:val="0"/>
          <w:numId w:val="3"/>
        </w:numPr>
        <w:shd w:val="clear" w:color="auto" w:fill="FFFFFF"/>
        <w:spacing w:before="6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>Create a Validation Filter that returns 400 with a unified error payload when validation fails.</w:t>
      </w:r>
    </w:p>
    <w:p w14:paraId="23168532" w14:textId="77777777" w:rsidR="008E4686" w:rsidRPr="008E4686" w:rsidRDefault="008E4686" w:rsidP="008E4686">
      <w:pPr>
        <w:shd w:val="clear" w:color="auto" w:fill="FFFFFF"/>
        <w:spacing w:after="0" w:line="240" w:lineRule="auto"/>
        <w:outlineLvl w:val="1"/>
        <w:rPr>
          <w:rFonts w:ascii="Segoe UI" w:eastAsia="Times New Roman" w:hAnsi="Segoe UI" w:cs="Segoe UI"/>
          <w:b/>
          <w:bCs/>
          <w:sz w:val="36"/>
          <w:szCs w:val="36"/>
        </w:rPr>
      </w:pPr>
      <w:r w:rsidRPr="008E4686">
        <w:rPr>
          <w:rFonts w:ascii="Segoe UI" w:eastAsia="Times New Roman" w:hAnsi="Segoe UI" w:cs="Segoe UI"/>
          <w:b/>
          <w:bCs/>
          <w:sz w:val="36"/>
          <w:szCs w:val="36"/>
        </w:rPr>
        <w:t>4. Logging:</w:t>
      </w:r>
    </w:p>
    <w:p w14:paraId="3200990B" w14:textId="77777777" w:rsidR="008E4686" w:rsidRPr="008E4686" w:rsidRDefault="008E4686" w:rsidP="008E4686">
      <w:pPr>
        <w:numPr>
          <w:ilvl w:val="0"/>
          <w:numId w:val="4"/>
        </w:numPr>
        <w:shd w:val="clear" w:color="auto" w:fill="FFFFFF"/>
        <w:spacing w:before="120" w:after="12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sz w:val="23"/>
          <w:szCs w:val="23"/>
        </w:rPr>
        <w:t xml:space="preserve">Use </w:t>
      </w:r>
      <w:proofErr w:type="spellStart"/>
      <w:r w:rsidRPr="008E4686">
        <w:rPr>
          <w:rFonts w:ascii="Segoe UI" w:eastAsia="Times New Roman" w:hAnsi="Segoe UI" w:cs="Segoe UI"/>
          <w:sz w:val="23"/>
          <w:szCs w:val="23"/>
        </w:rPr>
        <w:t>Serilog</w:t>
      </w:r>
      <w:proofErr w:type="spellEnd"/>
      <w:r w:rsidRPr="008E4686">
        <w:rPr>
          <w:rFonts w:ascii="Segoe UI" w:eastAsia="Times New Roman" w:hAnsi="Segoe UI" w:cs="Segoe UI"/>
          <w:sz w:val="23"/>
          <w:szCs w:val="23"/>
        </w:rPr>
        <w:t xml:space="preserve"> to log error response that are being caught by your exception handling middleware and your general logs on a text file.</w:t>
      </w:r>
    </w:p>
    <w:p w14:paraId="5BFC1895" w14:textId="77777777" w:rsidR="008E4686" w:rsidRPr="008E4686" w:rsidRDefault="008E4686" w:rsidP="008E4686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3"/>
          <w:szCs w:val="23"/>
        </w:rPr>
      </w:pPr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NOTE:</w:t>
      </w:r>
      <w:r w:rsidRPr="008E4686">
        <w:rPr>
          <w:rFonts w:ascii="Segoe UI" w:eastAsia="Times New Roman" w:hAnsi="Segoe UI" w:cs="Segoe UI"/>
          <w:sz w:val="23"/>
          <w:szCs w:val="23"/>
        </w:rPr>
        <w:t> Deadline of this assignment is </w:t>
      </w:r>
      <w:r w:rsidRPr="008E4686">
        <w:rPr>
          <w:rFonts w:ascii="Segoe UI" w:eastAsia="Times New Roman" w:hAnsi="Segoe UI" w:cs="Segoe UI"/>
          <w:b/>
          <w:bCs/>
          <w:sz w:val="23"/>
          <w:szCs w:val="23"/>
        </w:rPr>
        <w:t>Monday 18th of August, 2025 (Before 10.30 am)</w:t>
      </w:r>
    </w:p>
    <w:p w14:paraId="68CB5E2B" w14:textId="0E071C52" w:rsidR="00E75E37" w:rsidRDefault="00E75E37"/>
    <w:p w14:paraId="41D6225F" w14:textId="4EF17346" w:rsidR="009C61D6" w:rsidRDefault="009C61D6"/>
    <w:p w14:paraId="1FE01953" w14:textId="73385745" w:rsidR="009C61D6" w:rsidRDefault="009C61D6"/>
    <w:p w14:paraId="7071E332" w14:textId="77777777" w:rsidR="009C61D6" w:rsidRPr="009C61D6" w:rsidRDefault="009C61D6" w:rsidP="009C61D6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61D6">
        <w:rPr>
          <w:rFonts w:ascii="Times New Roman" w:eastAsia="Times New Roman" w:hAnsi="Times New Roman" w:cs="Times New Roman"/>
          <w:b/>
          <w:bCs/>
          <w:sz w:val="36"/>
          <w:szCs w:val="36"/>
        </w:rPr>
        <w:t>Lecture 08 - 15 AUG 2025</w:t>
      </w:r>
    </w:p>
    <w:p w14:paraId="5C25F584" w14:textId="77777777" w:rsidR="009C61D6" w:rsidRPr="009C61D6" w:rsidRDefault="009C61D6" w:rsidP="009C61D6">
      <w:pPr>
        <w:numPr>
          <w:ilvl w:val="0"/>
          <w:numId w:val="5"/>
        </w:num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61D6">
        <w:rPr>
          <w:rFonts w:ascii="Times New Roman" w:eastAsia="Times New Roman" w:hAnsi="Times New Roman" w:cs="Times New Roman"/>
          <w:b/>
          <w:bCs/>
          <w:sz w:val="24"/>
          <w:szCs w:val="24"/>
        </w:rPr>
        <w:t>Clean Coding Practices:</w:t>
      </w:r>
      <w:r w:rsidRPr="009C61D6">
        <w:rPr>
          <w:rFonts w:ascii="Times New Roman" w:eastAsia="Times New Roman" w:hAnsi="Times New Roman" w:cs="Times New Roman"/>
          <w:sz w:val="24"/>
          <w:szCs w:val="24"/>
        </w:rPr>
        <w:br/>
      </w:r>
      <w:hyperlink r:id="rId5" w:tgtFrame="_blank" w:history="1">
        <w:r w:rsidRPr="009C61D6">
          <w:rPr>
            <w:rFonts w:ascii="Times New Roman" w:eastAsia="Times New Roman" w:hAnsi="Times New Roman" w:cs="Times New Roman"/>
            <w:color w:val="005A9E"/>
            <w:sz w:val="24"/>
            <w:szCs w:val="24"/>
            <w:u w:val="single"/>
          </w:rPr>
          <w:t>https://www.freecodecamp.org/news/the-junior-developers-guide-to-writing-super-clean-and-readable-code-cd2568e08aae/</w:t>
        </w:r>
      </w:hyperlink>
      <w:r w:rsidRPr="009C61D6">
        <w:rPr>
          <w:rFonts w:ascii="Times New Roman" w:eastAsia="Times New Roman" w:hAnsi="Times New Roman" w:cs="Times New Roman"/>
          <w:sz w:val="24"/>
          <w:szCs w:val="24"/>
        </w:rPr>
        <w:t> </w:t>
      </w:r>
    </w:p>
    <w:p w14:paraId="3748A8A3" w14:textId="77777777" w:rsidR="009C61D6" w:rsidRPr="009C61D6" w:rsidRDefault="009C61D6" w:rsidP="009C61D6">
      <w:pPr>
        <w:numPr>
          <w:ilvl w:val="0"/>
          <w:numId w:val="5"/>
        </w:numPr>
        <w:spacing w:before="6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61D6">
        <w:rPr>
          <w:rFonts w:ascii="Times New Roman" w:eastAsia="Times New Roman" w:hAnsi="Times New Roman" w:cs="Times New Roman"/>
          <w:b/>
          <w:bCs/>
          <w:sz w:val="24"/>
          <w:szCs w:val="24"/>
        </w:rPr>
        <w:t>Dot NET Core Validations:</w:t>
      </w:r>
      <w:r w:rsidRPr="009C61D6">
        <w:rPr>
          <w:rFonts w:ascii="Times New Roman" w:eastAsia="Times New Roman" w:hAnsi="Times New Roman" w:cs="Times New Roman"/>
          <w:sz w:val="24"/>
          <w:szCs w:val="24"/>
        </w:rPr>
        <w:br/>
      </w:r>
      <w:hyperlink r:id="rId6" w:tgtFrame="_blank" w:history="1">
        <w:r w:rsidRPr="009C61D6">
          <w:rPr>
            <w:rFonts w:ascii="Times New Roman" w:eastAsia="Times New Roman" w:hAnsi="Times New Roman" w:cs="Times New Roman"/>
            <w:color w:val="005A9E"/>
            <w:sz w:val="24"/>
            <w:szCs w:val="24"/>
            <w:u w:val="single"/>
          </w:rPr>
          <w:t>https://www.bytehide.com/blog/fluent-validation-asp-net-core</w:t>
        </w:r>
      </w:hyperlink>
      <w:r w:rsidRPr="009C61D6">
        <w:rPr>
          <w:rFonts w:ascii="Times New Roman" w:eastAsia="Times New Roman" w:hAnsi="Times New Roman" w:cs="Times New Roman"/>
          <w:sz w:val="24"/>
          <w:szCs w:val="24"/>
        </w:rPr>
        <w:t> </w:t>
      </w:r>
    </w:p>
    <w:p w14:paraId="797A4D54" w14:textId="77777777" w:rsidR="009C61D6" w:rsidRPr="009C61D6" w:rsidRDefault="009C61D6" w:rsidP="009C61D6">
      <w:pPr>
        <w:numPr>
          <w:ilvl w:val="0"/>
          <w:numId w:val="5"/>
        </w:numPr>
        <w:spacing w:before="60"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61D6">
        <w:rPr>
          <w:rFonts w:ascii="Times New Roman" w:eastAsia="Times New Roman" w:hAnsi="Times New Roman" w:cs="Times New Roman"/>
          <w:b/>
          <w:bCs/>
          <w:sz w:val="24"/>
          <w:szCs w:val="24"/>
        </w:rPr>
        <w:t>Dot NET Core Validation:</w:t>
      </w:r>
      <w:r w:rsidRPr="009C61D6">
        <w:rPr>
          <w:rFonts w:ascii="Times New Roman" w:eastAsia="Times New Roman" w:hAnsi="Times New Roman" w:cs="Times New Roman"/>
          <w:sz w:val="24"/>
          <w:szCs w:val="24"/>
        </w:rPr>
        <w:br/>
      </w:r>
      <w:hyperlink r:id="rId7" w:tgtFrame="_blank" w:history="1">
        <w:r w:rsidRPr="009C61D6">
          <w:rPr>
            <w:rFonts w:ascii="Times New Roman" w:eastAsia="Times New Roman" w:hAnsi="Times New Roman" w:cs="Times New Roman"/>
            <w:color w:val="005A9E"/>
            <w:sz w:val="24"/>
            <w:szCs w:val="24"/>
            <w:u w:val="single"/>
          </w:rPr>
          <w:t>https://medium.com/@jaydeepvpatil225/logging-in-net-core-with-serilog-3d4ee2ad48cd</w:t>
        </w:r>
      </w:hyperlink>
      <w:r w:rsidRPr="009C61D6">
        <w:rPr>
          <w:rFonts w:ascii="Times New Roman" w:eastAsia="Times New Roman" w:hAnsi="Times New Roman" w:cs="Times New Roman"/>
          <w:sz w:val="24"/>
          <w:szCs w:val="24"/>
        </w:rPr>
        <w:t> </w:t>
      </w:r>
    </w:p>
    <w:p w14:paraId="5378F544" w14:textId="63F580BB" w:rsidR="009C61D6" w:rsidRDefault="009C61D6" w:rsidP="009C61D6">
      <w:r w:rsidRPr="009C61D6">
        <w:rPr>
          <w:rFonts w:ascii="Segoe UI" w:eastAsia="Times New Roman" w:hAnsi="Segoe UI" w:cs="Segoe UI"/>
          <w:b/>
          <w:bCs/>
          <w:sz w:val="23"/>
          <w:szCs w:val="23"/>
          <w:shd w:val="clear" w:color="auto" w:fill="FFFFFF"/>
        </w:rPr>
        <w:t>Hosting Web Application on IIS:</w:t>
      </w:r>
      <w:r w:rsidRPr="009C61D6">
        <w:rPr>
          <w:rFonts w:ascii="Segoe UI" w:eastAsia="Times New Roman" w:hAnsi="Segoe UI" w:cs="Segoe UI"/>
          <w:sz w:val="23"/>
          <w:szCs w:val="23"/>
        </w:rPr>
        <w:br/>
      </w:r>
      <w:hyperlink r:id="rId8" w:tgtFrame="_blank" w:history="1">
        <w:r w:rsidRPr="009C61D6">
          <w:rPr>
            <w:rFonts w:ascii="Segoe UI" w:eastAsia="Times New Roman" w:hAnsi="Segoe UI" w:cs="Segoe UI"/>
            <w:color w:val="005A9E"/>
            <w:sz w:val="23"/>
            <w:szCs w:val="23"/>
            <w:u w:val="single"/>
            <w:shd w:val="clear" w:color="auto" w:fill="FFFFFF"/>
          </w:rPr>
          <w:t>https://learn.microsoft.com/en-us/aspnet/core/tutorials/publish-to-iis?view=aspnetcore-9.0&amp;tabs=visual-studio</w:t>
        </w:r>
      </w:hyperlink>
      <w:r w:rsidRPr="009C61D6">
        <w:rPr>
          <w:rFonts w:ascii="Segoe UI" w:eastAsia="Times New Roman" w:hAnsi="Segoe UI" w:cs="Segoe UI"/>
          <w:sz w:val="23"/>
          <w:szCs w:val="23"/>
          <w:shd w:val="clear" w:color="auto" w:fill="FFFFFF"/>
        </w:rPr>
        <w:t> </w:t>
      </w:r>
    </w:p>
    <w:sectPr w:rsidR="009C61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B92B6C"/>
    <w:multiLevelType w:val="multilevel"/>
    <w:tmpl w:val="12B05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DF31F6"/>
    <w:multiLevelType w:val="multilevel"/>
    <w:tmpl w:val="B68C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E15F19"/>
    <w:multiLevelType w:val="multilevel"/>
    <w:tmpl w:val="F97EE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A249D1"/>
    <w:multiLevelType w:val="multilevel"/>
    <w:tmpl w:val="4948C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1228D2"/>
    <w:multiLevelType w:val="multilevel"/>
    <w:tmpl w:val="556A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686"/>
    <w:rsid w:val="004811AE"/>
    <w:rsid w:val="008E4686"/>
    <w:rsid w:val="009C61D6"/>
    <w:rsid w:val="00E75E37"/>
    <w:rsid w:val="00F35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3197E"/>
  <w15:chartTrackingRefBased/>
  <w15:docId w15:val="{073EF90C-1190-4D0A-88BE-6685138CD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E468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E468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468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E4686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8E468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E46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9C61D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83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8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aspnet/core/tutorials/publish-to-iis?view=aspnetcore-9.0&amp;tabs=visual-studi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edium.com/@jaydeepvpatil225/logging-in-net-core-with-serilog-3d4ee2ad48c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bytehide.com/blog/fluent-validation-asp-net-core" TargetMode="External"/><Relationship Id="rId5" Type="http://schemas.openxmlformats.org/officeDocument/2006/relationships/hyperlink" Target="https://www.freecodecamp.org/news/the-junior-developers-guide-to-writing-super-clean-and-readable-code-cd2568e08aae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365</Words>
  <Characters>2085</Characters>
  <Application>Microsoft Office Word</Application>
  <DocSecurity>0</DocSecurity>
  <Lines>17</Lines>
  <Paragraphs>4</Paragraphs>
  <ScaleCrop>false</ScaleCrop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Sharjeel Farzad(6609)</dc:creator>
  <cp:keywords/>
  <dc:description/>
  <cp:lastModifiedBy>Muhammad Sharjeel Farzad(6609) </cp:lastModifiedBy>
  <cp:revision>2</cp:revision>
  <dcterms:created xsi:type="dcterms:W3CDTF">2025-08-15T13:37:00Z</dcterms:created>
  <dcterms:modified xsi:type="dcterms:W3CDTF">2025-08-15T13:39:00Z</dcterms:modified>
</cp:coreProperties>
</file>