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48"/>
          <w:szCs w:val="48"/>
        </w:rPr>
        <w:t xml:space="preserve">Maison Intelligente</w:t>
      </w:r>
    </w:p>
    <w:p>
      <w:pPr>
        <w:spacing w:after="60"/>
        <w:jc w:val="center"/>
      </w:pPr>
      <w:r>
        <w:rPr>
          <w:color w:val="2E75B6"/>
          <w:sz w:val="28"/>
          <w:szCs w:val="28"/>
        </w:rPr>
        <w:t xml:space="preserve">Cahier des charges — User Stories &amp; Backlog</w:t>
      </w:r>
    </w:p>
    <w:p>
      <w:pPr>
        <w:spacing w:after="480"/>
        <w:jc w:val="center"/>
      </w:pPr>
      <w:r>
        <w:rPr>
          <w:i/>
          <w:iCs/>
          <w:color w:val="888888"/>
          <w:sz w:val="20"/>
          <w:szCs w:val="20"/>
        </w:rPr>
        <w:t xml:space="preserve">Version 1.0 — Avril 2026</w:t>
      </w:r>
    </w:p>
    <w:p>
      <w:pPr>
        <w:pBdr>
          <w:bottom w:val="single" w:color="2E75B6" w:sz="6" w:space="1"/>
        </w:pBdr>
        <w:spacing w:after="120" w:before="120"/>
      </w:pPr>
      <w:r>
        <w:t xml:space="preserve"/>
      </w:r>
    </w:p>
    <w:p>
      <w:pPr>
        <w:pStyle w:val="Heading1"/>
        <w:spacing w:after="180" w:before="360"/>
      </w:pPr>
      <w:r>
        <w:rPr>
          <w:b/>
          <w:bCs/>
          <w:color w:val="1F4E79"/>
          <w:sz w:val="28"/>
          <w:szCs w:val="28"/>
        </w:rPr>
        <w:t xml:space="preserve">1. Vision du projet</w:t>
      </w:r>
    </w:p>
    <w:p>
      <w:pPr>
        <w:spacing w:after="120"/>
      </w:pPr>
      <w:r>
        <w:rPr>
          <w:sz w:val="20"/>
          <w:szCs w:val="20"/>
        </w:rPr>
        <w:t xml:space="preserve">Une maison intelligente ne reçoit pas d'ordres. Elle observe, comprend et déduit l'état de l'humain pour adapter son environnement et atteindre des objectifs de confort. Le système repose sur deux axes fondamentaux : l'état humain et les facteurs extérieurs.</w:t>
      </w:r>
    </w:p>
    <w:p>
      <w:pPr>
        <w:spacing w:after="120"/>
      </w:pPr>
      <w:r>
        <w:rPr>
          <w:sz w:val="20"/>
          <w:szCs w:val="20"/>
        </w:rPr>
        <w:t xml:space="preserve">Principe directeur : la maison ne gère pas des événements, elle atteint des objectifs de confort définis par le profil de vie de l'occupant.</w:t>
      </w:r>
    </w:p>
    <w:p>
      <w:pPr>
        <w:spacing w:after="240"/>
      </w:pPr>
      <w:r>
        <w:t xml:space="preserve"/>
      </w:r>
    </w:p>
    <w:p>
      <w:pPr>
        <w:pStyle w:val="Heading1"/>
        <w:spacing w:after="180" w:before="360"/>
      </w:pPr>
      <w:r>
        <w:rPr>
          <w:b/>
          <w:bCs/>
          <w:color w:val="1F4E79"/>
          <w:sz w:val="28"/>
          <w:szCs w:val="28"/>
        </w:rPr>
        <w:t xml:space="preserve">2. GEMMA — États de la maison</w:t>
      </w:r>
    </w:p>
    <w:p>
      <w:pPr>
        <w:spacing w:after="120"/>
      </w:pPr>
      <w:r>
        <w:rPr>
          <w:sz w:val="20"/>
          <w:szCs w:val="20"/>
        </w:rPr>
        <w:t xml:space="preserve">Hiérarchie des états identifiés lors de la conception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Niveau 0</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Niveau 1</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Niveau 2</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Niveau 3</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MAISON</w:t>
            </w:r>
          </w:p>
        </w:tc>
        <w:tc>
          <w:tcPr>
            <w:tcW w:type="dxa" w:w="234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sz w:val="20"/>
                <w:szCs w:val="20"/>
              </w:rPr>
              <w:t xml:space="preserve">ABSENT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Veille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Attend arrivée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PRÉSENT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SOMMEIL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Endormissement / Profond / Besoin / Réveil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NUTRITIF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Préparation rapide / longue / Dégustation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ENTRETIEN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Ménage / Réparation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TV / Musique / Jeu vidéo / Réception</w:t>
            </w:r>
          </w:p>
        </w:tc>
      </w:tr>
    </w:tbl>
    <w:p>
      <w:pPr>
        <w:spacing w:after="360"/>
      </w:pPr>
      <w:r>
        <w:t xml:space="preserve"/>
      </w:r>
    </w:p>
    <w:p>
      <w:pPr>
        <w:pStyle w:val="Heading1"/>
        <w:spacing w:after="180" w:before="360"/>
      </w:pPr>
      <w:r>
        <w:rPr>
          <w:b/>
          <w:bCs/>
          <w:color w:val="1F4E79"/>
          <w:sz w:val="28"/>
          <w:szCs w:val="28"/>
        </w:rPr>
        <w:t xml:space="preserve">3. Inventaire des signaux</w:t>
      </w:r>
    </w:p>
    <w:p>
      <w:pPr>
        <w:pStyle w:val="Heading2"/>
        <w:spacing w:after="120" w:before="240"/>
      </w:pPr>
      <w:r>
        <w:rPr>
          <w:b/>
          <w:bCs/>
          <w:color w:val="2E75B6"/>
          <w:sz w:val="24"/>
          <w:szCs w:val="24"/>
        </w:rPr>
        <w:t xml:space="preserve">3.1 Capteurs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Capteur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Signal exposé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Fiabilité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Lecture / Veille / Éteint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Excellente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Natif HA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Ampli ESP32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Excellente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Retrofit ESP32</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Capteur Lux</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Luminosité ambiante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Bonne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Seuil défini 50 lux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Capteurs ouverture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Fenêtre / Porte ouvertes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Bonne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Ventilation naturelle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iPhone Companion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Présence / Écran ON-OFF</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Moyenne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Latence iOS Background Fetch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PC (HASS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Écran actif / Veille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Bonne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installer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Météo Web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Conditions extérieures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Bonne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Compensation capteur air</w:t>
            </w:r>
          </w:p>
        </w:tc>
      </w:tr>
    </w:tbl>
    <w:p>
      <w:pPr>
        <w:spacing w:after="240"/>
      </w:pPr>
      <w:r>
        <w:t xml:space="preserve"/>
      </w:r>
    </w:p>
    <w:p>
      <w:pPr>
        <w:pStyle w:val="Heading2"/>
        <w:spacing w:after="120" w:before="240"/>
      </w:pPr>
      <w:r>
        <w:rPr>
          <w:b/>
          <w:bCs/>
          <w:color w:val="2E75B6"/>
          <w:sz w:val="24"/>
          <w:szCs w:val="24"/>
        </w:rPr>
        <w:t xml:space="preserve">3.2 Actionneurs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Actionneur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Capacité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État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Objectif de confort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Éclairage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Dimmable / Colorimétrie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Domotisé ✓</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Luminosité cible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Rideaux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Ouverture / Fermeture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Manuel → Futur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Luminosité / Thermique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Volets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Protection solaire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Manuel ✗</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Thermique / Luminosité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Chauffage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Température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domotisé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Température cible 20°C</w:t>
            </w:r>
          </w:p>
        </w:tc>
      </w:tr>
    </w:tbl>
    <w:p>
      <w:pPr>
        <w:spacing w:after="360"/>
      </w:pPr>
      <w:r>
        <w:t xml:space="preserve"/>
      </w:r>
    </w:p>
    <w:p>
      <w:pPr>
        <w:pStyle w:val="Heading1"/>
        <w:spacing w:after="180" w:before="360"/>
      </w:pPr>
      <w:r>
        <w:rPr>
          <w:b/>
          <w:bCs/>
          <w:color w:val="1F4E79"/>
          <w:sz w:val="28"/>
          <w:szCs w:val="28"/>
        </w:rPr>
        <w:t xml:space="preserve">4. Objectifs de confort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Objectif</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Valeur cible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Moyen disponible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Moyen futur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Température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Informatif seulement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Chauffage domotisé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Luminosité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lux seuil défini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Éclairage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Rideaux motorisés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Qualité air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À définir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Météo web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Capteur CO2 / VMC</w:t>
            </w:r>
          </w:p>
        </w:tc>
      </w:tr>
    </w:tbl>
    <w:p>
      <w:pPr>
        <w:spacing w:after="360"/>
      </w:pPr>
      <w:r>
        <w:t xml:space="preserve"/>
      </w:r>
    </w:p>
    <w:p>
      <w:pPr>
        <w:pStyle w:val="Heading1"/>
        <w:spacing w:after="180" w:before="360"/>
      </w:pPr>
      <w:r>
        <w:rPr>
          <w:b/>
          <w:bCs/>
          <w:color w:val="1F4E79"/>
          <w:sz w:val="28"/>
          <w:szCs w:val="28"/>
        </w:rPr>
        <w:t xml:space="preserve">5. User Stories — Backlog v1.0</w:t>
      </w:r>
    </w:p>
    <w:p>
      <w:pPr>
        <w:pStyle w:val="Heading2"/>
        <w:spacing w:after="120" w:before="240"/>
      </w:pPr>
      <w:r>
        <w:rPr>
          <w:b/>
          <w:bCs/>
          <w:color w:val="2E75B6"/>
          <w:sz w:val="24"/>
          <w:szCs w:val="24"/>
        </w:rPr>
        <w:t xml:space="preserve">5.1 Présence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US-01</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rentrant au foyer</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détecte mon arrivée via plusieurs signaux combinés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éviter de dépendre uniquement du smartphone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quittant le foyer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passe en mode veille progressivement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économiser l'énergie sans action manuelle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US-03</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ayant oublié son smartphone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détecte tout de même ma présence via d'autres capteurs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 pas perturber le confort du foyer</w:t>
            </w:r>
          </w:p>
        </w:tc>
      </w:tr>
    </w:tbl>
    <w:p>
      <w:pPr>
        <w:spacing w:after="240"/>
      </w:pPr>
      <w:r>
        <w:t xml:space="preserve"/>
      </w:r>
    </w:p>
    <w:p>
      <w:pPr>
        <w:pStyle w:val="Heading2"/>
        <w:spacing w:after="120" w:before="240"/>
      </w:pPr>
      <w:r>
        <w:rPr>
          <w:b/>
          <w:bCs/>
          <w:color w:val="2E75B6"/>
          <w:sz w:val="24"/>
          <w:szCs w:val="24"/>
        </w:rPr>
        <w:t xml:space="preserve">5.2 Sommeil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US-04</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s'endormant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détecte progressivement mon endormissement via les signaux combinés</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adapter l'environnement sans geste volontaire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US-05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en sommeil profond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maintienne un confort thermique nocturne adapté à la saison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 pas perturber le sommeil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US-06</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se levant la nuit pour un besoin naturel</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allume une lumière douce et guidée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 pas être agressé par une lumière forte et faciliter le retour au sommeil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US-07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ayant du mal à se rendormir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reconnaisse cet état intermédiaire entre sommeil et activité</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adapter l'ambiance pour favoriser le retour au sommeil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US-08</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se réveillant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accompagne progressivement le réveil selon la saison et la météo</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commencer la journée dans de bonnes conditions</w:t>
            </w:r>
          </w:p>
        </w:tc>
      </w:tr>
    </w:tbl>
    <w:p>
      <w:pPr>
        <w:spacing w:after="240"/>
      </w:pPr>
      <w:r>
        <w:t xml:space="preserve"/>
      </w:r>
    </w:p>
    <w:p>
      <w:pPr>
        <w:pStyle w:val="Heading2"/>
        <w:spacing w:after="120" w:before="240"/>
      </w:pPr>
      <w:r>
        <w:rPr>
          <w:b/>
          <w:bCs/>
          <w:color w:val="2E75B6"/>
          <w:sz w:val="24"/>
          <w:szCs w:val="24"/>
        </w:rPr>
        <w:t xml:space="preserve">5.3 Nutritif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US-09</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préparant un repas rapide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adapte l'éclairage de la cuisine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avoir une visibilité optimale sans configuration manuelle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en longue préparation culinaire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gère l'ambiance sur la durée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maintenir le confort pendant toute la préparation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US-11</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en dégustation de repas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crée une ambiance lumineuse et thermique adaptée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profiter du repas dans de bonnes conditions</w:t>
            </w:r>
          </w:p>
        </w:tc>
      </w:tr>
    </w:tbl>
    <w:p>
      <w:pPr>
        <w:spacing w:after="240"/>
      </w:pPr>
      <w:r>
        <w:t xml:space="preserve"/>
      </w:r>
    </w:p>
    <w:p>
      <w:pPr>
        <w:pStyle w:val="Heading2"/>
        <w:spacing w:after="120" w:before="240"/>
      </w:pPr>
      <w:r>
        <w:rPr>
          <w:b/>
          <w:bCs/>
          <w:color w:val="2E75B6"/>
          <w:sz w:val="24"/>
          <w:szCs w:val="24"/>
        </w:rPr>
        <w:t xml:space="preserve">5.4 Entretien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US-12</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faisant le ménage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maximise la lumière naturelle et artificielle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voir correctement pour nettoyer efficacement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US-13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en réparation de la maison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adapte l'éclairage selon la zone de travail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avoir les conditions optimales pour travailler</w:t>
            </w:r>
          </w:p>
        </w:tc>
      </w:tr>
    </w:tbl>
    <w:p>
      <w:pPr>
        <w:spacing w:after="240"/>
      </w:pPr>
      <w:r>
        <w:t xml:space="preserve"/>
      </w:r>
    </w:p>
    <w:p>
      <w:pPr>
        <w:pStyle w:val="Heading2"/>
        <w:spacing w:after="120" w:before="240"/>
      </w:pPr>
      <w:r>
        <w:rPr>
          <w:b/>
          <w:bCs/>
          <w:color w:val="2E75B6"/>
          <w:sz w:val="24"/>
          <w:szCs w:val="24"/>
        </w:rPr>
        <w:t xml:space="preserve">5.5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US-14</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regardant la télévision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ajuste la luminosité selon l'heure et la météo</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éviter les reflets et fatigue visuelle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US-15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écoutant de la musique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crée une ambiance lumineuse adaptée à ce moment de détente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renforcer l'expérience d'écoute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US-16</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jouant à un jeu vidéo</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adapte l'ambiance lumineuse et thermique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optimiser le confort pendant la session de jeu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US-17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recevant des proches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crée une ambiance conviviale et chaleureuse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favoriser l'échange et le confort de tous</w:t>
            </w:r>
          </w:p>
        </w:tc>
      </w:tr>
    </w:tbl>
    <w:p>
      <w:pPr>
        <w:spacing w:after="240"/>
      </w:pPr>
      <w:r>
        <w:t xml:space="preserve"/>
      </w:r>
    </w:p>
    <w:p>
      <w:pPr>
        <w:pStyle w:val="Heading2"/>
        <w:spacing w:after="120" w:before="240"/>
      </w:pPr>
      <w:r>
        <w:rPr>
          <w:b/>
          <w:bCs/>
          <w:color w:val="2E75B6"/>
          <w:sz w:val="24"/>
          <w:szCs w:val="24"/>
        </w:rPr>
        <w:t xml:space="preserve">5.6 Facteurs extérieurs &amp;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3060"/>
        <w:gridCol w:w="28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 tant que...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Je veux...</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Afin de...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US-18</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actif par forte chaleur estivale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ferme les protections solaires et optimise la ventilation</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 protéger de la chaleur extérieure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US-19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actif par temps froid hivernal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compense le manque de lumière et retienne la chaleur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maintenir un confort thermique et visuel optimal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US-20</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actif par temps gris ou pluvieux</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la maison compense la luminosité extérieure insuffisante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maintenir un niveau de lux confortable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US-21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dans n'importe quel état actif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la maison consulte l'index pour adapter son comportement sans règle explicite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avoir une maison intelligente et non une maison programmée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4E79"/>
                <w:sz w:val="20"/>
                <w:szCs w:val="20"/>
              </w:rPr>
              <w:t xml:space="preserve">US-22</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Humain changeant de maison</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que mon profil de confort soit portable et réutilisable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 pas reconfigurer entièrement le système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20"/>
                <w:szCs w:val="20"/>
              </w:rPr>
              <w:t xml:space="preserve">US-23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Humain dont le mode de vie évolue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 le modèle s'adapte progressivement sans tout recasser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avoir un système vivant qui suit mon évolution</w:t>
            </w:r>
          </w:p>
        </w:tc>
      </w:tr>
    </w:tbl>
    <w:p>
      <w:pPr>
        <w:spacing w:after="360"/>
      </w:pPr>
      <w:r>
        <w:t xml:space="preserve"/>
      </w:r>
    </w:p>
    <w:p>
      <w:pPr>
        <w:pStyle w:val="Heading1"/>
        <w:spacing w:after="180" w:before="360"/>
      </w:pPr>
      <w:r>
        <w:rPr>
          <w:b/>
          <w:bCs/>
          <w:color w:val="1F4E79"/>
          <w:sz w:val="28"/>
          <w:szCs w:val="28"/>
        </w:rPr>
        <w:t xml:space="preserve">6. Matrice — État humain × Facteur extérieur</w:t>
      </w:r>
    </w:p>
    <w:p>
      <w:pPr>
        <w:spacing w:after="120"/>
      </w:pPr>
      <w:r>
        <w:rPr>
          <w:sz w:val="20"/>
          <w:szCs w:val="20"/>
        </w:rPr>
        <w:t xml:space="preserve">Tableau croisé à compléter progressivement. Chaque cellule représente le comportement cible de la maison pour une combinaison donnée.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État humain \ Météo</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Dégagé
Chaud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Dégagé
Froid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Nuageux</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Pluvieux</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Neigeux</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18"/>
                <w:szCs w:val="18"/>
              </w:rPr>
              <w:t xml:space="preserve">Nuit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Endormissement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Sommeil profond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Besoin naturel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8"/>
                <w:szCs w:val="18"/>
              </w:rPr>
              <w:t xml:space="preserve">Réveil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5F0D6" w:val="clear"/>
            <w:tcMar>
              <w:top w:type="dxa" w:w="80"/>
              <w:left w:type="dxa" w:w="120"/>
              <w:bottom w:type="dxa" w:w="80"/>
              <w:right w:type="dxa" w:w="120"/>
            </w:tcMar>
          </w:tcPr>
          <w:p>
            <w:r>
              <w:rPr>
                <w:b/>
                <w:bCs/>
                <w:sz w:val="18"/>
                <w:szCs w:val="18"/>
              </w:rPr>
              <w:t xml:space="preserve">Préparation rapide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5F0D6" w:val="clear"/>
            <w:tcMar>
              <w:top w:type="dxa" w:w="80"/>
              <w:left w:type="dxa" w:w="120"/>
              <w:bottom w:type="dxa" w:w="80"/>
              <w:right w:type="dxa" w:w="120"/>
            </w:tcMar>
          </w:tcPr>
          <w:p>
            <w:r>
              <w:rPr>
                <w:b/>
                <w:bCs/>
                <w:sz w:val="18"/>
                <w:szCs w:val="18"/>
              </w:rPr>
              <w:t xml:space="preserve">Préparation longue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D5F0D6" w:val="clear"/>
            <w:tcMar>
              <w:top w:type="dxa" w:w="80"/>
              <w:left w:type="dxa" w:w="120"/>
              <w:bottom w:type="dxa" w:w="80"/>
              <w:right w:type="dxa" w:w="120"/>
            </w:tcMar>
          </w:tcPr>
          <w:p>
            <w:r>
              <w:rPr>
                <w:b/>
                <w:bCs/>
                <w:sz w:val="18"/>
                <w:szCs w:val="18"/>
              </w:rPr>
              <w:t xml:space="preserve">Dégustation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b/>
                <w:bCs/>
                <w:sz w:val="18"/>
                <w:szCs w:val="18"/>
              </w:rPr>
              <w:t xml:space="preserve">Ménage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b/>
                <w:bCs/>
                <w:sz w:val="18"/>
                <w:szCs w:val="18"/>
              </w:rPr>
              <w:t xml:space="preserve">Réparation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0D5F0" w:val="clear"/>
            <w:tcMar>
              <w:top w:type="dxa" w:w="80"/>
              <w:left w:type="dxa" w:w="120"/>
              <w:bottom w:type="dxa" w:w="80"/>
              <w:right w:type="dxa" w:w="120"/>
            </w:tcMar>
          </w:tcPr>
          <w:p>
            <w:r>
              <w:rPr>
                <w:b/>
                <w:bCs/>
                <w:sz w:val="18"/>
                <w:szCs w:val="18"/>
              </w:rPr>
              <w:t xml:space="preserve">Télévision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0D5F0" w:val="clear"/>
            <w:tcMar>
              <w:top w:type="dxa" w:w="80"/>
              <w:left w:type="dxa" w:w="120"/>
              <w:bottom w:type="dxa" w:w="80"/>
              <w:right w:type="dxa" w:w="120"/>
            </w:tcMar>
          </w:tcPr>
          <w:p>
            <w:r>
              <w:rPr>
                <w:b/>
                <w:bCs/>
                <w:sz w:val="18"/>
                <w:szCs w:val="18"/>
              </w:rPr>
              <w:t xml:space="preserve">Musique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0D5F0" w:val="clear"/>
            <w:tcMar>
              <w:top w:type="dxa" w:w="80"/>
              <w:left w:type="dxa" w:w="120"/>
              <w:bottom w:type="dxa" w:w="80"/>
              <w:right w:type="dxa" w:w="120"/>
            </w:tcMar>
          </w:tcPr>
          <w:p>
            <w:r>
              <w:rPr>
                <w:b/>
                <w:bCs/>
                <w:sz w:val="18"/>
                <w:szCs w:val="18"/>
              </w:rPr>
              <w:t xml:space="preserve">Jeu vidéo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r>
        <w:tc>
          <w:tcPr>
            <w:tcW w:type="dxa" w:w="2160"/>
            <w:tcBorders>
              <w:top w:val="single" w:color="CCCCCC" w:sz="1"/>
              <w:left w:val="single" w:color="CCCCCC" w:sz="1"/>
              <w:bottom w:val="single" w:color="CCCCCC" w:sz="1"/>
              <w:right w:val="single" w:color="CCCCCC" w:sz="1"/>
            </w:tcBorders>
            <w:shd w:fill="F0D5F0" w:val="clear"/>
            <w:tcMar>
              <w:top w:type="dxa" w:w="80"/>
              <w:left w:type="dxa" w:w="120"/>
              <w:bottom w:type="dxa" w:w="80"/>
              <w:right w:type="dxa" w:w="120"/>
            </w:tcMar>
          </w:tcPr>
          <w:p>
            <w:r>
              <w:rPr>
                <w:b/>
                <w:bCs/>
                <w:sz w:val="18"/>
                <w:szCs w:val="18"/>
              </w:rPr>
              <w:t xml:space="preserve">Réception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i/>
                <w:iCs/>
                <w:color w:val="AAAAAA"/>
                <w:sz w:val="16"/>
                <w:szCs w:val="16"/>
              </w:rPr>
              <w:t xml:space="preserve">À définir</w:t>
            </w:r>
          </w:p>
        </w:tc>
      </w:tr>
    </w:tbl>
    <w:p>
      <w:pPr>
        <w:spacing w:after="360"/>
      </w:pPr>
      <w:r>
        <w:t xml:space="preserve"/>
      </w:r>
    </w:p>
    <w:p>
      <w:pPr>
        <w:pStyle w:val="Heading1"/>
        <w:spacing w:after="180" w:before="360"/>
      </w:pPr>
      <w:r>
        <w:rPr>
          <w:b/>
          <w:bCs/>
          <w:color w:val="1F4E79"/>
          <w:sz w:val="28"/>
          <w:szCs w:val="28"/>
        </w:rPr>
        <w:t xml:space="preserve">7. Formule de scoring</w:t>
      </w:r>
    </w:p>
    <w:p>
      <w:pPr>
        <w:spacing w:after="120"/>
      </w:pPr>
      <w:r>
        <w:rPr>
          <w:sz w:val="20"/>
          <w:szCs w:val="20"/>
        </w:rPr>
        <w:t xml:space="preserve">State = ∑ ( signal × poids × contexte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Définition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Exemple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Signal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Valeur brute du capteur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TV éteinte = 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ou 1 / continu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Poids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Importance du 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Ampli = 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Défini par fiabilité</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Contexte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Modificateur situationnel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23h = ×1.2 pour sommeil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Heure / Saison / Historique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Seuil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Déclenchement 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0.8 = action auto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calibrer par état</w:t>
            </w:r>
          </w:p>
        </w:tc>
      </w:tr>
    </w:tbl>
    <w:p>
      <w:pPr>
        <w:spacing w:after="360"/>
      </w:pPr>
      <w:r>
        <w:t xml:space="preserve"/>
      </w:r>
    </w:p>
    <w:p>
      <w:pPr>
        <w:pStyle w:val="Heading1"/>
        <w:spacing w:after="180" w:before="360"/>
      </w:pPr>
      <w:r>
        <w:rPr>
          <w:b/>
          <w:bCs/>
          <w:color w:val="1F4E79"/>
          <w:sz w:val="28"/>
          <w:szCs w:val="28"/>
        </w:rPr>
        <w:t xml:space="preserve">8. Backlog futur</w:t>
      </w:r>
    </w:p>
    <w:p>
      <w:pPr>
        <w:spacing w:after="120"/>
      </w:pPr>
      <w:r>
        <w:rPr>
          <w:sz w:val="20"/>
          <w:szCs w:val="20"/>
        </w:rPr>
        <w:t xml:space="preserve">Éléments identifiés à traiter dans les prochaines itérations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Priorité</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Élément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Dépendance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Installer HASS Agent sur PC portable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Windows requis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Domotiser les rideaux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Budget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Domotiser le chauffage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Budget / infrastructure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Implémenter le moteur de scoring AppDaemon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finalisé</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Compléter la matrice état × météo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Réflexion en cours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Ajouter capteur CO2 / qualité air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Budget</w:t>
            </w:r>
          </w:p>
        </w:tc>
      </w:tr>
    </w:tbl>
    <w:p>
      <w:pPr>
        <w:spacing w:after="480"/>
      </w:pPr>
      <w:r>
        <w:t xml:space="preserve"/>
      </w:r>
    </w:p>
    <w:p>
      <w:pPr>
        <w:pBdr>
          <w:bottom w:val="single" w:color="2E75B6" w:sz="6" w:space="1"/>
        </w:pBdr>
        <w:spacing w:after="120" w:before="120"/>
      </w:pPr>
      <w:r>
        <w:t xml:space="preserve"/>
      </w:r>
    </w:p>
    <w:p>
      <w:pPr>
        <w:spacing w:before="240"/>
        <w:jc w:val="center"/>
      </w:pPr>
      <w:r>
        <w:rPr>
          <w:i/>
          <w:iCs/>
          <w:color w:val="888888"/>
          <w:sz w:val="18"/>
          <w:szCs w:val="18"/>
        </w:rPr>
        <w:t xml:space="preserve">Document vivant — À enrichir à chaque itération</w:t>
      </w:r>
    </w:p>
    <w:sectPr>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2026-04-15T06:37:11.305Z</dcterms:created>
  <dcterms:modified xsi:type="dcterms:W3CDTF">2026-04-15T06:37:11.306Z</dcterms:modified>
</cp:coreProperties>
</file>

<file path=docProps/custom.xml><?xml version="1.0" encoding="utf-8"?>
<Properties xmlns="http://schemas.openxmlformats.org/officeDocument/2006/custom-properties" xmlns:vt="http://schemas.openxmlformats.org/officeDocument/2006/docPropsVTypes"/>
</file>