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4FF5" w:rsidRPr="00B8179D" w:rsidRDefault="00B06D31" w:rsidP="00B8179D">
      <w:pPr>
        <w:jc w:val="center"/>
        <w:rPr>
          <w:rFonts w:ascii="Times New Roman" w:hAnsi="Times New Roman" w:cs="Times New Roman"/>
          <w:b/>
          <w:sz w:val="24"/>
          <w:szCs w:val="24"/>
        </w:rPr>
      </w:pPr>
      <w:r>
        <w:rPr>
          <w:rFonts w:ascii="Times New Roman" w:hAnsi="Times New Roman" w:cs="Times New Roman"/>
          <w:b/>
          <w:sz w:val="28"/>
          <w:szCs w:val="24"/>
        </w:rPr>
        <w:t>Lattice Experiments u</w:t>
      </w:r>
      <w:r w:rsidR="00DD1B47" w:rsidRPr="00B8179D">
        <w:rPr>
          <w:rFonts w:ascii="Times New Roman" w:hAnsi="Times New Roman" w:cs="Times New Roman"/>
          <w:b/>
          <w:sz w:val="28"/>
          <w:szCs w:val="24"/>
        </w:rPr>
        <w:t>sing Fermionic Operators</w:t>
      </w:r>
      <w:r>
        <w:rPr>
          <w:rFonts w:ascii="Times New Roman" w:hAnsi="Times New Roman" w:cs="Times New Roman"/>
          <w:b/>
          <w:sz w:val="28"/>
          <w:szCs w:val="24"/>
        </w:rPr>
        <w:t xml:space="preserve"> and the Variational Eigen</w:t>
      </w:r>
      <w:r w:rsidR="00DD1B47" w:rsidRPr="00B8179D">
        <w:rPr>
          <w:rFonts w:ascii="Times New Roman" w:hAnsi="Times New Roman" w:cs="Times New Roman"/>
          <w:b/>
          <w:sz w:val="28"/>
          <w:szCs w:val="24"/>
        </w:rPr>
        <w:t>solver in a Quantum Computer</w:t>
      </w:r>
    </w:p>
    <w:p w:rsidR="00B8179D" w:rsidRPr="00B8179D" w:rsidRDefault="00B8179D" w:rsidP="00B8179D">
      <w:pPr>
        <w:jc w:val="center"/>
        <w:rPr>
          <w:rFonts w:ascii="Times New Roman" w:hAnsi="Times New Roman" w:cs="Times New Roman"/>
          <w:sz w:val="24"/>
          <w:szCs w:val="24"/>
        </w:rPr>
      </w:pPr>
      <w:r w:rsidRPr="00B8179D">
        <w:rPr>
          <w:rFonts w:ascii="Times New Roman" w:hAnsi="Times New Roman" w:cs="Times New Roman"/>
          <w:sz w:val="24"/>
          <w:szCs w:val="24"/>
        </w:rPr>
        <w:t>Wladimir Silva</w:t>
      </w:r>
      <w:r w:rsidR="00E67ABF">
        <w:rPr>
          <w:rFonts w:ascii="Times New Roman" w:hAnsi="Times New Roman" w:cs="Times New Roman"/>
          <w:sz w:val="24"/>
          <w:szCs w:val="24"/>
        </w:rPr>
        <w:t>, Dept. of Computer Engineering,</w:t>
      </w:r>
      <w:r w:rsidRPr="00B8179D">
        <w:rPr>
          <w:rFonts w:ascii="Times New Roman" w:hAnsi="Times New Roman" w:cs="Times New Roman"/>
          <w:sz w:val="24"/>
          <w:szCs w:val="24"/>
        </w:rPr>
        <w:t xml:space="preserve"> North Carolina State University, Raleigh NC</w:t>
      </w:r>
      <w:r w:rsidR="005563AF">
        <w:rPr>
          <w:rFonts w:ascii="Times New Roman" w:hAnsi="Times New Roman" w:cs="Times New Roman"/>
          <w:sz w:val="24"/>
          <w:szCs w:val="24"/>
        </w:rPr>
        <w:t>.</w:t>
      </w:r>
    </w:p>
    <w:p w:rsidR="00B06D31" w:rsidRDefault="00B06D31">
      <w:pPr>
        <w:rPr>
          <w:rFonts w:ascii="Times New Roman" w:hAnsi="Times New Roman" w:cs="Times New Roman"/>
          <w:sz w:val="24"/>
          <w:szCs w:val="24"/>
        </w:rPr>
      </w:pPr>
      <w:r w:rsidRPr="00B8179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518FE2A" wp14:editId="5ADB76EF">
                <wp:simplePos x="0" y="0"/>
                <wp:positionH relativeFrom="column">
                  <wp:align>center</wp:align>
                </wp:positionH>
                <wp:positionV relativeFrom="paragraph">
                  <wp:posOffset>0</wp:posOffset>
                </wp:positionV>
                <wp:extent cx="5554980" cy="1935480"/>
                <wp:effectExtent l="0" t="0" r="762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935480"/>
                        </a:xfrm>
                        <a:prstGeom prst="rect">
                          <a:avLst/>
                        </a:prstGeom>
                        <a:solidFill>
                          <a:srgbClr val="FFFFFF"/>
                        </a:solidFill>
                        <a:ln w="9525">
                          <a:noFill/>
                          <a:miter lim="800000"/>
                          <a:headEnd/>
                          <a:tailEnd/>
                        </a:ln>
                      </wps:spPr>
                      <wps:txbx>
                        <w:txbxContent>
                          <w:p w:rsidR="00B06D31" w:rsidRPr="00E35292" w:rsidRDefault="00C043A9">
                            <w:pPr>
                              <w:rPr>
                                <w:rFonts w:ascii="Times New Roman" w:hAnsi="Times New Roman" w:cs="Times New Roman"/>
                                <w:sz w:val="24"/>
                                <w:szCs w:val="24"/>
                              </w:rPr>
                            </w:pPr>
                            <w:r>
                              <w:rPr>
                                <w:rFonts w:ascii="Times New Roman" w:hAnsi="Times New Roman" w:cs="Times New Roman"/>
                                <w:sz w:val="24"/>
                                <w:szCs w:val="24"/>
                              </w:rPr>
                              <w:t>This work describes a series of experiments in IBM’s 16-qubit Guadalupe quantum processor to find the ground state of various lattice systems implemented in the Qiskit library. We aim to design a Variational Quantum Eigensolver (QVE) resistant to noise and independent of the number of verti</w:t>
                            </w:r>
                            <w:r w:rsidR="006C4E50">
                              <w:rPr>
                                <w:rFonts w:ascii="Times New Roman" w:hAnsi="Times New Roman" w:cs="Times New Roman"/>
                                <w:sz w:val="24"/>
                                <w:szCs w:val="24"/>
                              </w:rPr>
                              <w:t>ces in the lattice. Furthermore, we</w:t>
                            </w:r>
                            <w:r w:rsidR="009C7EF8">
                              <w:rPr>
                                <w:rFonts w:ascii="Times New Roman" w:hAnsi="Times New Roman" w:cs="Times New Roman"/>
                                <w:sz w:val="24"/>
                                <w:szCs w:val="24"/>
                              </w:rPr>
                              <w:t xml:space="preserve"> test our solution against two Ising models </w:t>
                            </w:r>
                            <w:r w:rsidR="00767755">
                              <w:rPr>
                                <w:rFonts w:ascii="Times New Roman" w:hAnsi="Times New Roman" w:cs="Times New Roman"/>
                                <w:sz w:val="24"/>
                                <w:szCs w:val="24"/>
                              </w:rPr>
                              <w:t xml:space="preserve">very </w:t>
                            </w:r>
                            <w:r w:rsidR="009C7EF8">
                              <w:rPr>
                                <w:rFonts w:ascii="Times New Roman" w:hAnsi="Times New Roman" w:cs="Times New Roman"/>
                                <w:sz w:val="24"/>
                                <w:szCs w:val="24"/>
                              </w:rPr>
                              <w:t xml:space="preserve">important in the </w:t>
                            </w:r>
                            <w:r w:rsidR="009C7EF8" w:rsidRPr="009C7EF8">
                              <w:rPr>
                                <w:rFonts w:ascii="Times New Roman" w:hAnsi="Times New Roman" w:cs="Times New Roman"/>
                                <w:sz w:val="24"/>
                                <w:szCs w:val="24"/>
                              </w:rPr>
                              <w:t>study of critical points and phase transitions of magnetic systems</w:t>
                            </w:r>
                            <w:r w:rsidR="009C7EF8">
                              <w:rPr>
                                <w:rFonts w:ascii="Times New Roman" w:hAnsi="Times New Roman" w:cs="Times New Roman"/>
                                <w:sz w:val="24"/>
                                <w:szCs w:val="24"/>
                              </w:rPr>
                              <w:t xml:space="preserve"> as well as </w:t>
                            </w:r>
                            <w:r w:rsidR="009C7EF8" w:rsidRPr="009C7EF8">
                              <w:rPr>
                                <w:rFonts w:ascii="Times New Roman" w:hAnsi="Times New Roman" w:cs="Times New Roman"/>
                                <w:sz w:val="24"/>
                                <w:szCs w:val="24"/>
                              </w:rPr>
                              <w:t>high-temperature superconductors,</w:t>
                            </w:r>
                            <w:r w:rsidR="009C7EF8">
                              <w:rPr>
                                <w:rFonts w:ascii="Times New Roman" w:hAnsi="Times New Roman" w:cs="Times New Roman"/>
                                <w:sz w:val="24"/>
                                <w:szCs w:val="24"/>
                              </w:rPr>
                              <w:t xml:space="preserve"> </w:t>
                            </w:r>
                            <w:r w:rsidR="009C7EF8" w:rsidRPr="009C7EF8">
                              <w:rPr>
                                <w:rFonts w:ascii="Times New Roman" w:hAnsi="Times New Roman" w:cs="Times New Roman"/>
                                <w:sz w:val="24"/>
                                <w:szCs w:val="24"/>
                              </w:rPr>
                              <w:t>and quantum magnetism and charge density</w:t>
                            </w:r>
                            <w:r w:rsidR="009C7EF8">
                              <w:rPr>
                                <w:rFonts w:ascii="Times New Roman" w:hAnsi="Times New Roman" w:cs="Times New Roman"/>
                                <w:sz w:val="24"/>
                                <w:szCs w:val="24"/>
                              </w:rPr>
                              <w:t>.</w:t>
                            </w:r>
                            <w:r w:rsidR="00767755">
                              <w:rPr>
                                <w:rFonts w:ascii="Times New Roman" w:hAnsi="Times New Roman" w:cs="Times New Roman"/>
                                <w:sz w:val="24"/>
                                <w:szCs w:val="24"/>
                              </w:rPr>
                              <w:t xml:space="preserve"> We provide complete result metrics including final energies, precision percentages, execution times, angular parameters and source code for experimentation. Let’s get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37.4pt;height:152.4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" stroked="f">
                <v:textbox>
                  <w:txbxContent>
                    <w:p w:rsidR="00B06D31" w:rsidRPr="00E35292" w:rsidRDefault="00C043A9">
                      <w:pPr>
                        <w:rPr>
                          <w:rFonts w:ascii="Times New Roman" w:hAnsi="Times New Roman" w:cs="Times New Roman"/>
                          <w:sz w:val="24"/>
                          <w:szCs w:val="24"/>
                        </w:rPr>
                      </w:pPr>
                      <w:r>
                        <w:rPr>
                          <w:rFonts w:ascii="Times New Roman" w:hAnsi="Times New Roman" w:cs="Times New Roman"/>
                          <w:sz w:val="24"/>
                          <w:szCs w:val="24"/>
                        </w:rPr>
                        <w:t xml:space="preserve">This work describes a series of experiments in IBM’s 16-qubit Guadalupe quantum processor to find the ground state of various lattice systems implemented in the </w:t>
                      </w:r>
                      <w:proofErr w:type="spellStart"/>
                      <w:r>
                        <w:rPr>
                          <w:rFonts w:ascii="Times New Roman" w:hAnsi="Times New Roman" w:cs="Times New Roman"/>
                          <w:sz w:val="24"/>
                          <w:szCs w:val="24"/>
                        </w:rPr>
                        <w:t>Qiskit</w:t>
                      </w:r>
                      <w:proofErr w:type="spellEnd"/>
                      <w:r>
                        <w:rPr>
                          <w:rFonts w:ascii="Times New Roman" w:hAnsi="Times New Roman" w:cs="Times New Roman"/>
                          <w:sz w:val="24"/>
                          <w:szCs w:val="24"/>
                        </w:rPr>
                        <w:t xml:space="preserve"> library. We aim to design a </w:t>
                      </w:r>
                      <w:proofErr w:type="spellStart"/>
                      <w:r>
                        <w:rPr>
                          <w:rFonts w:ascii="Times New Roman" w:hAnsi="Times New Roman" w:cs="Times New Roman"/>
                          <w:sz w:val="24"/>
                          <w:szCs w:val="24"/>
                        </w:rPr>
                        <w:t>Variational</w:t>
                      </w:r>
                      <w:proofErr w:type="spellEnd"/>
                      <w:r>
                        <w:rPr>
                          <w:rFonts w:ascii="Times New Roman" w:hAnsi="Times New Roman" w:cs="Times New Roman"/>
                          <w:sz w:val="24"/>
                          <w:szCs w:val="24"/>
                        </w:rPr>
                        <w:t xml:space="preserve"> Quantum </w:t>
                      </w:r>
                      <w:proofErr w:type="spellStart"/>
                      <w:r>
                        <w:rPr>
                          <w:rFonts w:ascii="Times New Roman" w:hAnsi="Times New Roman" w:cs="Times New Roman"/>
                          <w:sz w:val="24"/>
                          <w:szCs w:val="24"/>
                        </w:rPr>
                        <w:t>Eigensolver</w:t>
                      </w:r>
                      <w:proofErr w:type="spellEnd"/>
                      <w:r>
                        <w:rPr>
                          <w:rFonts w:ascii="Times New Roman" w:hAnsi="Times New Roman" w:cs="Times New Roman"/>
                          <w:sz w:val="24"/>
                          <w:szCs w:val="24"/>
                        </w:rPr>
                        <w:t xml:space="preserve"> (QVE) resistant to noise and independent of the number of verti</w:t>
                      </w:r>
                      <w:r w:rsidR="006C4E50">
                        <w:rPr>
                          <w:rFonts w:ascii="Times New Roman" w:hAnsi="Times New Roman" w:cs="Times New Roman"/>
                          <w:sz w:val="24"/>
                          <w:szCs w:val="24"/>
                        </w:rPr>
                        <w:t>ces in the lattice. Furthermore, we</w:t>
                      </w:r>
                      <w:r w:rsidR="009C7EF8">
                        <w:rPr>
                          <w:rFonts w:ascii="Times New Roman" w:hAnsi="Times New Roman" w:cs="Times New Roman"/>
                          <w:sz w:val="24"/>
                          <w:szCs w:val="24"/>
                        </w:rPr>
                        <w:t xml:space="preserve"> test our solution against two </w:t>
                      </w:r>
                      <w:proofErr w:type="spellStart"/>
                      <w:r w:rsidR="009C7EF8">
                        <w:rPr>
                          <w:rFonts w:ascii="Times New Roman" w:hAnsi="Times New Roman" w:cs="Times New Roman"/>
                          <w:sz w:val="24"/>
                          <w:szCs w:val="24"/>
                        </w:rPr>
                        <w:t>Ising</w:t>
                      </w:r>
                      <w:proofErr w:type="spellEnd"/>
                      <w:r w:rsidR="009C7EF8">
                        <w:rPr>
                          <w:rFonts w:ascii="Times New Roman" w:hAnsi="Times New Roman" w:cs="Times New Roman"/>
                          <w:sz w:val="24"/>
                          <w:szCs w:val="24"/>
                        </w:rPr>
                        <w:t xml:space="preserve"> models </w:t>
                      </w:r>
                      <w:r w:rsidR="00767755">
                        <w:rPr>
                          <w:rFonts w:ascii="Times New Roman" w:hAnsi="Times New Roman" w:cs="Times New Roman"/>
                          <w:sz w:val="24"/>
                          <w:szCs w:val="24"/>
                        </w:rPr>
                        <w:t xml:space="preserve">very </w:t>
                      </w:r>
                      <w:r w:rsidR="009C7EF8">
                        <w:rPr>
                          <w:rFonts w:ascii="Times New Roman" w:hAnsi="Times New Roman" w:cs="Times New Roman"/>
                          <w:sz w:val="24"/>
                          <w:szCs w:val="24"/>
                        </w:rPr>
                        <w:t xml:space="preserve">important in the </w:t>
                      </w:r>
                      <w:r w:rsidR="009C7EF8" w:rsidRPr="009C7EF8">
                        <w:rPr>
                          <w:rFonts w:ascii="Times New Roman" w:hAnsi="Times New Roman" w:cs="Times New Roman"/>
                          <w:sz w:val="24"/>
                          <w:szCs w:val="24"/>
                        </w:rPr>
                        <w:t>study of critical points and phase transitions of magnetic systems</w:t>
                      </w:r>
                      <w:r w:rsidR="009C7EF8">
                        <w:rPr>
                          <w:rFonts w:ascii="Times New Roman" w:hAnsi="Times New Roman" w:cs="Times New Roman"/>
                          <w:sz w:val="24"/>
                          <w:szCs w:val="24"/>
                        </w:rPr>
                        <w:t xml:space="preserve"> as well as </w:t>
                      </w:r>
                      <w:r w:rsidR="009C7EF8" w:rsidRPr="009C7EF8">
                        <w:rPr>
                          <w:rFonts w:ascii="Times New Roman" w:hAnsi="Times New Roman" w:cs="Times New Roman"/>
                          <w:sz w:val="24"/>
                          <w:szCs w:val="24"/>
                        </w:rPr>
                        <w:t>high-temperature superconductors,</w:t>
                      </w:r>
                      <w:r w:rsidR="009C7EF8">
                        <w:rPr>
                          <w:rFonts w:ascii="Times New Roman" w:hAnsi="Times New Roman" w:cs="Times New Roman"/>
                          <w:sz w:val="24"/>
                          <w:szCs w:val="24"/>
                        </w:rPr>
                        <w:t xml:space="preserve"> </w:t>
                      </w:r>
                      <w:r w:rsidR="009C7EF8" w:rsidRPr="009C7EF8">
                        <w:rPr>
                          <w:rFonts w:ascii="Times New Roman" w:hAnsi="Times New Roman" w:cs="Times New Roman"/>
                          <w:sz w:val="24"/>
                          <w:szCs w:val="24"/>
                        </w:rPr>
                        <w:t>and quantum magnetism and charge density</w:t>
                      </w:r>
                      <w:r w:rsidR="009C7EF8">
                        <w:rPr>
                          <w:rFonts w:ascii="Times New Roman" w:hAnsi="Times New Roman" w:cs="Times New Roman"/>
                          <w:sz w:val="24"/>
                          <w:szCs w:val="24"/>
                        </w:rPr>
                        <w:t>.</w:t>
                      </w:r>
                      <w:r w:rsidR="00767755">
                        <w:rPr>
                          <w:rFonts w:ascii="Times New Roman" w:hAnsi="Times New Roman" w:cs="Times New Roman"/>
                          <w:sz w:val="24"/>
                          <w:szCs w:val="24"/>
                        </w:rPr>
                        <w:t xml:space="preserve"> We provide complete result metrics including final energies, precision percentages, execution times, angular parameters and source code for experimentation. Let’s get started.</w:t>
                      </w:r>
                    </w:p>
                  </w:txbxContent>
                </v:textbox>
              </v:shape>
            </w:pict>
          </mc:Fallback>
        </mc:AlternateContent>
      </w:r>
    </w:p>
    <w:p w:rsidR="00B06D31" w:rsidRDefault="00B06D31">
      <w:pPr>
        <w:rPr>
          <w:rFonts w:ascii="Times New Roman" w:hAnsi="Times New Roman" w:cs="Times New Roman"/>
          <w:sz w:val="24"/>
          <w:szCs w:val="24"/>
        </w:rPr>
      </w:pPr>
    </w:p>
    <w:p w:rsidR="00DD1B47" w:rsidRDefault="00DD1B47">
      <w:pPr>
        <w:rPr>
          <w:rFonts w:ascii="Times New Roman" w:hAnsi="Times New Roman" w:cs="Times New Roman"/>
          <w:sz w:val="24"/>
          <w:szCs w:val="24"/>
        </w:rPr>
      </w:pPr>
    </w:p>
    <w:p w:rsidR="00B06D31" w:rsidRDefault="00B06D31">
      <w:pPr>
        <w:rPr>
          <w:rFonts w:ascii="Times New Roman" w:hAnsi="Times New Roman" w:cs="Times New Roman"/>
          <w:sz w:val="24"/>
          <w:szCs w:val="24"/>
        </w:rPr>
      </w:pPr>
    </w:p>
    <w:p w:rsidR="009C7EF8" w:rsidRDefault="009C7EF8">
      <w:pPr>
        <w:rPr>
          <w:rFonts w:ascii="Times New Roman" w:hAnsi="Times New Roman" w:cs="Times New Roman"/>
          <w:sz w:val="24"/>
          <w:szCs w:val="24"/>
        </w:rPr>
      </w:pPr>
    </w:p>
    <w:p w:rsidR="00767755" w:rsidRDefault="00767755">
      <w:pPr>
        <w:rPr>
          <w:rFonts w:ascii="Times New Roman" w:hAnsi="Times New Roman" w:cs="Times New Roman"/>
          <w:sz w:val="24"/>
          <w:szCs w:val="24"/>
        </w:rPr>
      </w:pPr>
    </w:p>
    <w:p w:rsidR="00C043A9" w:rsidRDefault="00C043A9">
      <w:pPr>
        <w:rPr>
          <w:rFonts w:ascii="Times New Roman" w:hAnsi="Times New Roman" w:cs="Times New Roman"/>
          <w:sz w:val="24"/>
          <w:szCs w:val="24"/>
        </w:rPr>
      </w:pPr>
    </w:p>
    <w:p w:rsidR="00B06D31" w:rsidRPr="00E6613A" w:rsidRDefault="00C31D24" w:rsidP="00E6613A">
      <w:pPr>
        <w:pStyle w:val="ListParagraph"/>
        <w:numPr>
          <w:ilvl w:val="0"/>
          <w:numId w:val="2"/>
        </w:numPr>
        <w:rPr>
          <w:rFonts w:ascii="Times New Roman" w:hAnsi="Times New Roman" w:cs="Times New Roman"/>
          <w:b/>
          <w:sz w:val="24"/>
          <w:szCs w:val="24"/>
        </w:rPr>
      </w:pPr>
      <w:r w:rsidRPr="00FB72EA">
        <w:rPr>
          <w:rFonts w:ascii="Times New Roman" w:hAnsi="Times New Roman" w:cs="Times New Roman"/>
          <w:b/>
          <w:sz w:val="28"/>
          <w:szCs w:val="24"/>
        </w:rPr>
        <w:t xml:space="preserve">Foundation: </w:t>
      </w:r>
      <w:r w:rsidR="00021C59" w:rsidRPr="00FB72EA">
        <w:rPr>
          <w:rFonts w:ascii="Times New Roman" w:hAnsi="Times New Roman" w:cs="Times New Roman"/>
          <w:b/>
          <w:sz w:val="28"/>
          <w:szCs w:val="24"/>
        </w:rPr>
        <w:t>The Ising Models</w:t>
      </w:r>
    </w:p>
    <w:p w:rsidR="00021C59" w:rsidRDefault="00150EA0">
      <w:pPr>
        <w:rPr>
          <w:rFonts w:ascii="Times New Roman" w:hAnsi="Times New Roman" w:cs="Times New Roman"/>
          <w:sz w:val="24"/>
          <w:szCs w:val="24"/>
        </w:rPr>
      </w:pPr>
      <w:r>
        <w:rPr>
          <w:rFonts w:ascii="Times New Roman" w:hAnsi="Times New Roman" w:cs="Times New Roman"/>
          <w:sz w:val="24"/>
          <w:szCs w:val="24"/>
        </w:rPr>
        <w:t xml:space="preserve">We seek to find ground states </w:t>
      </w:r>
      <w:r w:rsidRPr="00150EA0">
        <w:rPr>
          <w:rFonts w:ascii="Times New Roman" w:hAnsi="Times New Roman" w:cs="Times New Roman"/>
          <w:sz w:val="24"/>
          <w:szCs w:val="24"/>
        </w:rPr>
        <w:t>of critical points and phase transitions</w:t>
      </w:r>
      <w:r>
        <w:rPr>
          <w:rFonts w:ascii="Times New Roman" w:hAnsi="Times New Roman" w:cs="Times New Roman"/>
          <w:sz w:val="24"/>
          <w:szCs w:val="24"/>
        </w:rPr>
        <w:t xml:space="preserve"> for common </w:t>
      </w:r>
      <w:r w:rsidRPr="00150EA0">
        <w:rPr>
          <w:rFonts w:ascii="Times New Roman" w:hAnsi="Times New Roman" w:cs="Times New Roman"/>
          <w:sz w:val="24"/>
          <w:szCs w:val="24"/>
        </w:rPr>
        <w:t>statistical mechanical models</w:t>
      </w:r>
      <w:r>
        <w:rPr>
          <w:rFonts w:ascii="Times New Roman" w:hAnsi="Times New Roman" w:cs="Times New Roman"/>
          <w:sz w:val="24"/>
          <w:szCs w:val="24"/>
        </w:rPr>
        <w:t xml:space="preserve"> for which the spin or angular momentum is</w:t>
      </w:r>
      <w:r w:rsidRPr="00150EA0">
        <w:rPr>
          <w:rFonts w:ascii="Times New Roman" w:hAnsi="Times New Roman" w:cs="Times New Roman"/>
          <w:sz w:val="24"/>
          <w:szCs w:val="24"/>
        </w:rPr>
        <w:t xml:space="preserve"> treated quantum mechanically</w:t>
      </w:r>
      <w:r>
        <w:rPr>
          <w:rFonts w:ascii="Times New Roman" w:hAnsi="Times New Roman" w:cs="Times New Roman"/>
          <w:sz w:val="24"/>
          <w:szCs w:val="24"/>
        </w:rPr>
        <w:t>. Our experiment focuses on the Heisenberg and Fermi-Hubbard</w:t>
      </w:r>
      <w:r w:rsidR="00BF74C8">
        <w:rPr>
          <w:rFonts w:ascii="Times New Roman" w:hAnsi="Times New Roman" w:cs="Times New Roman"/>
          <w:sz w:val="24"/>
          <w:szCs w:val="24"/>
        </w:rPr>
        <w:t xml:space="preserve"> models</w:t>
      </w:r>
      <w:r w:rsidR="00EE66AE">
        <w:rPr>
          <w:rFonts w:ascii="Times New Roman" w:hAnsi="Times New Roman" w:cs="Times New Roman"/>
          <w:sz w:val="24"/>
          <w:szCs w:val="24"/>
        </w:rPr>
        <w:t>, which are</w:t>
      </w:r>
      <w:r w:rsidR="00BF74C8">
        <w:rPr>
          <w:rFonts w:ascii="Times New Roman" w:hAnsi="Times New Roman" w:cs="Times New Roman"/>
          <w:sz w:val="24"/>
          <w:szCs w:val="24"/>
        </w:rPr>
        <w:t xml:space="preserve"> </w:t>
      </w:r>
      <w:r w:rsidR="00BF74C8" w:rsidRPr="00BF74C8">
        <w:rPr>
          <w:rFonts w:ascii="Times New Roman" w:hAnsi="Times New Roman" w:cs="Times New Roman"/>
          <w:sz w:val="24"/>
          <w:szCs w:val="24"/>
        </w:rPr>
        <w:t>very helpful in solid-state physics for describing transition</w:t>
      </w:r>
      <w:r w:rsidR="00BF74C8">
        <w:rPr>
          <w:rFonts w:ascii="Times New Roman" w:hAnsi="Times New Roman" w:cs="Times New Roman"/>
          <w:sz w:val="24"/>
          <w:szCs w:val="24"/>
        </w:rPr>
        <w:t>s</w:t>
      </w:r>
      <w:r w:rsidR="00BF74C8" w:rsidRPr="00BF74C8">
        <w:rPr>
          <w:rFonts w:ascii="Times New Roman" w:hAnsi="Times New Roman" w:cs="Times New Roman"/>
          <w:sz w:val="24"/>
          <w:szCs w:val="24"/>
        </w:rPr>
        <w:t xml:space="preserve"> between conducting and insulating systems</w:t>
      </w:r>
      <w:r w:rsidR="00933C22">
        <w:rPr>
          <w:rFonts w:ascii="Times New Roman" w:hAnsi="Times New Roman" w:cs="Times New Roman"/>
          <w:sz w:val="24"/>
          <w:szCs w:val="24"/>
        </w:rPr>
        <w:t>.</w:t>
      </w:r>
    </w:p>
    <w:p w:rsidR="00150EA0" w:rsidRPr="005017BA" w:rsidRDefault="00F93935">
      <w:pPr>
        <w:rPr>
          <w:rFonts w:ascii="Times New Roman" w:hAnsi="Times New Roman" w:cs="Times New Roman"/>
          <w:b/>
          <w:sz w:val="24"/>
          <w:szCs w:val="24"/>
        </w:rPr>
      </w:pPr>
      <w:r>
        <w:rPr>
          <w:rFonts w:ascii="Times New Roman" w:hAnsi="Times New Roman" w:cs="Times New Roman"/>
          <w:b/>
          <w:sz w:val="24"/>
          <w:szCs w:val="24"/>
        </w:rPr>
        <w:t>A.</w:t>
      </w:r>
      <w:r w:rsidR="00E6613A" w:rsidRPr="005017BA">
        <w:rPr>
          <w:rFonts w:ascii="Times New Roman" w:hAnsi="Times New Roman" w:cs="Times New Roman"/>
          <w:b/>
          <w:sz w:val="24"/>
          <w:szCs w:val="24"/>
        </w:rPr>
        <w:t xml:space="preserve"> </w:t>
      </w:r>
      <w:r w:rsidR="00150EA0" w:rsidRPr="005017BA">
        <w:rPr>
          <w:rFonts w:ascii="Times New Roman" w:hAnsi="Times New Roman" w:cs="Times New Roman"/>
          <w:b/>
          <w:sz w:val="24"/>
          <w:szCs w:val="24"/>
        </w:rPr>
        <w:t>Heisenberg Spin Model</w:t>
      </w:r>
    </w:p>
    <w:p w:rsidR="00BC3333" w:rsidRDefault="00BC3333">
      <w:pPr>
        <w:rPr>
          <w:rFonts w:ascii="Times New Roman" w:hAnsi="Times New Roman" w:cs="Times New Roman"/>
          <w:sz w:val="24"/>
          <w:szCs w:val="24"/>
        </w:rPr>
      </w:pPr>
      <w:r>
        <w:rPr>
          <w:rFonts w:ascii="Times New Roman" w:hAnsi="Times New Roman" w:cs="Times New Roman"/>
          <w:sz w:val="24"/>
          <w:szCs w:val="24"/>
        </w:rPr>
        <w:t xml:space="preserve">Qiskit </w:t>
      </w:r>
      <w:r w:rsidR="005D2B8B">
        <w:rPr>
          <w:rFonts w:ascii="Times New Roman" w:hAnsi="Times New Roman" w:cs="Times New Roman"/>
          <w:sz w:val="24"/>
          <w:szCs w:val="24"/>
        </w:rPr>
        <w:t>Nature, the package used in the</w:t>
      </w:r>
      <w:r>
        <w:rPr>
          <w:rFonts w:ascii="Times New Roman" w:hAnsi="Times New Roman" w:cs="Times New Roman"/>
          <w:sz w:val="24"/>
          <w:szCs w:val="24"/>
        </w:rPr>
        <w:t xml:space="preserve"> experiment</w:t>
      </w:r>
      <w:r w:rsidR="005D2B8B">
        <w:rPr>
          <w:rFonts w:ascii="Times New Roman" w:hAnsi="Times New Roman" w:cs="Times New Roman"/>
          <w:sz w:val="24"/>
          <w:szCs w:val="24"/>
        </w:rPr>
        <w:t>,</w:t>
      </w:r>
      <w:r>
        <w:rPr>
          <w:rFonts w:ascii="Times New Roman" w:hAnsi="Times New Roman" w:cs="Times New Roman"/>
          <w:sz w:val="24"/>
          <w:szCs w:val="24"/>
        </w:rPr>
        <w:t xml:space="preserve"> implements the Heisenberg model</w:t>
      </w:r>
      <w:r w:rsidR="004B0BF9">
        <w:rPr>
          <w:rFonts w:ascii="Times New Roman" w:hAnsi="Times New Roman" w:cs="Times New Roman"/>
          <w:sz w:val="24"/>
          <w:szCs w:val="24"/>
        </w:rPr>
        <w:t xml:space="preserve"> </w:t>
      </w:r>
      <w:r w:rsidR="00FB2D57">
        <w:rPr>
          <w:rFonts w:ascii="Times New Roman" w:hAnsi="Times New Roman" w:cs="Times New Roman"/>
          <w:sz w:val="24"/>
          <w:szCs w:val="24"/>
        </w:rPr>
        <w:t xml:space="preserve">for the </w:t>
      </w:r>
      <w:r w:rsidR="004B0BF9" w:rsidRPr="004B0BF9">
        <w:rPr>
          <w:rFonts w:ascii="Times New Roman" w:hAnsi="Times New Roman" w:cs="Times New Roman"/>
          <w:sz w:val="24"/>
          <w:szCs w:val="24"/>
        </w:rPr>
        <w:t xml:space="preserve">study of critical points and phase transitions of magnetic systems </w:t>
      </w:r>
      <w:r w:rsidR="004B0BF9">
        <w:rPr>
          <w:rFonts w:ascii="Times New Roman" w:hAnsi="Times New Roman" w:cs="Times New Roman"/>
          <w:sz w:val="24"/>
          <w:szCs w:val="24"/>
        </w:rPr>
        <w:t>[1]. It is</w:t>
      </w:r>
      <w:r>
        <w:rPr>
          <w:rFonts w:ascii="Times New Roman" w:hAnsi="Times New Roman" w:cs="Times New Roman"/>
          <w:sz w:val="24"/>
          <w:szCs w:val="24"/>
        </w:rPr>
        <w:t xml:space="preserve"> given by the Hamiltonian</w:t>
      </w:r>
      <w:r w:rsidR="002E3B91">
        <w:rPr>
          <w:rFonts w:ascii="Times New Roman" w:hAnsi="Times New Roman" w:cs="Times New Roman"/>
          <w:sz w:val="24"/>
          <w:szCs w:val="24"/>
        </w:rPr>
        <w:t>:</w:t>
      </w:r>
    </w:p>
    <w:p w:rsidR="00D1188F" w:rsidRPr="00D1188F" w:rsidRDefault="00D1188F">
      <w:pPr>
        <w:rPr>
          <w:rFonts w:ascii="Times New Roman" w:eastAsiaTheme="minorEastAsia" w:hAnsi="Times New Roman" w:cs="Times New Roman"/>
          <w:sz w:val="24"/>
          <w:szCs w:val="24"/>
        </w:rPr>
      </w:pPr>
      <m:oMathPara>
        <m:oMath>
          <m:r>
            <w:rPr>
              <w:rFonts w:ascii="Cambria Math" w:hAnsi="Cambria Math" w:cs="Times New Roman"/>
              <w:sz w:val="24"/>
              <w:szCs w:val="24"/>
            </w:rPr>
            <m:t>H= -J</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r>
                <w:rPr>
                  <w:rFonts w:ascii="Cambria Math" w:hAnsi="Cambria Math" w:cs="Times New Roman"/>
                  <w:sz w:val="24"/>
                  <w:szCs w:val="24"/>
                </w:rPr>
                <m:t>-h</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e>
              </m:nary>
            </m:e>
          </m:nary>
        </m:oMath>
      </m:oMathPara>
    </w:p>
    <w:p w:rsidR="00D1188F" w:rsidRPr="004024B3" w:rsidRDefault="00137693" w:rsidP="004024B3">
      <w:pPr>
        <w:rPr>
          <w:rFonts w:ascii="Times New Roman" w:hAnsi="Times New Roman" w:cs="Times New Roman"/>
          <w:sz w:val="24"/>
          <w:szCs w:val="24"/>
        </w:rPr>
      </w:pPr>
      <w:r>
        <w:rPr>
          <w:rFonts w:ascii="Times New Roman" w:hAnsi="Times New Roman" w:cs="Times New Roman"/>
          <w:sz w:val="24"/>
          <w:szCs w:val="24"/>
        </w:rPr>
        <w:t>w</w:t>
      </w:r>
      <w:r w:rsidR="00014042" w:rsidRPr="004024B3">
        <w:rPr>
          <w:rFonts w:ascii="Times New Roman" w:hAnsi="Times New Roman" w:cs="Times New Roman"/>
          <w:sz w:val="24"/>
          <w:szCs w:val="24"/>
        </w:rPr>
        <w:t xml:space="preserve">here  </w:t>
      </w:r>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0</m:t>
                  </m:r>
                </m:e>
              </m:mr>
            </m:m>
          </m:e>
        </m:d>
        <m:r>
          <w:rPr>
            <w:rFonts w:ascii="Cambria Math" w:hAnsi="Cambria Math" w:cs="Times New Roman"/>
            <w:sz w:val="24"/>
            <w:szCs w:val="24"/>
          </w:rPr>
          <m:t>, Y=</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-i</m:t>
                  </m:r>
                </m:e>
              </m:mr>
              <m:mr>
                <m:e>
                  <m:r>
                    <w:rPr>
                      <w:rFonts w:ascii="Cambria Math" w:hAnsi="Cambria Math" w:cs="Times New Roman"/>
                      <w:sz w:val="24"/>
                      <w:szCs w:val="24"/>
                    </w:rPr>
                    <m:t>i</m:t>
                  </m:r>
                </m:e>
                <m:e>
                  <m:r>
                    <w:rPr>
                      <w:rFonts w:ascii="Cambria Math" w:hAnsi="Cambria Math" w:cs="Times New Roman"/>
                      <w:sz w:val="24"/>
                      <w:szCs w:val="24"/>
                    </w:rPr>
                    <m:t>0</m:t>
                  </m:r>
                </m:e>
              </m:mr>
            </m:m>
          </m:e>
        </m:d>
        <m:r>
          <w:rPr>
            <w:rFonts w:ascii="Cambria Math" w:hAnsi="Cambria Math" w:cs="Times New Roman"/>
            <w:sz w:val="24"/>
            <w:szCs w:val="24"/>
          </w:rPr>
          <m:t>, Z=</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-1</m:t>
                  </m:r>
                </m:e>
              </m:mr>
            </m:m>
          </m:e>
        </m:d>
      </m:oMath>
      <w:r w:rsidR="00014042" w:rsidRPr="004024B3">
        <w:rPr>
          <w:rFonts w:ascii="Times New Roman" w:hAnsi="Times New Roman" w:cs="Times New Roman"/>
          <w:sz w:val="24"/>
          <w:szCs w:val="24"/>
        </w:rPr>
        <w:t xml:space="preserve"> are the Pauli spin-1/2 matrices, J is the coupling constant (the strength exerted in an interaction), and </w:t>
      </w:r>
      <w:r w:rsidR="00014042" w:rsidRPr="004024B3">
        <w:rPr>
          <w:rFonts w:ascii="Times New Roman" w:hAnsi="Times New Roman" w:cs="Times New Roman"/>
          <w:i/>
          <w:sz w:val="24"/>
          <w:szCs w:val="24"/>
        </w:rPr>
        <w:t>h</w:t>
      </w:r>
      <w:r w:rsidR="00014042" w:rsidRPr="004024B3">
        <w:rPr>
          <w:rFonts w:ascii="Times New Roman" w:hAnsi="Times New Roman" w:cs="Times New Roman"/>
          <w:sz w:val="24"/>
          <w:szCs w:val="24"/>
        </w:rPr>
        <w:t xml:space="preserve"> is the external magnetic field</w:t>
      </w:r>
      <w:r w:rsidR="004024B3" w:rsidRPr="004024B3">
        <w:rPr>
          <w:rFonts w:ascii="Times New Roman" w:hAnsi="Times New Roman" w:cs="Times New Roman"/>
          <w:sz w:val="24"/>
          <w:szCs w:val="24"/>
        </w:rPr>
        <w:t>. The spectrum of this Hamiltonian</w:t>
      </w:r>
      <w:r w:rsidR="008A0CA0">
        <w:rPr>
          <w:rFonts w:ascii="Times New Roman" w:hAnsi="Times New Roman" w:cs="Times New Roman"/>
          <w:sz w:val="24"/>
          <w:szCs w:val="24"/>
        </w:rPr>
        <w:t xml:space="preserve"> describes</w:t>
      </w:r>
      <w:r w:rsidR="004024B3" w:rsidRPr="004024B3">
        <w:rPr>
          <w:rFonts w:ascii="Times New Roman" w:hAnsi="Times New Roman" w:cs="Times New Roman"/>
          <w:sz w:val="24"/>
          <w:szCs w:val="24"/>
        </w:rPr>
        <w:t xml:space="preserve"> the statistical properties of a system in thermodynamic equilibrium</w:t>
      </w:r>
      <w:r w:rsidR="004024B3">
        <w:rPr>
          <w:rFonts w:ascii="Times New Roman" w:hAnsi="Times New Roman" w:cs="Times New Roman"/>
          <w:sz w:val="24"/>
          <w:szCs w:val="24"/>
        </w:rPr>
        <w:t>.</w:t>
      </w:r>
    </w:p>
    <w:p w:rsidR="00150EA0" w:rsidRPr="00E6613A" w:rsidRDefault="00F93935">
      <w:pPr>
        <w:rPr>
          <w:rFonts w:ascii="Times New Roman" w:hAnsi="Times New Roman" w:cs="Times New Roman"/>
          <w:b/>
          <w:sz w:val="24"/>
          <w:szCs w:val="24"/>
        </w:rPr>
      </w:pPr>
      <w:r>
        <w:rPr>
          <w:rFonts w:ascii="Times New Roman" w:hAnsi="Times New Roman" w:cs="Times New Roman"/>
          <w:b/>
          <w:sz w:val="24"/>
          <w:szCs w:val="24"/>
        </w:rPr>
        <w:t>B</w:t>
      </w:r>
      <w:r w:rsidR="005017BA">
        <w:rPr>
          <w:rFonts w:ascii="Times New Roman" w:hAnsi="Times New Roman" w:cs="Times New Roman"/>
          <w:b/>
          <w:sz w:val="24"/>
          <w:szCs w:val="24"/>
        </w:rPr>
        <w:t>.</w:t>
      </w:r>
      <w:r w:rsidR="00E6613A" w:rsidRPr="00E6613A">
        <w:rPr>
          <w:rFonts w:ascii="Times New Roman" w:hAnsi="Times New Roman" w:cs="Times New Roman"/>
          <w:b/>
          <w:sz w:val="24"/>
          <w:szCs w:val="24"/>
        </w:rPr>
        <w:t xml:space="preserve"> </w:t>
      </w:r>
      <w:r w:rsidR="00150EA0" w:rsidRPr="00E6613A">
        <w:rPr>
          <w:rFonts w:ascii="Times New Roman" w:hAnsi="Times New Roman" w:cs="Times New Roman"/>
          <w:b/>
          <w:sz w:val="24"/>
          <w:szCs w:val="24"/>
        </w:rPr>
        <w:t>Fermi Hubbard Model</w:t>
      </w:r>
    </w:p>
    <w:p w:rsidR="00BD35FE" w:rsidRPr="00CF3CFA" w:rsidRDefault="003A71E4">
      <w:pPr>
        <w:rPr>
          <w:rFonts w:ascii="Times New Roman" w:eastAsiaTheme="minorEastAsia" w:hAnsi="Times New Roman" w:cs="Times New Roman"/>
          <w:sz w:val="24"/>
          <w:szCs w:val="24"/>
        </w:rPr>
      </w:pPr>
      <w:r>
        <w:rPr>
          <w:rFonts w:ascii="Times New Roman" w:hAnsi="Times New Roman" w:cs="Times New Roman"/>
          <w:sz w:val="24"/>
          <w:szCs w:val="24"/>
        </w:rPr>
        <w:t xml:space="preserve">Fermi Hubbard’s </w:t>
      </w:r>
      <w:r w:rsidR="00CF3CFA" w:rsidRPr="00137693">
        <w:rPr>
          <w:rFonts w:ascii="Times New Roman" w:eastAsiaTheme="minorEastAsia" w:hAnsi="Times New Roman" w:cs="Times New Roman"/>
          <w:sz w:val="24"/>
          <w:szCs w:val="24"/>
        </w:rPr>
        <w:t>describe</w:t>
      </w:r>
      <w:r w:rsidR="004F2812">
        <w:rPr>
          <w:rFonts w:ascii="Times New Roman" w:eastAsiaTheme="minorEastAsia" w:hAnsi="Times New Roman" w:cs="Times New Roman"/>
          <w:sz w:val="24"/>
          <w:szCs w:val="24"/>
        </w:rPr>
        <w:t>s</w:t>
      </w:r>
      <w:r w:rsidR="00A27F5F">
        <w:rPr>
          <w:rFonts w:ascii="Times New Roman" w:eastAsiaTheme="minorEastAsia" w:hAnsi="Times New Roman" w:cs="Times New Roman"/>
          <w:sz w:val="24"/>
          <w:szCs w:val="24"/>
        </w:rPr>
        <w:t xml:space="preserve"> electron interactions</w:t>
      </w:r>
      <w:r w:rsidR="00CF3CFA" w:rsidRPr="00137693">
        <w:rPr>
          <w:rFonts w:ascii="Times New Roman" w:eastAsiaTheme="minorEastAsia" w:hAnsi="Times New Roman" w:cs="Times New Roman"/>
          <w:sz w:val="24"/>
          <w:szCs w:val="24"/>
        </w:rPr>
        <w:t xml:space="preserve"> i</w:t>
      </w:r>
      <w:r w:rsidR="00C72928">
        <w:rPr>
          <w:rFonts w:ascii="Times New Roman" w:eastAsiaTheme="minorEastAsia" w:hAnsi="Times New Roman" w:cs="Times New Roman"/>
          <w:sz w:val="24"/>
          <w:szCs w:val="24"/>
        </w:rPr>
        <w:t>n solids</w:t>
      </w:r>
      <w:r w:rsidR="009F7CE5">
        <w:rPr>
          <w:rFonts w:ascii="Times New Roman" w:eastAsiaTheme="minorEastAsia" w:hAnsi="Times New Roman" w:cs="Times New Roman"/>
          <w:sz w:val="24"/>
          <w:szCs w:val="24"/>
        </w:rPr>
        <w:t>,</w:t>
      </w:r>
      <w:r w:rsidR="00C72928">
        <w:rPr>
          <w:rFonts w:ascii="Times New Roman" w:eastAsiaTheme="minorEastAsia" w:hAnsi="Times New Roman" w:cs="Times New Roman"/>
          <w:sz w:val="24"/>
          <w:szCs w:val="24"/>
        </w:rPr>
        <w:t xml:space="preserve"> and is commonly used in the</w:t>
      </w:r>
      <w:r w:rsidR="00CF3CFA" w:rsidRPr="00137693">
        <w:rPr>
          <w:rFonts w:ascii="Times New Roman" w:eastAsiaTheme="minorEastAsia" w:hAnsi="Times New Roman" w:cs="Times New Roman"/>
          <w:sz w:val="24"/>
          <w:szCs w:val="24"/>
        </w:rPr>
        <w:t xml:space="preserve"> study of high-temperature superconductors</w:t>
      </w:r>
      <w:r w:rsidR="00CF3CFA">
        <w:rPr>
          <w:rFonts w:ascii="Times New Roman" w:eastAsiaTheme="minorEastAsia" w:hAnsi="Times New Roman" w:cs="Times New Roman"/>
          <w:sz w:val="24"/>
          <w:szCs w:val="24"/>
        </w:rPr>
        <w:t xml:space="preserve"> </w:t>
      </w:r>
      <w:r w:rsidR="00CF3CFA" w:rsidRPr="00137693">
        <w:rPr>
          <w:rFonts w:ascii="Times New Roman" w:eastAsiaTheme="minorEastAsia" w:hAnsi="Times New Roman" w:cs="Times New Roman"/>
          <w:sz w:val="24"/>
          <w:szCs w:val="24"/>
        </w:rPr>
        <w:t>as well as magneti</w:t>
      </w:r>
      <w:r w:rsidR="00CF3CFA">
        <w:rPr>
          <w:rFonts w:ascii="Times New Roman" w:eastAsiaTheme="minorEastAsia" w:hAnsi="Times New Roman" w:cs="Times New Roman"/>
          <w:sz w:val="24"/>
          <w:szCs w:val="24"/>
        </w:rPr>
        <w:t>sm and charge density at the ato</w:t>
      </w:r>
      <w:r w:rsidR="00CF3CFA" w:rsidRPr="00137693">
        <w:rPr>
          <w:rFonts w:ascii="Times New Roman" w:eastAsiaTheme="minorEastAsia" w:hAnsi="Times New Roman" w:cs="Times New Roman"/>
          <w:sz w:val="24"/>
          <w:szCs w:val="24"/>
        </w:rPr>
        <w:t>mic scale</w:t>
      </w:r>
      <w:r w:rsidR="00CF3CFA">
        <w:rPr>
          <w:rFonts w:ascii="Times New Roman" w:eastAsiaTheme="minorEastAsia" w:hAnsi="Times New Roman" w:cs="Times New Roman"/>
          <w:sz w:val="24"/>
          <w:szCs w:val="24"/>
        </w:rPr>
        <w:t xml:space="preserve"> [2]. </w:t>
      </w:r>
      <w:r w:rsidR="00BD35FE">
        <w:rPr>
          <w:rFonts w:ascii="Times New Roman" w:hAnsi="Times New Roman" w:cs="Times New Roman"/>
          <w:sz w:val="24"/>
          <w:szCs w:val="24"/>
        </w:rPr>
        <w:t>In</w:t>
      </w:r>
      <w:r w:rsidR="00CF3CFA">
        <w:rPr>
          <w:rFonts w:ascii="Times New Roman" w:hAnsi="Times New Roman" w:cs="Times New Roman"/>
          <w:sz w:val="24"/>
          <w:szCs w:val="24"/>
        </w:rPr>
        <w:t xml:space="preserve"> this model,</w:t>
      </w:r>
      <w:r w:rsidR="00BD35FE">
        <w:rPr>
          <w:rFonts w:ascii="Times New Roman" w:hAnsi="Times New Roman" w:cs="Times New Roman"/>
          <w:sz w:val="24"/>
          <w:szCs w:val="24"/>
        </w:rPr>
        <w:t xml:space="preserve"> there are t</w:t>
      </w:r>
      <w:r w:rsidR="009F7CE5">
        <w:rPr>
          <w:rFonts w:ascii="Times New Roman" w:hAnsi="Times New Roman" w:cs="Times New Roman"/>
          <w:sz w:val="24"/>
          <w:szCs w:val="24"/>
        </w:rPr>
        <w:t>wo competing forces at play: a k</w:t>
      </w:r>
      <w:r w:rsidR="00BD35FE">
        <w:rPr>
          <w:rFonts w:ascii="Times New Roman" w:hAnsi="Times New Roman" w:cs="Times New Roman"/>
          <w:sz w:val="24"/>
          <w:szCs w:val="24"/>
        </w:rPr>
        <w:t xml:space="preserve">inetic </w:t>
      </w:r>
      <w:r w:rsidR="00855E90">
        <w:rPr>
          <w:rFonts w:ascii="Times New Roman" w:hAnsi="Times New Roman" w:cs="Times New Roman"/>
          <w:sz w:val="24"/>
          <w:szCs w:val="24"/>
        </w:rPr>
        <w:t xml:space="preserve">force, </w:t>
      </w:r>
      <w:r w:rsidR="00BD35FE">
        <w:rPr>
          <w:rFonts w:ascii="Times New Roman" w:hAnsi="Times New Roman" w:cs="Times New Roman"/>
          <w:sz w:val="24"/>
          <w:szCs w:val="24"/>
        </w:rPr>
        <w:t xml:space="preserve">which </w:t>
      </w:r>
      <w:r w:rsidR="00BD35FE" w:rsidRPr="00BD35FE">
        <w:rPr>
          <w:rFonts w:ascii="Times New Roman" w:hAnsi="Times New Roman" w:cs="Times New Roman"/>
          <w:sz w:val="24"/>
          <w:szCs w:val="24"/>
        </w:rPr>
        <w:t xml:space="preserve">pushes </w:t>
      </w:r>
      <w:r w:rsidR="008A492F">
        <w:rPr>
          <w:rFonts w:ascii="Times New Roman" w:hAnsi="Times New Roman" w:cs="Times New Roman"/>
          <w:sz w:val="24"/>
          <w:szCs w:val="24"/>
        </w:rPr>
        <w:t xml:space="preserve">an atom </w:t>
      </w:r>
      <w:r w:rsidR="008A492F">
        <w:rPr>
          <w:rFonts w:ascii="Times New Roman" w:hAnsi="Times New Roman" w:cs="Times New Roman"/>
          <w:sz w:val="24"/>
          <w:szCs w:val="24"/>
        </w:rPr>
        <w:lastRenderedPageBreak/>
        <w:t>to tunnel or hop</w:t>
      </w:r>
      <w:r w:rsidR="00BD35FE" w:rsidRPr="00BD35FE">
        <w:rPr>
          <w:rFonts w:ascii="Times New Roman" w:hAnsi="Times New Roman" w:cs="Times New Roman"/>
          <w:sz w:val="24"/>
          <w:szCs w:val="24"/>
        </w:rPr>
        <w:t xml:space="preserve"> to neighboring atoms, and a potential </w:t>
      </w:r>
      <w:r w:rsidR="00855E90">
        <w:rPr>
          <w:rFonts w:ascii="Times New Roman" w:hAnsi="Times New Roman" w:cs="Times New Roman"/>
          <w:sz w:val="24"/>
          <w:szCs w:val="24"/>
        </w:rPr>
        <w:t xml:space="preserve">force </w:t>
      </w:r>
      <w:r w:rsidR="00BD35FE" w:rsidRPr="00BD35FE">
        <w:rPr>
          <w:rFonts w:ascii="Times New Roman" w:hAnsi="Times New Roman" w:cs="Times New Roman"/>
          <w:sz w:val="24"/>
          <w:szCs w:val="24"/>
        </w:rPr>
        <w:t>which pushes it away from its neighbors.</w:t>
      </w:r>
      <w:r w:rsidR="00BD35FE">
        <w:rPr>
          <w:rFonts w:ascii="Times New Roman" w:hAnsi="Times New Roman" w:cs="Times New Roman"/>
          <w:sz w:val="24"/>
          <w:szCs w:val="24"/>
        </w:rPr>
        <w:t xml:space="preserve"> </w:t>
      </w:r>
      <w:r w:rsidR="00E56DD6">
        <w:rPr>
          <w:rFonts w:ascii="Times New Roman" w:hAnsi="Times New Roman" w:cs="Times New Roman"/>
          <w:sz w:val="24"/>
          <w:szCs w:val="24"/>
        </w:rPr>
        <w:t>Therefore</w:t>
      </w:r>
      <w:r w:rsidR="003462E0">
        <w:rPr>
          <w:rFonts w:ascii="Times New Roman" w:hAnsi="Times New Roman" w:cs="Times New Roman"/>
          <w:sz w:val="24"/>
          <w:szCs w:val="24"/>
        </w:rPr>
        <w:t>,</w:t>
      </w:r>
      <w:r w:rsidR="00855E90">
        <w:rPr>
          <w:rFonts w:ascii="Times New Roman" w:hAnsi="Times New Roman" w:cs="Times New Roman"/>
          <w:sz w:val="24"/>
          <w:szCs w:val="24"/>
        </w:rPr>
        <w:t xml:space="preserve"> its Hamiltonian</w:t>
      </w:r>
      <w:r w:rsidR="00BD35FE" w:rsidRPr="00BD35FE">
        <w:rPr>
          <w:rFonts w:ascii="Times New Roman" w:hAnsi="Times New Roman" w:cs="Times New Roman"/>
          <w:sz w:val="24"/>
          <w:szCs w:val="24"/>
        </w:rPr>
        <w:t xml:space="preserve"> has two terms:</w:t>
      </w:r>
    </w:p>
    <w:p w:rsidR="00BD35FE" w:rsidRPr="00564B0E" w:rsidRDefault="00BD35FE">
      <w:pPr>
        <w:rPr>
          <w:rFonts w:ascii="Times New Roman" w:eastAsiaTheme="minorEastAsia" w:hAnsi="Times New Roman" w:cs="Times New Roman"/>
          <w:sz w:val="24"/>
          <w:szCs w:val="24"/>
        </w:rPr>
      </w:pPr>
      <m:oMathPara>
        <m:oMath>
          <m:r>
            <w:rPr>
              <w:rFonts w:ascii="Cambria Math" w:hAnsi="Cambria Math" w:cs="Times New Roman"/>
              <w:sz w:val="24"/>
              <w:szCs w:val="24"/>
            </w:rPr>
            <m:t xml:space="preserve">H=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σ=↑↓</m:t>
                  </m:r>
                </m:sub>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i,σ</m:t>
                      </m:r>
                    </m:sub>
                    <m:sup>
                      <m:r>
                        <w:rPr>
                          <w:rFonts w:ascii="Cambria Math" w:hAnsi="Cambria Math" w:cs="Times New Roman"/>
                          <w:sz w:val="24"/>
                          <w:szCs w:val="24"/>
                        </w:rPr>
                        <m:t>ϯ</m:t>
                      </m:r>
                    </m:sup>
                  </m:sSubSup>
                </m:e>
              </m:nary>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i,σ</m:t>
                  </m:r>
                </m:sub>
              </m:sSub>
              <m:r>
                <w:rPr>
                  <w:rFonts w:ascii="Cambria Math" w:hAnsi="Cambria Math" w:cs="Times New Roman"/>
                  <w:sz w:val="24"/>
                  <w:szCs w:val="24"/>
                </w:rPr>
                <m:t>+U</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e>
              </m:nary>
            </m:e>
          </m:nary>
        </m:oMath>
      </m:oMathPara>
    </w:p>
    <w:p w:rsidR="00564B0E" w:rsidRPr="00A728C0" w:rsidRDefault="00137693" w:rsidP="0013769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2B4A66">
        <w:rPr>
          <w:rFonts w:ascii="Times New Roman" w:eastAsiaTheme="minorEastAsia"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oMath>
      <w:r w:rsidR="002B4A66">
        <w:rPr>
          <w:rFonts w:ascii="Times New Roman" w:eastAsiaTheme="minorEastAsia" w:hAnsi="Times New Roman" w:cs="Times New Roman"/>
          <w:sz w:val="24"/>
          <w:szCs w:val="24"/>
        </w:rPr>
        <w:t xml:space="preserve"> is the Hermitian interaction matrix, </w:t>
      </w:r>
      <m:oMath>
        <m:sSub>
          <m:sSubPr>
            <m:ctrlPr>
              <w:rPr>
                <w:rFonts w:ascii="Cambria Math" w:hAnsi="Cambria Math" w:cs="Times New Roman"/>
                <w:i/>
                <w:sz w:val="24"/>
                <w:szCs w:val="24"/>
              </w:rPr>
            </m:ctrlPr>
          </m:sSubPr>
          <m:e>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i,σ</m:t>
                </m:r>
              </m:sub>
              <m:sup>
                <m:r>
                  <w:rPr>
                    <w:rFonts w:ascii="Cambria Math" w:hAnsi="Cambria Math" w:cs="Times New Roman"/>
                    <w:sz w:val="24"/>
                    <w:szCs w:val="24"/>
                  </w:rPr>
                  <m:t>ϯ</m:t>
                </m:r>
              </m:sup>
            </m:sSubSup>
            <m:r>
              <w:rPr>
                <w:rFonts w:ascii="Cambria Math" w:hAnsi="Cambria Math" w:cs="Times New Roman"/>
                <w:sz w:val="24"/>
                <w:szCs w:val="24"/>
              </w:rPr>
              <m:t>, c</m:t>
            </m:r>
          </m:e>
          <m:sub>
            <m:r>
              <w:rPr>
                <w:rFonts w:ascii="Cambria Math" w:hAnsi="Cambria Math" w:cs="Times New Roman"/>
                <w:sz w:val="24"/>
                <w:szCs w:val="24"/>
              </w:rPr>
              <m:t>i,σ</m:t>
            </m:r>
          </m:sub>
        </m:sSub>
      </m:oMath>
      <w:r w:rsidR="002B4A66">
        <w:rPr>
          <w:rFonts w:ascii="Times New Roman" w:eastAsiaTheme="minorEastAsia" w:hAnsi="Times New Roman" w:cs="Times New Roman"/>
          <w:sz w:val="24"/>
          <w:szCs w:val="24"/>
        </w:rPr>
        <w:t xml:space="preserve"> are the creation, and </w:t>
      </w:r>
      <w:r w:rsidR="002B4A66" w:rsidRPr="002B4A66">
        <w:rPr>
          <w:rFonts w:ascii="Times New Roman" w:eastAsiaTheme="minorEastAsia" w:hAnsi="Times New Roman" w:cs="Times New Roman"/>
          <w:sz w:val="24"/>
          <w:szCs w:val="24"/>
        </w:rPr>
        <w:t xml:space="preserve">annihilation operators of the fermion for </w:t>
      </w:r>
      <w:r w:rsidR="002B4A66" w:rsidRPr="002B4A66">
        <w:rPr>
          <w:rFonts w:ascii="Times New Roman" w:eastAsiaTheme="minorEastAsia" w:hAnsi="Times New Roman" w:cs="Times New Roman"/>
          <w:i/>
          <w:sz w:val="24"/>
          <w:szCs w:val="24"/>
        </w:rPr>
        <w:t>i</w:t>
      </w:r>
      <w:r w:rsidR="002B4A66" w:rsidRPr="002B4A66">
        <w:rPr>
          <w:rFonts w:ascii="Times New Roman" w:eastAsiaTheme="minorEastAsia" w:hAnsi="Times New Roman" w:cs="Times New Roman"/>
          <w:sz w:val="24"/>
          <w:szCs w:val="24"/>
        </w:rPr>
        <w:t xml:space="preserve"> particles and spin</w:t>
      </w:r>
      <w:r w:rsidR="002B4A66">
        <w:rPr>
          <w:rFonts w:ascii="Times New Roman" w:eastAsiaTheme="minorEastAsia" w:hAnsi="Times New Roman" w:cs="Times New Roman"/>
          <w:sz w:val="24"/>
          <w:szCs w:val="24"/>
        </w:rPr>
        <w:t xml:space="preserve"> σ, and U is the strength of the on-site interaction.</w:t>
      </w:r>
      <w:r>
        <w:rPr>
          <w:rFonts w:ascii="Times New Roman" w:eastAsiaTheme="minorEastAsia" w:hAnsi="Times New Roman" w:cs="Times New Roman"/>
          <w:sz w:val="24"/>
          <w:szCs w:val="24"/>
        </w:rPr>
        <w:t xml:space="preserve"> </w:t>
      </w:r>
    </w:p>
    <w:p w:rsidR="00021C59" w:rsidRPr="009A3CBE" w:rsidRDefault="00021C59" w:rsidP="009A3CBE">
      <w:pPr>
        <w:pStyle w:val="ListParagraph"/>
        <w:numPr>
          <w:ilvl w:val="0"/>
          <w:numId w:val="2"/>
        </w:numPr>
        <w:rPr>
          <w:rFonts w:ascii="Times New Roman" w:hAnsi="Times New Roman" w:cs="Times New Roman"/>
          <w:b/>
          <w:sz w:val="24"/>
          <w:szCs w:val="24"/>
        </w:rPr>
      </w:pPr>
      <w:r w:rsidRPr="00FB72EA">
        <w:rPr>
          <w:rFonts w:ascii="Times New Roman" w:hAnsi="Times New Roman" w:cs="Times New Roman"/>
          <w:b/>
          <w:sz w:val="28"/>
          <w:szCs w:val="24"/>
        </w:rPr>
        <w:t>The Lattices</w:t>
      </w:r>
    </w:p>
    <w:p w:rsidR="00021C59" w:rsidRDefault="00F63D2F">
      <w:pPr>
        <w:rPr>
          <w:rFonts w:ascii="Times New Roman" w:hAnsi="Times New Roman" w:cs="Times New Roman"/>
          <w:sz w:val="24"/>
          <w:szCs w:val="24"/>
        </w:rPr>
      </w:pPr>
      <w:r>
        <w:rPr>
          <w:rFonts w:ascii="Times New Roman" w:hAnsi="Times New Roman" w:cs="Times New Roman"/>
          <w:sz w:val="24"/>
          <w:szCs w:val="24"/>
        </w:rPr>
        <w:t>The Ising models provide the foundation</w:t>
      </w:r>
      <w:r w:rsidR="004A0193">
        <w:rPr>
          <w:rFonts w:ascii="Times New Roman" w:hAnsi="Times New Roman" w:cs="Times New Roman"/>
          <w:sz w:val="24"/>
          <w:szCs w:val="24"/>
        </w:rPr>
        <w:t xml:space="preserve">, next we seek an experiment to find </w:t>
      </w:r>
      <w:r w:rsidR="00277B17">
        <w:rPr>
          <w:rFonts w:ascii="Times New Roman" w:hAnsi="Times New Roman" w:cs="Times New Roman"/>
          <w:sz w:val="24"/>
          <w:szCs w:val="24"/>
        </w:rPr>
        <w:t>the ground state of a subset of the lattice system provided by</w:t>
      </w:r>
      <w:r w:rsidR="00D75E8D">
        <w:rPr>
          <w:rFonts w:ascii="Times New Roman" w:hAnsi="Times New Roman" w:cs="Times New Roman"/>
          <w:sz w:val="24"/>
          <w:szCs w:val="24"/>
        </w:rPr>
        <w:t xml:space="preserve"> Qiskit Nature, mor</w:t>
      </w:r>
      <w:r w:rsidR="00277B17">
        <w:rPr>
          <w:rFonts w:ascii="Times New Roman" w:hAnsi="Times New Roman" w:cs="Times New Roman"/>
          <w:sz w:val="24"/>
          <w:szCs w:val="24"/>
        </w:rPr>
        <w:t>e specifically:</w:t>
      </w:r>
    </w:p>
    <w:p w:rsidR="007C473A" w:rsidRPr="00CE2250" w:rsidRDefault="007C473A" w:rsidP="007C473A">
      <w:pPr>
        <w:pStyle w:val="Caption"/>
        <w:keepNext/>
        <w:rPr>
          <w:rFonts w:ascii="Times New Roman" w:hAnsi="Times New Roman" w:cs="Times New Roman"/>
        </w:rPr>
      </w:pPr>
      <w:r w:rsidRPr="00CE2250">
        <w:rPr>
          <w:rFonts w:ascii="Times New Roman" w:hAnsi="Times New Roman" w:cs="Times New Roman"/>
          <w:color w:val="auto"/>
        </w:rPr>
        <w:t xml:space="preserve">Table </w:t>
      </w:r>
      <w:r w:rsidRPr="00CE2250">
        <w:rPr>
          <w:rFonts w:ascii="Times New Roman" w:hAnsi="Times New Roman" w:cs="Times New Roman"/>
          <w:color w:val="auto"/>
        </w:rPr>
        <w:fldChar w:fldCharType="begin"/>
      </w:r>
      <w:r w:rsidRPr="00CE2250">
        <w:rPr>
          <w:rFonts w:ascii="Times New Roman" w:hAnsi="Times New Roman" w:cs="Times New Roman"/>
          <w:color w:val="auto"/>
        </w:rPr>
        <w:instrText xml:space="preserve"> SEQ Table \* ARABIC </w:instrText>
      </w:r>
      <w:r w:rsidRPr="00CE2250">
        <w:rPr>
          <w:rFonts w:ascii="Times New Roman" w:hAnsi="Times New Roman" w:cs="Times New Roman"/>
          <w:color w:val="auto"/>
        </w:rPr>
        <w:fldChar w:fldCharType="separate"/>
      </w:r>
      <w:r w:rsidR="007E234C">
        <w:rPr>
          <w:rFonts w:ascii="Times New Roman" w:hAnsi="Times New Roman" w:cs="Times New Roman"/>
          <w:noProof/>
          <w:color w:val="auto"/>
        </w:rPr>
        <w:t>1</w:t>
      </w:r>
      <w:r w:rsidRPr="00CE2250">
        <w:rPr>
          <w:rFonts w:ascii="Times New Roman" w:hAnsi="Times New Roman" w:cs="Times New Roman"/>
          <w:color w:val="auto"/>
        </w:rPr>
        <w:fldChar w:fldCharType="end"/>
      </w:r>
      <w:r w:rsidRPr="00CE2250">
        <w:rPr>
          <w:rFonts w:ascii="Times New Roman" w:hAnsi="Times New Roman" w:cs="Times New Roman"/>
          <w:color w:val="auto"/>
        </w:rPr>
        <w:t xml:space="preserve"> Lattice samples used for experimental results.</w:t>
      </w:r>
    </w:p>
    <w:tbl>
      <w:tblPr>
        <w:tblStyle w:val="TableGrid"/>
        <w:tblW w:w="0" w:type="auto"/>
        <w:tblLook w:val="04A0" w:firstRow="1" w:lastRow="0" w:firstColumn="1" w:lastColumn="0" w:noHBand="0" w:noVBand="1"/>
      </w:tblPr>
      <w:tblGrid>
        <w:gridCol w:w="4788"/>
        <w:gridCol w:w="4788"/>
      </w:tblGrid>
      <w:tr w:rsidR="00D75E8D" w:rsidTr="00D75E8D">
        <w:tc>
          <w:tcPr>
            <w:tcW w:w="4788" w:type="dxa"/>
          </w:tcPr>
          <w:p w:rsidR="00D75E8D" w:rsidRDefault="00D75E8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3E151F" wp14:editId="5CBCE8F4">
                  <wp:extent cx="2448561" cy="18364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ice-line-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48566" cy="1836424"/>
                          </a:xfrm>
                          <a:prstGeom prst="rect">
                            <a:avLst/>
                          </a:prstGeom>
                        </pic:spPr>
                      </pic:pic>
                    </a:graphicData>
                  </a:graphic>
                </wp:inline>
              </w:drawing>
            </w:r>
          </w:p>
        </w:tc>
        <w:tc>
          <w:tcPr>
            <w:tcW w:w="4788" w:type="dxa"/>
          </w:tcPr>
          <w:p w:rsidR="00D75E8D" w:rsidRDefault="00D8505C" w:rsidP="006B6614">
            <w:pPr>
              <w:rPr>
                <w:rFonts w:ascii="Times New Roman" w:hAnsi="Times New Roman" w:cs="Times New Roman"/>
                <w:sz w:val="24"/>
                <w:szCs w:val="24"/>
              </w:rPr>
            </w:pPr>
            <w:r>
              <w:rPr>
                <w:rFonts w:ascii="Times New Roman" w:hAnsi="Times New Roman" w:cs="Times New Roman"/>
                <w:sz w:val="24"/>
                <w:szCs w:val="24"/>
              </w:rPr>
              <w:t xml:space="preserve">Linear lattices: </w:t>
            </w:r>
            <w:r w:rsidR="0071199D">
              <w:rPr>
                <w:rFonts w:ascii="Times New Roman" w:hAnsi="Times New Roman" w:cs="Times New Roman"/>
                <w:sz w:val="24"/>
                <w:szCs w:val="24"/>
              </w:rPr>
              <w:t xml:space="preserve">A linear </w:t>
            </w:r>
            <w:r w:rsidR="006B6614">
              <w:rPr>
                <w:rFonts w:ascii="Times New Roman" w:hAnsi="Times New Roman" w:cs="Times New Roman"/>
                <w:sz w:val="24"/>
                <w:szCs w:val="24"/>
              </w:rPr>
              <w:t xml:space="preserve">set </w:t>
            </w:r>
            <w:r w:rsidR="0071199D">
              <w:rPr>
                <w:rFonts w:ascii="Times New Roman" w:hAnsi="Times New Roman" w:cs="Times New Roman"/>
                <w:sz w:val="24"/>
                <w:szCs w:val="24"/>
              </w:rPr>
              <w:t>made of six</w:t>
            </w:r>
            <w:r w:rsidR="006B6614">
              <w:rPr>
                <w:rFonts w:ascii="Times New Roman" w:hAnsi="Times New Roman" w:cs="Times New Roman"/>
                <w:sz w:val="24"/>
                <w:szCs w:val="24"/>
              </w:rPr>
              <w:t xml:space="preserve"> and 16</w:t>
            </w:r>
            <w:r w:rsidR="0071199D">
              <w:rPr>
                <w:rFonts w:ascii="Times New Roman" w:hAnsi="Times New Roman" w:cs="Times New Roman"/>
                <w:sz w:val="24"/>
                <w:szCs w:val="24"/>
              </w:rPr>
              <w:t xml:space="preserve"> qubits with </w:t>
            </w:r>
            <w:r w:rsidR="006B6614">
              <w:rPr>
                <w:rFonts w:ascii="Times New Roman" w:hAnsi="Times New Roman" w:cs="Times New Roman"/>
                <w:sz w:val="24"/>
                <w:szCs w:val="24"/>
              </w:rPr>
              <w:t xml:space="preserve">a </w:t>
            </w:r>
            <w:r w:rsidR="0071199D">
              <w:rPr>
                <w:rFonts w:ascii="Times New Roman" w:hAnsi="Times New Roman" w:cs="Times New Roman"/>
                <w:sz w:val="24"/>
                <w:szCs w:val="24"/>
              </w:rPr>
              <w:t>periodic boundary condition</w:t>
            </w:r>
            <w:r w:rsidR="006B6614">
              <w:rPr>
                <w:rFonts w:ascii="Times New Roman" w:hAnsi="Times New Roman" w:cs="Times New Roman"/>
                <w:sz w:val="24"/>
                <w:szCs w:val="24"/>
              </w:rPr>
              <w:t>. This type is</w:t>
            </w:r>
            <w:r w:rsidR="0071199D">
              <w:rPr>
                <w:rFonts w:ascii="Times New Roman" w:hAnsi="Times New Roman" w:cs="Times New Roman"/>
                <w:sz w:val="24"/>
                <w:szCs w:val="24"/>
              </w:rPr>
              <w:t xml:space="preserve"> </w:t>
            </w:r>
            <w:r w:rsidR="0071199D" w:rsidRPr="0071199D">
              <w:rPr>
                <w:rFonts w:ascii="Times New Roman" w:hAnsi="Times New Roman" w:cs="Times New Roman"/>
                <w:sz w:val="24"/>
                <w:szCs w:val="24"/>
              </w:rPr>
              <w:t>commonly used in computer simulations and mathematical models.</w:t>
            </w:r>
            <w:r w:rsidR="0071199D">
              <w:rPr>
                <w:rFonts w:ascii="Times New Roman" w:hAnsi="Times New Roman" w:cs="Times New Roman"/>
                <w:sz w:val="24"/>
                <w:szCs w:val="24"/>
              </w:rPr>
              <w:t xml:space="preserve"> Examples of this structure include crystalline minerals such as Carbonate Dolomite, Quart</w:t>
            </w:r>
            <w:r w:rsidR="005D2467">
              <w:rPr>
                <w:rFonts w:ascii="Times New Roman" w:hAnsi="Times New Roman" w:cs="Times New Roman"/>
                <w:sz w:val="24"/>
                <w:szCs w:val="24"/>
              </w:rPr>
              <w:t>z and Beryl</w:t>
            </w:r>
            <w:r w:rsidR="0071199D">
              <w:rPr>
                <w:rFonts w:ascii="Times New Roman" w:hAnsi="Times New Roman" w:cs="Times New Roman"/>
                <w:sz w:val="24"/>
                <w:szCs w:val="24"/>
              </w:rPr>
              <w:t>.</w:t>
            </w:r>
            <w:r w:rsidR="005D2467">
              <w:rPr>
                <w:rFonts w:ascii="Times New Roman" w:hAnsi="Times New Roman" w:cs="Times New Roman"/>
                <w:sz w:val="24"/>
                <w:szCs w:val="24"/>
              </w:rPr>
              <w:t xml:space="preserve"> [3]</w:t>
            </w:r>
          </w:p>
        </w:tc>
      </w:tr>
      <w:tr w:rsidR="00D75E8D" w:rsidTr="00D75E8D">
        <w:tc>
          <w:tcPr>
            <w:tcW w:w="4788" w:type="dxa"/>
          </w:tcPr>
          <w:p w:rsidR="00D75E8D" w:rsidRDefault="00D75E8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41B64D" wp14:editId="31FB83C3">
                  <wp:extent cx="2522220" cy="18916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ice-square-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4097" cy="1893074"/>
                          </a:xfrm>
                          <a:prstGeom prst="rect">
                            <a:avLst/>
                          </a:prstGeom>
                        </pic:spPr>
                      </pic:pic>
                    </a:graphicData>
                  </a:graphic>
                </wp:inline>
              </w:drawing>
            </w:r>
          </w:p>
        </w:tc>
        <w:tc>
          <w:tcPr>
            <w:tcW w:w="4788" w:type="dxa"/>
          </w:tcPr>
          <w:p w:rsidR="00D75E8D" w:rsidRDefault="00D8505C">
            <w:pPr>
              <w:rPr>
                <w:rFonts w:ascii="Times New Roman" w:hAnsi="Times New Roman" w:cs="Times New Roman"/>
                <w:sz w:val="24"/>
                <w:szCs w:val="24"/>
              </w:rPr>
            </w:pPr>
            <w:r>
              <w:rPr>
                <w:rFonts w:ascii="Times New Roman" w:hAnsi="Times New Roman" w:cs="Times New Roman"/>
                <w:sz w:val="24"/>
                <w:szCs w:val="24"/>
              </w:rPr>
              <w:t xml:space="preserve">Square Lattices: </w:t>
            </w:r>
            <w:r w:rsidR="00095F25">
              <w:rPr>
                <w:rFonts w:ascii="Times New Roman" w:hAnsi="Times New Roman" w:cs="Times New Roman"/>
                <w:sz w:val="24"/>
                <w:szCs w:val="24"/>
              </w:rPr>
              <w:t xml:space="preserve">A 16 qubit square lattice with periodic boundaries that can be seen in </w:t>
            </w:r>
            <w:r w:rsidR="00095F25" w:rsidRPr="00095F25">
              <w:rPr>
                <w:rFonts w:ascii="Times New Roman" w:hAnsi="Times New Roman" w:cs="Times New Roman"/>
                <w:sz w:val="24"/>
                <w:szCs w:val="24"/>
              </w:rPr>
              <w:t>metallic compounds such as iron, chromium, tungsten, aluminum, copper, gold and silver as well</w:t>
            </w:r>
            <w:r w:rsidR="005C3863">
              <w:rPr>
                <w:rFonts w:ascii="Times New Roman" w:hAnsi="Times New Roman" w:cs="Times New Roman"/>
                <w:sz w:val="24"/>
                <w:szCs w:val="24"/>
              </w:rPr>
              <w:t xml:space="preserve"> as crystalline solids such as </w:t>
            </w:r>
            <w:r w:rsidR="00C03B5F">
              <w:rPr>
                <w:rFonts w:ascii="Times New Roman" w:hAnsi="Times New Roman" w:cs="Times New Roman"/>
                <w:sz w:val="24"/>
                <w:szCs w:val="24"/>
              </w:rPr>
              <w:t xml:space="preserve">carbon, silicon, </w:t>
            </w:r>
            <w:r w:rsidR="00095F25" w:rsidRPr="00095F25">
              <w:rPr>
                <w:rFonts w:ascii="Times New Roman" w:hAnsi="Times New Roman" w:cs="Times New Roman"/>
                <w:sz w:val="24"/>
                <w:szCs w:val="24"/>
              </w:rPr>
              <w:t>and germanium</w:t>
            </w:r>
            <w:r w:rsidR="00095F25">
              <w:rPr>
                <w:rFonts w:ascii="Times New Roman" w:hAnsi="Times New Roman" w:cs="Times New Roman"/>
                <w:sz w:val="24"/>
                <w:szCs w:val="24"/>
              </w:rPr>
              <w:t>.</w:t>
            </w:r>
            <w:r w:rsidR="005D2467">
              <w:rPr>
                <w:rFonts w:ascii="Times New Roman" w:hAnsi="Times New Roman" w:cs="Times New Roman"/>
                <w:sz w:val="24"/>
                <w:szCs w:val="24"/>
              </w:rPr>
              <w:t xml:space="preserve"> [4]</w:t>
            </w:r>
          </w:p>
        </w:tc>
      </w:tr>
      <w:tr w:rsidR="00D75E8D" w:rsidTr="00D75E8D">
        <w:tc>
          <w:tcPr>
            <w:tcW w:w="4788" w:type="dxa"/>
          </w:tcPr>
          <w:p w:rsidR="00D75E8D" w:rsidRDefault="00D75E8D">
            <w:pPr>
              <w:rPr>
                <w:rFonts w:ascii="Times New Roman" w:hAnsi="Times New Roman" w:cs="Times New Roman"/>
                <w:noProof/>
                <w:sz w:val="24"/>
                <w:szCs w:val="24"/>
              </w:rPr>
            </w:pPr>
            <w:r>
              <w:object w:dxaOrig="3576"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8pt;height:150pt" o:ole="">
                  <v:imagedata r:id="rId8" o:title=""/>
                </v:shape>
                <o:OLEObject Type="Embed" ProgID="PBrush" ShapeID="_x0000_i1025" DrawAspect="Content" ObjectID="_1745939587" r:id="rId9"/>
              </w:object>
            </w:r>
          </w:p>
        </w:tc>
        <w:tc>
          <w:tcPr>
            <w:tcW w:w="4788" w:type="dxa"/>
          </w:tcPr>
          <w:p w:rsidR="00D75E8D" w:rsidRDefault="00E75BD7" w:rsidP="00E75BD7">
            <w:pPr>
              <w:rPr>
                <w:rFonts w:ascii="Times New Roman" w:hAnsi="Times New Roman" w:cs="Times New Roman"/>
                <w:sz w:val="24"/>
                <w:szCs w:val="24"/>
              </w:rPr>
            </w:pPr>
            <w:r>
              <w:rPr>
                <w:rFonts w:ascii="Times New Roman" w:hAnsi="Times New Roman" w:cs="Times New Roman"/>
                <w:sz w:val="24"/>
                <w:szCs w:val="24"/>
              </w:rPr>
              <w:t xml:space="preserve">Kagome: This lattice is a prime example of a frustrated system due to the geometry of the </w:t>
            </w:r>
            <w:r w:rsidRPr="00E75BD7">
              <w:rPr>
                <w:rFonts w:ascii="Times New Roman" w:hAnsi="Times New Roman" w:cs="Times New Roman"/>
                <w:sz w:val="24"/>
                <w:szCs w:val="24"/>
              </w:rPr>
              <w:t>corner-sharing triangles</w:t>
            </w:r>
            <w:r>
              <w:rPr>
                <w:rFonts w:ascii="Times New Roman" w:hAnsi="Times New Roman" w:cs="Times New Roman"/>
                <w:sz w:val="24"/>
                <w:szCs w:val="24"/>
              </w:rPr>
              <w:t>.</w:t>
            </w:r>
            <w:r w:rsidR="006152C6">
              <w:rPr>
                <w:rFonts w:ascii="Times New Roman" w:hAnsi="Times New Roman" w:cs="Times New Roman"/>
                <w:sz w:val="24"/>
                <w:szCs w:val="24"/>
              </w:rPr>
              <w:t xml:space="preserve"> </w:t>
            </w:r>
            <w:r w:rsidR="006152C6" w:rsidRPr="006152C6">
              <w:rPr>
                <w:rFonts w:ascii="Times New Roman" w:hAnsi="Times New Roman" w:cs="Times New Roman"/>
                <w:sz w:val="24"/>
                <w:szCs w:val="24"/>
              </w:rPr>
              <w:t>This results in a macroscopic degeneracy of configurations that can host new physics.</w:t>
            </w:r>
            <w:r w:rsidR="006152C6">
              <w:rPr>
                <w:rFonts w:ascii="Times New Roman" w:hAnsi="Times New Roman" w:cs="Times New Roman"/>
                <w:sz w:val="24"/>
                <w:szCs w:val="24"/>
              </w:rPr>
              <w:t xml:space="preserve"> </w:t>
            </w:r>
            <w:r w:rsidR="006152C6" w:rsidRPr="006152C6">
              <w:rPr>
                <w:rFonts w:ascii="Times New Roman" w:hAnsi="Times New Roman" w:cs="Times New Roman"/>
                <w:sz w:val="24"/>
                <w:szCs w:val="24"/>
              </w:rPr>
              <w:t>Kag</w:t>
            </w:r>
            <w:r w:rsidR="00F957ED">
              <w:rPr>
                <w:rFonts w:ascii="Times New Roman" w:hAnsi="Times New Roman" w:cs="Times New Roman"/>
                <w:sz w:val="24"/>
                <w:szCs w:val="24"/>
              </w:rPr>
              <w:t>ome lattices are suspected to f</w:t>
            </w:r>
            <w:r w:rsidR="006152C6" w:rsidRPr="006152C6">
              <w:rPr>
                <w:rFonts w:ascii="Times New Roman" w:hAnsi="Times New Roman" w:cs="Times New Roman"/>
                <w:sz w:val="24"/>
                <w:szCs w:val="24"/>
              </w:rPr>
              <w:t>o</w:t>
            </w:r>
            <w:r w:rsidR="00F957ED">
              <w:rPr>
                <w:rFonts w:ascii="Times New Roman" w:hAnsi="Times New Roman" w:cs="Times New Roman"/>
                <w:sz w:val="24"/>
                <w:szCs w:val="24"/>
              </w:rPr>
              <w:t>r</w:t>
            </w:r>
            <w:r w:rsidR="006152C6" w:rsidRPr="006152C6">
              <w:rPr>
                <w:rFonts w:ascii="Times New Roman" w:hAnsi="Times New Roman" w:cs="Times New Roman"/>
                <w:sz w:val="24"/>
                <w:szCs w:val="24"/>
              </w:rPr>
              <w:t>m a spin liquid, where the spin distribution does not order even at zero temperature.</w:t>
            </w:r>
            <w:r w:rsidR="006152C6">
              <w:rPr>
                <w:rFonts w:ascii="Times New Roman" w:hAnsi="Times New Roman" w:cs="Times New Roman"/>
                <w:sz w:val="24"/>
                <w:szCs w:val="24"/>
              </w:rPr>
              <w:t xml:space="preserve"> </w:t>
            </w:r>
            <w:r w:rsidR="006152C6" w:rsidRPr="006152C6">
              <w:rPr>
                <w:rFonts w:ascii="Times New Roman" w:hAnsi="Times New Roman" w:cs="Times New Roman"/>
                <w:sz w:val="24"/>
                <w:szCs w:val="24"/>
              </w:rPr>
              <w:t>They are also thought to capture many of the essential features of high-temperature superconductors</w:t>
            </w:r>
            <w:r w:rsidR="00D86B83">
              <w:rPr>
                <w:rFonts w:ascii="Times New Roman" w:hAnsi="Times New Roman" w:cs="Times New Roman"/>
                <w:sz w:val="24"/>
                <w:szCs w:val="24"/>
              </w:rPr>
              <w:t>. [6</w:t>
            </w:r>
            <w:r w:rsidR="006152C6">
              <w:rPr>
                <w:rFonts w:ascii="Times New Roman" w:hAnsi="Times New Roman" w:cs="Times New Roman"/>
                <w:sz w:val="24"/>
                <w:szCs w:val="24"/>
              </w:rPr>
              <w:t>]</w:t>
            </w:r>
          </w:p>
        </w:tc>
      </w:tr>
    </w:tbl>
    <w:p w:rsidR="00277B17" w:rsidRDefault="00277B17">
      <w:pPr>
        <w:rPr>
          <w:rFonts w:ascii="Times New Roman" w:hAnsi="Times New Roman" w:cs="Times New Roman"/>
          <w:sz w:val="24"/>
          <w:szCs w:val="24"/>
        </w:rPr>
      </w:pPr>
    </w:p>
    <w:p w:rsidR="00021C59" w:rsidRPr="009A3CBE" w:rsidRDefault="00021C59" w:rsidP="009A3CBE">
      <w:pPr>
        <w:pStyle w:val="ListParagraph"/>
        <w:numPr>
          <w:ilvl w:val="0"/>
          <w:numId w:val="2"/>
        </w:numPr>
        <w:rPr>
          <w:rFonts w:ascii="Times New Roman" w:hAnsi="Times New Roman" w:cs="Times New Roman"/>
          <w:b/>
          <w:sz w:val="24"/>
          <w:szCs w:val="24"/>
        </w:rPr>
      </w:pPr>
      <w:r w:rsidRPr="00FB72EA">
        <w:rPr>
          <w:rFonts w:ascii="Times New Roman" w:hAnsi="Times New Roman" w:cs="Times New Roman"/>
          <w:b/>
          <w:sz w:val="28"/>
          <w:szCs w:val="24"/>
        </w:rPr>
        <w:t>A Target Guided VQE</w:t>
      </w:r>
    </w:p>
    <w:p w:rsidR="00021C59" w:rsidRDefault="007E234C">
      <w:pPr>
        <w:rPr>
          <w:rFonts w:ascii="Times New Roman" w:hAnsi="Times New Roman" w:cs="Times New Roman"/>
          <w:sz w:val="24"/>
          <w:szCs w:val="24"/>
        </w:rPr>
      </w:pPr>
      <w:r>
        <w:rPr>
          <w:rFonts w:ascii="Times New Roman" w:hAnsi="Times New Roman" w:cs="Times New Roman"/>
          <w:sz w:val="24"/>
          <w:szCs w:val="24"/>
        </w:rPr>
        <w:t>The Variational Quantum Eigens</w:t>
      </w:r>
      <w:r w:rsidR="000A693B">
        <w:rPr>
          <w:rFonts w:ascii="Times New Roman" w:hAnsi="Times New Roman" w:cs="Times New Roman"/>
          <w:sz w:val="24"/>
          <w:szCs w:val="24"/>
        </w:rPr>
        <w:t>olver is the de-facto algorithm to find ground states in a quantum computer. In the chemistry domain this process is known as state preparation</w:t>
      </w:r>
      <w:r w:rsidR="009A3CBE">
        <w:rPr>
          <w:rFonts w:ascii="Times New Roman" w:hAnsi="Times New Roman" w:cs="Times New Roman"/>
          <w:sz w:val="24"/>
          <w:szCs w:val="24"/>
        </w:rPr>
        <w:t xml:space="preserve"> which requires</w:t>
      </w:r>
      <w:r w:rsidR="00E6613A">
        <w:rPr>
          <w:rFonts w:ascii="Times New Roman" w:hAnsi="Times New Roman" w:cs="Times New Roman"/>
          <w:sz w:val="24"/>
          <w:szCs w:val="24"/>
        </w:rPr>
        <w:t xml:space="preserve"> a set of </w:t>
      </w:r>
      <w:r w:rsidR="000A693B">
        <w:rPr>
          <w:rFonts w:ascii="Times New Roman" w:hAnsi="Times New Roman" w:cs="Times New Roman"/>
          <w:sz w:val="24"/>
          <w:szCs w:val="24"/>
        </w:rPr>
        <w:t>common components including:</w:t>
      </w:r>
    </w:p>
    <w:p w:rsidR="000A693B" w:rsidRPr="00E6613A" w:rsidRDefault="000A693B" w:rsidP="00E6613A">
      <w:pPr>
        <w:pStyle w:val="ListParagraph"/>
        <w:numPr>
          <w:ilvl w:val="0"/>
          <w:numId w:val="1"/>
        </w:numPr>
        <w:rPr>
          <w:rFonts w:ascii="Times New Roman" w:hAnsi="Times New Roman" w:cs="Times New Roman"/>
          <w:sz w:val="24"/>
          <w:szCs w:val="24"/>
        </w:rPr>
      </w:pPr>
      <w:r w:rsidRPr="00E6613A">
        <w:rPr>
          <w:rFonts w:ascii="Times New Roman" w:hAnsi="Times New Roman" w:cs="Times New Roman"/>
          <w:sz w:val="24"/>
          <w:szCs w:val="24"/>
        </w:rPr>
        <w:t>Ansatz: This is the initial quantum circuit at the heart of the VQE.</w:t>
      </w:r>
      <w:r w:rsidR="00E6613A" w:rsidRPr="00E6613A">
        <w:rPr>
          <w:rFonts w:ascii="Times New Roman" w:hAnsi="Times New Roman" w:cs="Times New Roman"/>
          <w:sz w:val="24"/>
          <w:szCs w:val="24"/>
        </w:rPr>
        <w:t xml:space="preserve"> Our experiment uses EfficientSU2 (special unitary group of degree 2) from Qiskit circuit library. This Ansatz uses a heuristic pattern that can be used to prepare trial wave functions common in machine learning.</w:t>
      </w:r>
      <w:r w:rsidR="00FF3049">
        <w:rPr>
          <w:rFonts w:ascii="Times New Roman" w:hAnsi="Times New Roman" w:cs="Times New Roman"/>
          <w:sz w:val="24"/>
          <w:szCs w:val="24"/>
        </w:rPr>
        <w:t xml:space="preserve"> In our initial tests, EfficientSU2 achieved the highest efficiency compared with others due to its simplicity (see figure 1). It is important to keep in mind that Control-X gates have errors around 1% and these errors accrue, thus a circuit with an excessive number of gates will be detrimental to the final result.</w:t>
      </w:r>
    </w:p>
    <w:p w:rsidR="00443F8F" w:rsidRDefault="00CE5B04" w:rsidP="00443F8F">
      <w:pPr>
        <w:keepNext/>
      </w:pPr>
      <w:r>
        <w:rPr>
          <w:rFonts w:ascii="Times New Roman" w:hAnsi="Times New Roman" w:cs="Times New Roman"/>
          <w:noProof/>
          <w:sz w:val="24"/>
          <w:szCs w:val="24"/>
        </w:rPr>
        <w:drawing>
          <wp:inline distT="0" distB="0" distL="0" distR="0" wp14:anchorId="18FA96E0" wp14:editId="607ACA58">
            <wp:extent cx="5943600" cy="2033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33905"/>
                    </a:xfrm>
                    <a:prstGeom prst="rect">
                      <a:avLst/>
                    </a:prstGeom>
                  </pic:spPr>
                </pic:pic>
              </a:graphicData>
            </a:graphic>
          </wp:inline>
        </w:drawing>
      </w:r>
    </w:p>
    <w:p w:rsidR="00CE5B04" w:rsidRDefault="00443F8F" w:rsidP="00443F8F">
      <w:pPr>
        <w:pStyle w:val="Caption"/>
        <w:rPr>
          <w:noProof/>
        </w:rPr>
      </w:pPr>
      <w:r w:rsidRPr="005B6F1E">
        <w:rPr>
          <w:color w:val="auto"/>
        </w:rPr>
        <w:t xml:space="preserve">Figure </w:t>
      </w:r>
      <w:r w:rsidR="00860473" w:rsidRPr="005B6F1E">
        <w:rPr>
          <w:color w:val="auto"/>
        </w:rPr>
        <w:fldChar w:fldCharType="begin"/>
      </w:r>
      <w:r w:rsidR="00860473" w:rsidRPr="005B6F1E">
        <w:rPr>
          <w:color w:val="auto"/>
        </w:rPr>
        <w:instrText xml:space="preserve"> SEQ Figure \* ARABIC </w:instrText>
      </w:r>
      <w:r w:rsidR="00860473" w:rsidRPr="005B6F1E">
        <w:rPr>
          <w:color w:val="auto"/>
        </w:rPr>
        <w:fldChar w:fldCharType="separate"/>
      </w:r>
      <w:r w:rsidR="007E234C">
        <w:rPr>
          <w:noProof/>
          <w:color w:val="auto"/>
        </w:rPr>
        <w:t>1</w:t>
      </w:r>
      <w:r w:rsidR="00860473" w:rsidRPr="005B6F1E">
        <w:rPr>
          <w:noProof/>
          <w:color w:val="auto"/>
        </w:rPr>
        <w:fldChar w:fldCharType="end"/>
      </w:r>
      <w:r w:rsidR="007721B3" w:rsidRPr="005B6F1E">
        <w:rPr>
          <w:noProof/>
          <w:color w:val="auto"/>
        </w:rPr>
        <w:t xml:space="preserve"> EfficientSU2 Ansatz for 6 qubits from Qiskit circuit library (left). On the right</w:t>
      </w:r>
      <w:r w:rsidR="00D766CB" w:rsidRPr="005B6F1E">
        <w:rPr>
          <w:noProof/>
          <w:color w:val="auto"/>
        </w:rPr>
        <w:t>, the two main sources of noise from the Guadalupe quantum processor taken over a period of 4 months</w:t>
      </w:r>
      <w:r w:rsidR="00FE42FA" w:rsidRPr="005B6F1E">
        <w:rPr>
          <w:noProof/>
          <w:color w:val="auto"/>
        </w:rPr>
        <w:t xml:space="preserve"> </w:t>
      </w:r>
      <w:r w:rsidR="00810AB3" w:rsidRPr="005B6F1E">
        <w:rPr>
          <w:noProof/>
          <w:color w:val="auto"/>
        </w:rPr>
        <w:t xml:space="preserve">during </w:t>
      </w:r>
      <w:r w:rsidR="00FE42FA" w:rsidRPr="005B6F1E">
        <w:rPr>
          <w:noProof/>
          <w:color w:val="auto"/>
        </w:rPr>
        <w:t>this experiment</w:t>
      </w:r>
      <w:r w:rsidR="00D766CB" w:rsidRPr="005B6F1E">
        <w:rPr>
          <w:noProof/>
          <w:color w:val="auto"/>
        </w:rPr>
        <w:t>.</w:t>
      </w:r>
      <w:r w:rsidR="006B05E5" w:rsidRPr="005B6F1E">
        <w:rPr>
          <w:noProof/>
          <w:color w:val="auto"/>
        </w:rPr>
        <w:t xml:space="preserve"> Readout (measurement) noise accrues at a rate close to 2%, almost double the rate of a Control-X gate.</w:t>
      </w:r>
    </w:p>
    <w:p w:rsidR="00CE5B04" w:rsidRDefault="00BC19EC" w:rsidP="00FD7DD4">
      <w:pPr>
        <w:pStyle w:val="ListParagraph"/>
        <w:numPr>
          <w:ilvl w:val="0"/>
          <w:numId w:val="1"/>
        </w:numPr>
        <w:rPr>
          <w:rFonts w:ascii="Times New Roman" w:hAnsi="Times New Roman" w:cs="Times New Roman"/>
          <w:sz w:val="24"/>
          <w:szCs w:val="24"/>
        </w:rPr>
      </w:pPr>
      <w:r w:rsidRPr="00FD7DD4">
        <w:rPr>
          <w:rFonts w:ascii="Times New Roman" w:hAnsi="Times New Roman" w:cs="Times New Roman"/>
          <w:sz w:val="24"/>
          <w:szCs w:val="24"/>
        </w:rPr>
        <w:t>Optimizer: The optimizer is the classical component of the VQE. Its job is to feed the Hamiltonian to the Ansatz to estimate the expected energy value.</w:t>
      </w:r>
      <w:r w:rsidR="00EB2D24" w:rsidRPr="00FD7DD4">
        <w:rPr>
          <w:rFonts w:ascii="Times New Roman" w:hAnsi="Times New Roman" w:cs="Times New Roman"/>
          <w:sz w:val="24"/>
          <w:szCs w:val="24"/>
        </w:rPr>
        <w:t xml:space="preserve"> Qiskit implements an extensive library of optimizers. In our</w:t>
      </w:r>
      <w:r w:rsidR="00C83958">
        <w:rPr>
          <w:rFonts w:ascii="Times New Roman" w:hAnsi="Times New Roman" w:cs="Times New Roman"/>
          <w:sz w:val="24"/>
          <w:szCs w:val="24"/>
        </w:rPr>
        <w:t xml:space="preserve"> early tests, the Nakanishi-Fuji</w:t>
      </w:r>
      <w:r w:rsidR="00EB2D24" w:rsidRPr="00FD7DD4">
        <w:rPr>
          <w:rFonts w:ascii="Times New Roman" w:hAnsi="Times New Roman" w:cs="Times New Roman"/>
          <w:sz w:val="24"/>
          <w:szCs w:val="24"/>
        </w:rPr>
        <w:t xml:space="preserve">i-Todo (NFT) </w:t>
      </w:r>
      <w:r w:rsidR="00EB2D24" w:rsidRPr="00FD7DD4">
        <w:rPr>
          <w:rFonts w:ascii="Times New Roman" w:hAnsi="Times New Roman" w:cs="Times New Roman"/>
          <w:sz w:val="24"/>
          <w:szCs w:val="24"/>
        </w:rPr>
        <w:lastRenderedPageBreak/>
        <w:t>algorithm performed the best</w:t>
      </w:r>
      <w:r w:rsidR="00B55797">
        <w:rPr>
          <w:rFonts w:ascii="Times New Roman" w:hAnsi="Times New Roman" w:cs="Times New Roman"/>
          <w:sz w:val="24"/>
          <w:szCs w:val="24"/>
        </w:rPr>
        <w:t xml:space="preserve"> due to its</w:t>
      </w:r>
      <w:r w:rsidR="008041C3" w:rsidRPr="00FD7DD4">
        <w:rPr>
          <w:rFonts w:ascii="Times New Roman" w:hAnsi="Times New Roman" w:cs="Times New Roman"/>
          <w:sz w:val="24"/>
          <w:szCs w:val="24"/>
        </w:rPr>
        <w:t xml:space="preserve"> sequential minimal optimization method for quantum-classical hybrid algorithms, which converges faster, </w:t>
      </w:r>
      <w:r w:rsidR="00CD1596">
        <w:rPr>
          <w:rFonts w:ascii="Times New Roman" w:hAnsi="Times New Roman" w:cs="Times New Roman"/>
          <w:sz w:val="24"/>
          <w:szCs w:val="24"/>
        </w:rPr>
        <w:t xml:space="preserve">and </w:t>
      </w:r>
      <w:r w:rsidR="008041C3" w:rsidRPr="00FD7DD4">
        <w:rPr>
          <w:rFonts w:ascii="Times New Roman" w:hAnsi="Times New Roman" w:cs="Times New Roman"/>
          <w:sz w:val="24"/>
          <w:szCs w:val="24"/>
        </w:rPr>
        <w:t>is robust against statistical error.</w:t>
      </w:r>
      <w:r w:rsidR="00FD7DD4">
        <w:rPr>
          <w:rFonts w:ascii="Times New Roman" w:hAnsi="Times New Roman" w:cs="Times New Roman"/>
          <w:sz w:val="24"/>
          <w:szCs w:val="24"/>
        </w:rPr>
        <w:t xml:space="preserve"> [5]</w:t>
      </w:r>
    </w:p>
    <w:p w:rsidR="00975D4D" w:rsidRDefault="00975D4D" w:rsidP="00F45519">
      <w:pPr>
        <w:rPr>
          <w:rFonts w:ascii="Times New Roman" w:hAnsi="Times New Roman" w:cs="Times New Roman"/>
          <w:sz w:val="24"/>
          <w:szCs w:val="24"/>
        </w:rPr>
      </w:pPr>
      <w:r>
        <w:rPr>
          <w:rFonts w:ascii="Times New Roman" w:hAnsi="Times New Roman" w:cs="Times New Roman"/>
          <w:sz w:val="24"/>
          <w:szCs w:val="24"/>
        </w:rPr>
        <w:t>We use a customized implementation of the VQE</w:t>
      </w:r>
      <w:r w:rsidR="00107142">
        <w:rPr>
          <w:rFonts w:ascii="Times New Roman" w:hAnsi="Times New Roman" w:cs="Times New Roman"/>
          <w:sz w:val="24"/>
          <w:szCs w:val="24"/>
        </w:rPr>
        <w:t xml:space="preserve"> that zig-zags around the</w:t>
      </w:r>
      <w:r w:rsidR="003355B7">
        <w:rPr>
          <w:rFonts w:ascii="Times New Roman" w:hAnsi="Times New Roman" w:cs="Times New Roman"/>
          <w:sz w:val="24"/>
          <w:szCs w:val="24"/>
        </w:rPr>
        <w:t xml:space="preserve"> expected target</w:t>
      </w:r>
      <w:r w:rsidR="00107142">
        <w:rPr>
          <w:rFonts w:ascii="Times New Roman" w:hAnsi="Times New Roman" w:cs="Times New Roman"/>
          <w:sz w:val="24"/>
          <w:szCs w:val="24"/>
        </w:rPr>
        <w:t xml:space="preserve"> energy</w:t>
      </w:r>
      <w:r w:rsidR="003355B7">
        <w:rPr>
          <w:rFonts w:ascii="Times New Roman" w:hAnsi="Times New Roman" w:cs="Times New Roman"/>
          <w:sz w:val="24"/>
          <w:szCs w:val="24"/>
        </w:rPr>
        <w:t xml:space="preserve"> by correcting the uniform interaction of the Hamiltonian using recursive techniques. </w:t>
      </w:r>
      <w:r w:rsidR="00BB0C0F">
        <w:rPr>
          <w:rFonts w:ascii="Times New Roman" w:hAnsi="Times New Roman" w:cs="Times New Roman"/>
          <w:sz w:val="24"/>
          <w:szCs w:val="24"/>
        </w:rPr>
        <w:t>See listing 1 for a description of</w:t>
      </w:r>
      <w:r w:rsidR="00860473">
        <w:rPr>
          <w:rFonts w:ascii="Times New Roman" w:hAnsi="Times New Roman" w:cs="Times New Roman"/>
          <w:sz w:val="24"/>
          <w:szCs w:val="24"/>
        </w:rPr>
        <w:t xml:space="preserve"> the pseudo code.</w:t>
      </w:r>
    </w:p>
    <w:tbl>
      <w:tblPr>
        <w:tblStyle w:val="TableGrid"/>
        <w:tblW w:w="0" w:type="auto"/>
        <w:tblLook w:val="04A0" w:firstRow="1" w:lastRow="0" w:firstColumn="1" w:lastColumn="0" w:noHBand="0" w:noVBand="1"/>
      </w:tblPr>
      <w:tblGrid>
        <w:gridCol w:w="4788"/>
        <w:gridCol w:w="4788"/>
      </w:tblGrid>
      <w:tr w:rsidR="00B61706" w:rsidTr="00C3403C">
        <w:tc>
          <w:tcPr>
            <w:tcW w:w="4788" w:type="dxa"/>
          </w:tcPr>
          <w:p w:rsidR="00B61706" w:rsidRPr="00C3403C" w:rsidRDefault="00B61706" w:rsidP="00F45519">
            <w:pPr>
              <w:rPr>
                <w:rFonts w:ascii="Times New Roman" w:hAnsi="Times New Roman" w:cs="Times New Roman"/>
                <w:b/>
                <w:sz w:val="24"/>
                <w:szCs w:val="24"/>
              </w:rPr>
            </w:pPr>
            <w:r w:rsidRPr="00C3403C">
              <w:rPr>
                <w:rFonts w:ascii="Times New Roman" w:hAnsi="Times New Roman" w:cs="Times New Roman"/>
                <w:b/>
                <w:sz w:val="24"/>
                <w:szCs w:val="24"/>
              </w:rPr>
              <w:t>Input</w:t>
            </w:r>
          </w:p>
        </w:tc>
        <w:tc>
          <w:tcPr>
            <w:tcW w:w="4788" w:type="dxa"/>
          </w:tcPr>
          <w:p w:rsidR="00B61706" w:rsidRPr="00C3403C" w:rsidRDefault="00B61706" w:rsidP="00F45519">
            <w:pPr>
              <w:rPr>
                <w:rFonts w:ascii="Times New Roman" w:hAnsi="Times New Roman" w:cs="Times New Roman"/>
                <w:b/>
                <w:sz w:val="24"/>
                <w:szCs w:val="24"/>
              </w:rPr>
            </w:pPr>
            <w:r w:rsidRPr="00C3403C">
              <w:rPr>
                <w:rFonts w:ascii="Times New Roman" w:hAnsi="Times New Roman" w:cs="Times New Roman"/>
                <w:b/>
                <w:sz w:val="24"/>
                <w:szCs w:val="24"/>
              </w:rPr>
              <w:t>Initialization</w:t>
            </w:r>
          </w:p>
        </w:tc>
      </w:tr>
      <w:tr w:rsidR="00B61706" w:rsidTr="00C3403C">
        <w:tc>
          <w:tcPr>
            <w:tcW w:w="4788" w:type="dxa"/>
          </w:tcPr>
          <w:p w:rsidR="00B61706" w:rsidRDefault="003E36B7" w:rsidP="00F45519">
            <w:pPr>
              <w:rPr>
                <w:rFonts w:ascii="Times New Roman" w:hAnsi="Times New Roman" w:cs="Times New Roman"/>
                <w:sz w:val="24"/>
                <w:szCs w:val="24"/>
              </w:rPr>
            </w:pPr>
            <w:r>
              <w:rPr>
                <w:rFonts w:ascii="Times New Roman" w:hAnsi="Times New Roman" w:cs="Times New Roman"/>
                <w:sz w:val="24"/>
                <w:szCs w:val="24"/>
              </w:rPr>
              <w:t>l</w:t>
            </w:r>
            <w:r w:rsidR="00B61706" w:rsidRPr="00B61706">
              <w:rPr>
                <w:rFonts w:ascii="Times New Roman" w:hAnsi="Times New Roman" w:cs="Times New Roman"/>
                <w:sz w:val="24"/>
                <w:szCs w:val="24"/>
              </w:rPr>
              <w:t>attice</w:t>
            </w:r>
          </w:p>
        </w:tc>
        <w:tc>
          <w:tcPr>
            <w:tcW w:w="4788" w:type="dxa"/>
          </w:tcPr>
          <w:p w:rsidR="00B61706" w:rsidRDefault="00A246BD" w:rsidP="00F45519">
            <w:pPr>
              <w:rPr>
                <w:rFonts w:ascii="Times New Roman" w:hAnsi="Times New Roman" w:cs="Times New Roman"/>
                <w:sz w:val="24"/>
                <w:szCs w:val="24"/>
              </w:rPr>
            </w:pPr>
            <w:r>
              <w:rPr>
                <w:rFonts w:ascii="Times New Roman" w:hAnsi="Times New Roman" w:cs="Times New Roman"/>
                <w:sz w:val="24"/>
                <w:szCs w:val="24"/>
              </w:rPr>
              <w:t>The problem lattice.</w:t>
            </w:r>
          </w:p>
        </w:tc>
      </w:tr>
      <w:tr w:rsidR="00B61706" w:rsidTr="00C3403C">
        <w:tc>
          <w:tcPr>
            <w:tcW w:w="4788" w:type="dxa"/>
          </w:tcPr>
          <w:p w:rsidR="00B61706" w:rsidRPr="00B61706" w:rsidRDefault="00B61706" w:rsidP="00F45519">
            <w:pPr>
              <w:rPr>
                <w:rFonts w:ascii="Times New Roman" w:hAnsi="Times New Roman" w:cs="Times New Roman"/>
                <w:sz w:val="24"/>
                <w:szCs w:val="24"/>
              </w:rPr>
            </w:pPr>
            <w:r w:rsidRPr="00B61706">
              <w:rPr>
                <w:rFonts w:ascii="Times New Roman" w:hAnsi="Times New Roman" w:cs="Times New Roman"/>
                <w:sz w:val="24"/>
                <w:szCs w:val="24"/>
              </w:rPr>
              <w:t>expected_energy</w:t>
            </w:r>
          </w:p>
        </w:tc>
        <w:tc>
          <w:tcPr>
            <w:tcW w:w="4788" w:type="dxa"/>
          </w:tcPr>
          <w:p w:rsidR="00B61706" w:rsidRDefault="00B61706" w:rsidP="00B61706">
            <w:pPr>
              <w:rPr>
                <w:rFonts w:ascii="Times New Roman" w:hAnsi="Times New Roman" w:cs="Times New Roman"/>
                <w:sz w:val="24"/>
                <w:szCs w:val="24"/>
              </w:rPr>
            </w:pPr>
            <w:r>
              <w:rPr>
                <w:rFonts w:ascii="Times New Roman" w:hAnsi="Times New Roman" w:cs="Times New Roman"/>
                <w:sz w:val="24"/>
                <w:szCs w:val="24"/>
              </w:rPr>
              <w:t>Optional desired ground state, calculated by classical means. This value is used to guide the VQE towards the ground state. If empty, the dynamic Hamiltonian correction will not apply.</w:t>
            </w:r>
          </w:p>
        </w:tc>
      </w:tr>
      <w:tr w:rsidR="00B61706" w:rsidTr="00C3403C">
        <w:tc>
          <w:tcPr>
            <w:tcW w:w="4788" w:type="dxa"/>
          </w:tcPr>
          <w:p w:rsidR="00B61706" w:rsidRPr="00B61706" w:rsidRDefault="00B61706" w:rsidP="00F45519">
            <w:pPr>
              <w:rPr>
                <w:rFonts w:ascii="Times New Roman" w:hAnsi="Times New Roman" w:cs="Times New Roman"/>
                <w:sz w:val="24"/>
                <w:szCs w:val="24"/>
              </w:rPr>
            </w:pPr>
            <w:r>
              <w:rPr>
                <w:rFonts w:ascii="Times New Roman" w:hAnsi="Times New Roman" w:cs="Times New Roman"/>
                <w:sz w:val="24"/>
                <w:szCs w:val="24"/>
              </w:rPr>
              <w:t>m</w:t>
            </w:r>
            <w:r w:rsidRPr="00B61706">
              <w:rPr>
                <w:rFonts w:ascii="Times New Roman" w:hAnsi="Times New Roman" w:cs="Times New Roman"/>
                <w:sz w:val="24"/>
                <w:szCs w:val="24"/>
              </w:rPr>
              <w:t>odel</w:t>
            </w:r>
          </w:p>
        </w:tc>
        <w:tc>
          <w:tcPr>
            <w:tcW w:w="4788" w:type="dxa"/>
          </w:tcPr>
          <w:p w:rsidR="00B61706" w:rsidRDefault="006F2359" w:rsidP="00B61706">
            <w:pPr>
              <w:rPr>
                <w:rFonts w:ascii="Times New Roman" w:hAnsi="Times New Roman" w:cs="Times New Roman"/>
                <w:sz w:val="24"/>
                <w:szCs w:val="24"/>
              </w:rPr>
            </w:pPr>
            <w:r>
              <w:rPr>
                <w:rFonts w:ascii="Times New Roman" w:hAnsi="Times New Roman" w:cs="Times New Roman"/>
                <w:sz w:val="24"/>
                <w:szCs w:val="24"/>
              </w:rPr>
              <w:t>The I</w:t>
            </w:r>
            <w:r w:rsidR="00E926E7">
              <w:rPr>
                <w:rFonts w:ascii="Times New Roman" w:hAnsi="Times New Roman" w:cs="Times New Roman"/>
                <w:sz w:val="24"/>
                <w:szCs w:val="24"/>
              </w:rPr>
              <w:t>sing model: Heisenb</w:t>
            </w:r>
            <w:bookmarkStart w:id="0" w:name="_GoBack"/>
            <w:bookmarkEnd w:id="0"/>
            <w:r w:rsidR="00B61706">
              <w:rPr>
                <w:rFonts w:ascii="Times New Roman" w:hAnsi="Times New Roman" w:cs="Times New Roman"/>
                <w:sz w:val="24"/>
                <w:szCs w:val="24"/>
              </w:rPr>
              <w:t>erg or</w:t>
            </w:r>
            <w:r w:rsidR="00B61706" w:rsidRPr="00B61706">
              <w:rPr>
                <w:rFonts w:ascii="Times New Roman" w:hAnsi="Times New Roman" w:cs="Times New Roman"/>
                <w:sz w:val="24"/>
                <w:szCs w:val="24"/>
              </w:rPr>
              <w:t xml:space="preserve"> FermiHubbard</w:t>
            </w:r>
            <w:r w:rsidR="00FE4BA4">
              <w:rPr>
                <w:rFonts w:ascii="Times New Roman" w:hAnsi="Times New Roman" w:cs="Times New Roman"/>
                <w:sz w:val="24"/>
                <w:szCs w:val="24"/>
              </w:rPr>
              <w:t>.</w:t>
            </w:r>
          </w:p>
        </w:tc>
      </w:tr>
      <w:tr w:rsidR="00B61706" w:rsidTr="00C3403C">
        <w:tc>
          <w:tcPr>
            <w:tcW w:w="4788" w:type="dxa"/>
          </w:tcPr>
          <w:p w:rsidR="00B61706" w:rsidRPr="00B61706" w:rsidRDefault="00B61706" w:rsidP="00F45519">
            <w:pPr>
              <w:rPr>
                <w:rFonts w:ascii="Times New Roman" w:hAnsi="Times New Roman" w:cs="Times New Roman"/>
                <w:sz w:val="24"/>
                <w:szCs w:val="24"/>
              </w:rPr>
            </w:pPr>
            <w:r>
              <w:rPr>
                <w:rFonts w:ascii="Times New Roman" w:hAnsi="Times New Roman" w:cs="Times New Roman"/>
                <w:sz w:val="24"/>
                <w:szCs w:val="24"/>
              </w:rPr>
              <w:t>h</w:t>
            </w:r>
            <w:r w:rsidRPr="00B61706">
              <w:rPr>
                <w:rFonts w:ascii="Times New Roman" w:hAnsi="Times New Roman" w:cs="Times New Roman"/>
                <w:sz w:val="24"/>
                <w:szCs w:val="24"/>
              </w:rPr>
              <w:t>am</w:t>
            </w:r>
          </w:p>
        </w:tc>
        <w:tc>
          <w:tcPr>
            <w:tcW w:w="4788" w:type="dxa"/>
          </w:tcPr>
          <w:p w:rsidR="00B61706" w:rsidRDefault="00B61706" w:rsidP="00B61706">
            <w:pPr>
              <w:rPr>
                <w:rFonts w:ascii="Times New Roman" w:hAnsi="Times New Roman" w:cs="Times New Roman"/>
                <w:sz w:val="24"/>
                <w:szCs w:val="24"/>
              </w:rPr>
            </w:pPr>
            <w:r>
              <w:rPr>
                <w:rFonts w:ascii="Times New Roman" w:hAnsi="Times New Roman" w:cs="Times New Roman"/>
                <w:sz w:val="24"/>
                <w:szCs w:val="24"/>
              </w:rPr>
              <w:t>The problem Hamiltonian</w:t>
            </w:r>
            <w:r w:rsidR="00FE4BA4">
              <w:rPr>
                <w:rFonts w:ascii="Times New Roman" w:hAnsi="Times New Roman" w:cs="Times New Roman"/>
                <w:sz w:val="24"/>
                <w:szCs w:val="24"/>
              </w:rPr>
              <w:t>,</w:t>
            </w:r>
          </w:p>
        </w:tc>
      </w:tr>
      <w:tr w:rsidR="00B61706" w:rsidTr="00C3403C">
        <w:tc>
          <w:tcPr>
            <w:tcW w:w="4788" w:type="dxa"/>
          </w:tcPr>
          <w:p w:rsidR="00B61706" w:rsidRDefault="00B61706" w:rsidP="00F45519">
            <w:pPr>
              <w:rPr>
                <w:rFonts w:ascii="Times New Roman" w:hAnsi="Times New Roman" w:cs="Times New Roman"/>
                <w:sz w:val="24"/>
                <w:szCs w:val="24"/>
              </w:rPr>
            </w:pPr>
            <w:r>
              <w:rPr>
                <w:rFonts w:ascii="Times New Roman" w:hAnsi="Times New Roman" w:cs="Times New Roman"/>
                <w:sz w:val="24"/>
                <w:szCs w:val="24"/>
              </w:rPr>
              <w:t>UI</w:t>
            </w:r>
          </w:p>
        </w:tc>
        <w:tc>
          <w:tcPr>
            <w:tcW w:w="4788" w:type="dxa"/>
          </w:tcPr>
          <w:p w:rsidR="00B61706" w:rsidRDefault="00B61706" w:rsidP="00B61706">
            <w:pPr>
              <w:rPr>
                <w:rFonts w:ascii="Times New Roman" w:hAnsi="Times New Roman" w:cs="Times New Roman"/>
                <w:sz w:val="24"/>
                <w:szCs w:val="24"/>
              </w:rPr>
            </w:pPr>
            <w:r>
              <w:rPr>
                <w:rFonts w:ascii="Times New Roman" w:hAnsi="Times New Roman" w:cs="Times New Roman"/>
                <w:sz w:val="24"/>
                <w:szCs w:val="24"/>
              </w:rPr>
              <w:t>Uniform interaction initialized to the weight of the edge of the lattice</w:t>
            </w:r>
            <w:r w:rsidR="00FE4BA4">
              <w:rPr>
                <w:rFonts w:ascii="Times New Roman" w:hAnsi="Times New Roman" w:cs="Times New Roman"/>
                <w:sz w:val="24"/>
                <w:szCs w:val="24"/>
              </w:rPr>
              <w:t>.</w:t>
            </w:r>
          </w:p>
        </w:tc>
      </w:tr>
      <w:tr w:rsidR="00B61706" w:rsidTr="00C3403C">
        <w:tc>
          <w:tcPr>
            <w:tcW w:w="4788" w:type="dxa"/>
          </w:tcPr>
          <w:p w:rsidR="00B61706" w:rsidRDefault="00B61706" w:rsidP="00B61706">
            <w:pPr>
              <w:rPr>
                <w:rFonts w:ascii="Times New Roman" w:hAnsi="Times New Roman" w:cs="Times New Roman"/>
                <w:sz w:val="24"/>
                <w:szCs w:val="24"/>
              </w:rPr>
            </w:pPr>
            <w:r>
              <w:rPr>
                <w:rFonts w:ascii="Times New Roman" w:hAnsi="Times New Roman" w:cs="Times New Roman"/>
                <w:sz w:val="24"/>
                <w:szCs w:val="24"/>
              </w:rPr>
              <w:t>t</w:t>
            </w:r>
            <w:r w:rsidRPr="00B61706">
              <w:rPr>
                <w:rFonts w:ascii="Times New Roman" w:hAnsi="Times New Roman" w:cs="Times New Roman"/>
                <w:sz w:val="24"/>
                <w:szCs w:val="24"/>
              </w:rPr>
              <w:t>hreshold</w:t>
            </w:r>
          </w:p>
        </w:tc>
        <w:tc>
          <w:tcPr>
            <w:tcW w:w="4788" w:type="dxa"/>
          </w:tcPr>
          <w:p w:rsidR="00B61706" w:rsidRDefault="00B61706" w:rsidP="00B61706">
            <w:pPr>
              <w:rPr>
                <w:rFonts w:ascii="Times New Roman" w:hAnsi="Times New Roman" w:cs="Times New Roman"/>
                <w:sz w:val="24"/>
                <w:szCs w:val="24"/>
              </w:rPr>
            </w:pPr>
            <w:r>
              <w:rPr>
                <w:rFonts w:ascii="Times New Roman" w:hAnsi="Times New Roman" w:cs="Times New Roman"/>
                <w:sz w:val="24"/>
                <w:szCs w:val="24"/>
              </w:rPr>
              <w:t>Desired error threshold (1% by default)</w:t>
            </w:r>
            <w:r w:rsidR="00FE4BA4">
              <w:rPr>
                <w:rFonts w:ascii="Times New Roman" w:hAnsi="Times New Roman" w:cs="Times New Roman"/>
                <w:sz w:val="24"/>
                <w:szCs w:val="24"/>
              </w:rPr>
              <w:t>.</w:t>
            </w:r>
          </w:p>
        </w:tc>
      </w:tr>
      <w:tr w:rsidR="00B61706" w:rsidTr="00C3403C">
        <w:tc>
          <w:tcPr>
            <w:tcW w:w="4788" w:type="dxa"/>
          </w:tcPr>
          <w:p w:rsidR="00B61706" w:rsidRPr="00B61706" w:rsidRDefault="00B61706" w:rsidP="00F45519">
            <w:pPr>
              <w:rPr>
                <w:rFonts w:ascii="Times New Roman" w:hAnsi="Times New Roman" w:cs="Times New Roman"/>
                <w:sz w:val="24"/>
                <w:szCs w:val="24"/>
              </w:rPr>
            </w:pPr>
            <w:r w:rsidRPr="00B61706">
              <w:rPr>
                <w:rFonts w:ascii="Times New Roman" w:hAnsi="Times New Roman" w:cs="Times New Roman"/>
                <w:sz w:val="24"/>
                <w:szCs w:val="24"/>
              </w:rPr>
              <w:t>optimizer</w:t>
            </w:r>
          </w:p>
        </w:tc>
        <w:tc>
          <w:tcPr>
            <w:tcW w:w="4788" w:type="dxa"/>
          </w:tcPr>
          <w:p w:rsidR="00B61706" w:rsidRDefault="00B61706" w:rsidP="00B61706">
            <w:pPr>
              <w:rPr>
                <w:rFonts w:ascii="Times New Roman" w:hAnsi="Times New Roman" w:cs="Times New Roman"/>
                <w:sz w:val="24"/>
                <w:szCs w:val="24"/>
              </w:rPr>
            </w:pPr>
            <w:r>
              <w:rPr>
                <w:rFonts w:ascii="Times New Roman" w:hAnsi="Times New Roman" w:cs="Times New Roman"/>
                <w:sz w:val="24"/>
                <w:szCs w:val="24"/>
              </w:rPr>
              <w:t>VQE optimizer: NFT by default.</w:t>
            </w:r>
          </w:p>
        </w:tc>
      </w:tr>
    </w:tbl>
    <w:p w:rsidR="00860473" w:rsidRDefault="00860473" w:rsidP="00F45519">
      <w:pPr>
        <w:rPr>
          <w:rFonts w:ascii="Times New Roman" w:hAnsi="Times New Roman" w:cs="Times New Roman"/>
          <w:sz w:val="24"/>
          <w:szCs w:val="24"/>
        </w:rPr>
      </w:pP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function compute_minimum_eigenvalue(ansatz, lattice)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 Objective function</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function objective(thetas)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if task_done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return last_value</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 Execute quantum circuit</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job = estimator.run(ansatz, ham, thetas)</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if fix_hamiltonian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ham             = get_hamiltonian(model, lattice, weight)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fix_hamiltonian = False</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 Get results from the quantum job</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est_result = job.result()</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 Get the measured energy value</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last_value = value = est_result.values</w:t>
      </w:r>
    </w:p>
    <w:p w:rsidR="00B61706" w:rsidRPr="00B61706" w:rsidRDefault="00B61706" w:rsidP="00B61706">
      <w:pPr>
        <w:spacing w:after="0"/>
        <w:rPr>
          <w:rFonts w:ascii="Agency FB" w:hAnsi="Agency FB" w:cs="Times New Roman"/>
          <w:sz w:val="24"/>
          <w:szCs w:val="24"/>
        </w:rPr>
      </w:pP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lastRenderedPageBreak/>
        <w:t xml:space="preserve">        // if below the target (expected_energy), add a bias (0.25) to the Hamiltonian UI</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if expected_energy != None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if ( value &lt; expected_energy )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delta = abs(value) - abs(expected_energy)</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if ( delta &gt; 10 )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if abs(self._weight) &gt; 1.0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weight          -= 0.25</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fix_hamiltonian = True</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 If we reach the error threshold, return collected result</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if expected_energy != 0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err     = 100 * compute_relative_error(self._expected_energy, value)</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if err &lt;= threshold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task_done = True</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 Send result back to the client using callback function</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if callback is not None:</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callback(value)</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return value</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 Select an initial point (thetas) for the ansatzs' parameters</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if initial_point is None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x0 = pi/4 * random(ansatz.num_parameters)</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else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x0 = initial_point</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 Run optimization</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result    = optimizer.minimize(objective, x0=x0)</w:t>
      </w:r>
    </w:p>
    <w:p w:rsidR="00B61706" w:rsidRPr="00B61706" w:rsidRDefault="00B61706" w:rsidP="00B61706">
      <w:pPr>
        <w:spacing w:after="0"/>
        <w:rPr>
          <w:rFonts w:ascii="Agency FB" w:hAnsi="Agency FB" w:cs="Times New Roman"/>
          <w:sz w:val="24"/>
          <w:szCs w:val="24"/>
        </w:rPr>
      </w:pP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if expected_energy != None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delta       = abs(result.value) - abs(expected_energy)</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err         = 100 * compute_relative_error(expected_energy, result.value)</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 If ended above the target, recurse w/ a higher weight (bias)</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lastRenderedPageBreak/>
        <w:t xml:space="preserve">        if err &gt; threshold and recursions &lt; 5 and (not task_done)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recursions    += 1  // track recursive calls</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if delta &lt; 0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weight    += abs(delta)/100 + 0.3</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else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weight    -= abs(delta)/100 + 0.3</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ham             = get_hamiltonian(model, lattice, weight)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initial_point   = result.initial_point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 recursive call</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compute_minimum_eigenvalue(ham, lattice)</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 Populate VQE result &amp; return</w:t>
      </w:r>
    </w:p>
    <w:p w:rsidR="00B61706" w:rsidRP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 xml:space="preserve">    return result </w:t>
      </w:r>
    </w:p>
    <w:p w:rsidR="00B61706" w:rsidRDefault="00B61706" w:rsidP="00B61706">
      <w:pPr>
        <w:spacing w:after="0"/>
        <w:rPr>
          <w:rFonts w:ascii="Agency FB" w:hAnsi="Agency FB" w:cs="Times New Roman"/>
          <w:sz w:val="24"/>
          <w:szCs w:val="24"/>
        </w:rPr>
      </w:pPr>
      <w:r w:rsidRPr="00B61706">
        <w:rPr>
          <w:rFonts w:ascii="Agency FB" w:hAnsi="Agency FB" w:cs="Times New Roman"/>
          <w:sz w:val="24"/>
          <w:szCs w:val="24"/>
        </w:rPr>
        <w:t>}</w:t>
      </w:r>
    </w:p>
    <w:p w:rsidR="00B52D8F" w:rsidRPr="00B11022" w:rsidRDefault="005C2EAD" w:rsidP="00B52D8F">
      <w:pPr>
        <w:rPr>
          <w:rFonts w:ascii="Times New Roman" w:hAnsi="Times New Roman" w:cs="Times New Roman"/>
          <w:b/>
          <w:sz w:val="24"/>
          <w:szCs w:val="24"/>
        </w:rPr>
      </w:pPr>
      <w:r w:rsidRPr="00B11022">
        <w:rPr>
          <w:rFonts w:ascii="Times New Roman" w:hAnsi="Times New Roman" w:cs="Times New Roman"/>
          <w:b/>
          <w:szCs w:val="24"/>
        </w:rPr>
        <w:t xml:space="preserve">Listing 1: Pseudo code for </w:t>
      </w:r>
      <w:r w:rsidR="002A0D8E">
        <w:rPr>
          <w:rFonts w:ascii="Times New Roman" w:hAnsi="Times New Roman" w:cs="Times New Roman"/>
          <w:b/>
          <w:szCs w:val="24"/>
        </w:rPr>
        <w:t xml:space="preserve">the </w:t>
      </w:r>
      <w:r w:rsidR="00B52D8F" w:rsidRPr="00B11022">
        <w:rPr>
          <w:rFonts w:ascii="Times New Roman" w:hAnsi="Times New Roman" w:cs="Times New Roman"/>
          <w:b/>
          <w:szCs w:val="24"/>
        </w:rPr>
        <w:t xml:space="preserve">target guided </w:t>
      </w:r>
      <w:r w:rsidRPr="00B11022">
        <w:rPr>
          <w:rFonts w:ascii="Times New Roman" w:hAnsi="Times New Roman" w:cs="Times New Roman"/>
          <w:b/>
          <w:szCs w:val="24"/>
        </w:rPr>
        <w:t xml:space="preserve">implementation of the </w:t>
      </w:r>
      <w:r w:rsidR="00B52D8F" w:rsidRPr="00B11022">
        <w:rPr>
          <w:rFonts w:ascii="Times New Roman" w:hAnsi="Times New Roman" w:cs="Times New Roman"/>
          <w:b/>
          <w:szCs w:val="24"/>
        </w:rPr>
        <w:t>VQE.</w:t>
      </w:r>
    </w:p>
    <w:p w:rsidR="00CE5B04" w:rsidRPr="00B61706" w:rsidRDefault="00CE5B04" w:rsidP="00975D4D">
      <w:pPr>
        <w:pStyle w:val="ListParagraph"/>
        <w:numPr>
          <w:ilvl w:val="0"/>
          <w:numId w:val="2"/>
        </w:numPr>
        <w:rPr>
          <w:rFonts w:ascii="Times New Roman" w:hAnsi="Times New Roman" w:cs="Times New Roman"/>
          <w:b/>
          <w:sz w:val="24"/>
          <w:szCs w:val="24"/>
        </w:rPr>
      </w:pPr>
      <w:r w:rsidRPr="00FB72EA">
        <w:rPr>
          <w:rFonts w:ascii="Times New Roman" w:hAnsi="Times New Roman" w:cs="Times New Roman"/>
          <w:b/>
          <w:sz w:val="28"/>
          <w:szCs w:val="24"/>
        </w:rPr>
        <w:t>Transpilation makes a big difference</w:t>
      </w:r>
    </w:p>
    <w:p w:rsidR="00E866D3" w:rsidRDefault="00E866D3">
      <w:pPr>
        <w:rPr>
          <w:rFonts w:ascii="Times New Roman" w:hAnsi="Times New Roman" w:cs="Times New Roman"/>
          <w:sz w:val="24"/>
          <w:szCs w:val="24"/>
        </w:rPr>
      </w:pPr>
      <w:r>
        <w:rPr>
          <w:rFonts w:ascii="Times New Roman" w:hAnsi="Times New Roman" w:cs="Times New Roman"/>
          <w:sz w:val="24"/>
          <w:szCs w:val="24"/>
        </w:rPr>
        <w:t xml:space="preserve">Transpilation is an optimization technique used by IBM’s quantum processors to match the </w:t>
      </w:r>
      <w:r w:rsidR="00DE7016">
        <w:rPr>
          <w:rFonts w:ascii="Times New Roman" w:hAnsi="Times New Roman" w:cs="Times New Roman"/>
          <w:sz w:val="24"/>
          <w:szCs w:val="24"/>
        </w:rPr>
        <w:t>topology of a specific device</w:t>
      </w:r>
      <w:r w:rsidR="00DB46BF">
        <w:rPr>
          <w:rFonts w:ascii="Times New Roman" w:hAnsi="Times New Roman" w:cs="Times New Roman"/>
          <w:sz w:val="24"/>
          <w:szCs w:val="24"/>
        </w:rPr>
        <w:t xml:space="preserve">, </w:t>
      </w:r>
      <w:r w:rsidR="00637D89">
        <w:rPr>
          <w:rFonts w:ascii="Times New Roman" w:hAnsi="Times New Roman" w:cs="Times New Roman"/>
          <w:sz w:val="24"/>
          <w:szCs w:val="24"/>
        </w:rPr>
        <w:t>result</w:t>
      </w:r>
      <w:r w:rsidR="00DB46BF">
        <w:rPr>
          <w:rFonts w:ascii="Times New Roman" w:hAnsi="Times New Roman" w:cs="Times New Roman"/>
          <w:sz w:val="24"/>
          <w:szCs w:val="24"/>
        </w:rPr>
        <w:t>ing</w:t>
      </w:r>
      <w:r w:rsidR="00637D89">
        <w:rPr>
          <w:rFonts w:ascii="Times New Roman" w:hAnsi="Times New Roman" w:cs="Times New Roman"/>
          <w:sz w:val="24"/>
          <w:szCs w:val="24"/>
        </w:rPr>
        <w:t xml:space="preserve"> in circuit rewriting</w:t>
      </w:r>
      <w:r w:rsidR="00637D89" w:rsidRPr="00637D89">
        <w:rPr>
          <w:rFonts w:ascii="Times New Roman" w:hAnsi="Times New Roman" w:cs="Times New Roman"/>
          <w:sz w:val="24"/>
          <w:szCs w:val="24"/>
        </w:rPr>
        <w:t xml:space="preserve"> to </w:t>
      </w:r>
      <w:r w:rsidR="00DE7016">
        <w:rPr>
          <w:rFonts w:ascii="Times New Roman" w:hAnsi="Times New Roman" w:cs="Times New Roman"/>
          <w:sz w:val="24"/>
          <w:szCs w:val="24"/>
        </w:rPr>
        <w:t>fit har</w:t>
      </w:r>
      <w:r w:rsidR="00B24844">
        <w:rPr>
          <w:rFonts w:ascii="Times New Roman" w:hAnsi="Times New Roman" w:cs="Times New Roman"/>
          <w:sz w:val="24"/>
          <w:szCs w:val="24"/>
        </w:rPr>
        <w:t>dware constraints and</w:t>
      </w:r>
      <w:r w:rsidR="00DE7016">
        <w:rPr>
          <w:rFonts w:ascii="Times New Roman" w:hAnsi="Times New Roman" w:cs="Times New Roman"/>
          <w:sz w:val="24"/>
          <w:szCs w:val="24"/>
        </w:rPr>
        <w:t xml:space="preserve"> optimization</w:t>
      </w:r>
      <w:r w:rsidR="002E03B7">
        <w:rPr>
          <w:rFonts w:ascii="Times New Roman" w:hAnsi="Times New Roman" w:cs="Times New Roman"/>
          <w:sz w:val="24"/>
          <w:szCs w:val="24"/>
        </w:rPr>
        <w:t>s</w:t>
      </w:r>
      <w:r w:rsidR="00637D89" w:rsidRPr="00637D89">
        <w:rPr>
          <w:rFonts w:ascii="Times New Roman" w:hAnsi="Times New Roman" w:cs="Times New Roman"/>
          <w:sz w:val="24"/>
          <w:szCs w:val="24"/>
        </w:rPr>
        <w:t xml:space="preserve"> for performance</w:t>
      </w:r>
      <w:r w:rsidR="008B1974">
        <w:rPr>
          <w:rFonts w:ascii="Times New Roman" w:hAnsi="Times New Roman" w:cs="Times New Roman"/>
          <w:sz w:val="24"/>
          <w:szCs w:val="24"/>
        </w:rPr>
        <w:t xml:space="preserve">. </w:t>
      </w:r>
      <w:r w:rsidR="00DB46BF">
        <w:rPr>
          <w:rFonts w:ascii="Times New Roman" w:hAnsi="Times New Roman" w:cs="Times New Roman"/>
          <w:sz w:val="24"/>
          <w:szCs w:val="24"/>
        </w:rPr>
        <w:t xml:space="preserve">This </w:t>
      </w:r>
      <w:r w:rsidR="00637D89">
        <w:rPr>
          <w:rFonts w:ascii="Times New Roman" w:hAnsi="Times New Roman" w:cs="Times New Roman"/>
          <w:sz w:val="24"/>
          <w:szCs w:val="24"/>
        </w:rPr>
        <w:t xml:space="preserve">is a complicated process that </w:t>
      </w:r>
      <w:r w:rsidR="00DB46BF">
        <w:rPr>
          <w:rFonts w:ascii="Times New Roman" w:hAnsi="Times New Roman" w:cs="Times New Roman"/>
          <w:sz w:val="24"/>
          <w:szCs w:val="24"/>
        </w:rPr>
        <w:t xml:space="preserve">can achieve </w:t>
      </w:r>
      <w:r w:rsidR="00637D89">
        <w:rPr>
          <w:rFonts w:ascii="Times New Roman" w:hAnsi="Times New Roman" w:cs="Times New Roman"/>
          <w:sz w:val="24"/>
          <w:szCs w:val="24"/>
        </w:rPr>
        <w:t>big savings</w:t>
      </w:r>
      <w:r w:rsidR="008B1974">
        <w:rPr>
          <w:rFonts w:ascii="Times New Roman" w:hAnsi="Times New Roman" w:cs="Times New Roman"/>
          <w:sz w:val="24"/>
          <w:szCs w:val="24"/>
        </w:rPr>
        <w:t xml:space="preserve"> in execution time and result</w:t>
      </w:r>
      <w:r w:rsidR="002E03B7">
        <w:rPr>
          <w:rFonts w:ascii="Times New Roman" w:hAnsi="Times New Roman" w:cs="Times New Roman"/>
          <w:sz w:val="24"/>
          <w:szCs w:val="24"/>
        </w:rPr>
        <w:t>s</w:t>
      </w:r>
      <w:r w:rsidR="00596D6F">
        <w:rPr>
          <w:rFonts w:ascii="Times New Roman" w:hAnsi="Times New Roman" w:cs="Times New Roman"/>
          <w:sz w:val="24"/>
          <w:szCs w:val="24"/>
        </w:rPr>
        <w:t xml:space="preserve"> precision</w:t>
      </w:r>
      <w:r w:rsidR="00443F8F">
        <w:rPr>
          <w:rFonts w:ascii="Times New Roman" w:hAnsi="Times New Roman" w:cs="Times New Roman"/>
          <w:sz w:val="24"/>
          <w:szCs w:val="24"/>
        </w:rPr>
        <w:t xml:space="preserve"> (see figure 2)</w:t>
      </w:r>
      <w:r w:rsidR="00596D6F">
        <w:rPr>
          <w:rFonts w:ascii="Times New Roman" w:hAnsi="Times New Roman" w:cs="Times New Roman"/>
          <w:sz w:val="24"/>
          <w:szCs w:val="24"/>
        </w:rPr>
        <w:t>.</w:t>
      </w:r>
    </w:p>
    <w:p w:rsidR="00443F8F" w:rsidRDefault="0074616F" w:rsidP="00443F8F">
      <w:pPr>
        <w:keepNext/>
      </w:pPr>
      <w:r>
        <w:rPr>
          <w:noProof/>
        </w:rPr>
        <w:drawing>
          <wp:inline distT="0" distB="0" distL="0" distR="0">
            <wp:extent cx="5943600" cy="148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443F8F" w:rsidRDefault="00443F8F" w:rsidP="00443F8F">
      <w:pPr>
        <w:pStyle w:val="Caption"/>
        <w:rPr>
          <w:rFonts w:ascii="Times New Roman" w:hAnsi="Times New Roman" w:cs="Times New Roman"/>
          <w:sz w:val="24"/>
          <w:szCs w:val="24"/>
        </w:rPr>
      </w:pPr>
      <w:r w:rsidRPr="005B6F1E">
        <w:rPr>
          <w:color w:val="auto"/>
        </w:rPr>
        <w:t xml:space="preserve">Figure </w:t>
      </w:r>
      <w:r w:rsidR="00860473" w:rsidRPr="005B6F1E">
        <w:rPr>
          <w:color w:val="auto"/>
        </w:rPr>
        <w:fldChar w:fldCharType="begin"/>
      </w:r>
      <w:r w:rsidR="00860473" w:rsidRPr="005B6F1E">
        <w:rPr>
          <w:color w:val="auto"/>
        </w:rPr>
        <w:instrText xml:space="preserve"> SEQ Figure \* ARABIC </w:instrText>
      </w:r>
      <w:r w:rsidR="00860473" w:rsidRPr="005B6F1E">
        <w:rPr>
          <w:color w:val="auto"/>
        </w:rPr>
        <w:fldChar w:fldCharType="separate"/>
      </w:r>
      <w:r w:rsidR="007E234C">
        <w:rPr>
          <w:noProof/>
          <w:color w:val="auto"/>
        </w:rPr>
        <w:t>2</w:t>
      </w:r>
      <w:r w:rsidR="00860473" w:rsidRPr="005B6F1E">
        <w:rPr>
          <w:noProof/>
          <w:color w:val="auto"/>
        </w:rPr>
        <w:fldChar w:fldCharType="end"/>
      </w:r>
      <w:r w:rsidRPr="005B6F1E">
        <w:rPr>
          <w:color w:val="auto"/>
        </w:rPr>
        <w:t xml:space="preserve"> Results fr</w:t>
      </w:r>
      <w:r w:rsidR="004B4D9C" w:rsidRPr="005B6F1E">
        <w:rPr>
          <w:color w:val="auto"/>
        </w:rPr>
        <w:t>om the ground state solution for</w:t>
      </w:r>
      <w:r w:rsidRPr="005B6F1E">
        <w:rPr>
          <w:color w:val="auto"/>
        </w:rPr>
        <w:t xml:space="preserve"> the Kagome lattice on IBM’s 16 qubit Guadalupe processor: On the left, result from a transpiled Ansatz</w:t>
      </w:r>
      <w:r w:rsidR="0076594B" w:rsidRPr="005B6F1E">
        <w:rPr>
          <w:color w:val="auto"/>
        </w:rPr>
        <w:t xml:space="preserve"> with high precision and relatively low number of cycles.</w:t>
      </w:r>
      <w:r w:rsidRPr="005B6F1E">
        <w:rPr>
          <w:color w:val="auto"/>
        </w:rPr>
        <w:t xml:space="preserve"> On the right, </w:t>
      </w:r>
      <w:r w:rsidR="004B4D9C" w:rsidRPr="005B6F1E">
        <w:rPr>
          <w:color w:val="auto"/>
        </w:rPr>
        <w:t xml:space="preserve">the </w:t>
      </w:r>
      <w:r w:rsidR="00941E2D" w:rsidRPr="005B6F1E">
        <w:rPr>
          <w:color w:val="auto"/>
        </w:rPr>
        <w:t>un-transpiled result</w:t>
      </w:r>
      <w:r w:rsidR="0076594B" w:rsidRPr="005B6F1E">
        <w:rPr>
          <w:color w:val="auto"/>
        </w:rPr>
        <w:t xml:space="preserve"> showing significant</w:t>
      </w:r>
      <w:r w:rsidR="00010223">
        <w:rPr>
          <w:color w:val="auto"/>
        </w:rPr>
        <w:t>ly</w:t>
      </w:r>
      <w:r w:rsidR="0076594B" w:rsidRPr="005B6F1E">
        <w:rPr>
          <w:color w:val="auto"/>
        </w:rPr>
        <w:t xml:space="preserve"> lower precision with high number of cycles</w:t>
      </w:r>
      <w:r w:rsidR="00010223">
        <w:rPr>
          <w:color w:val="auto"/>
        </w:rPr>
        <w:t>, a difference of 500+</w:t>
      </w:r>
      <w:r w:rsidR="00941E2D" w:rsidRPr="005B6F1E">
        <w:rPr>
          <w:color w:val="auto"/>
        </w:rPr>
        <w:t>.</w:t>
      </w:r>
    </w:p>
    <w:p w:rsidR="00941E2D" w:rsidRDefault="0038673B">
      <w:pPr>
        <w:rPr>
          <w:rFonts w:ascii="Times New Roman" w:hAnsi="Times New Roman" w:cs="Times New Roman"/>
          <w:sz w:val="24"/>
          <w:szCs w:val="24"/>
        </w:rPr>
      </w:pPr>
      <w:r>
        <w:rPr>
          <w:rFonts w:ascii="Times New Roman" w:hAnsi="Times New Roman" w:cs="Times New Roman"/>
          <w:sz w:val="24"/>
          <w:szCs w:val="24"/>
        </w:rPr>
        <w:t>Tra</w:t>
      </w:r>
      <w:r w:rsidR="00F80CC8">
        <w:rPr>
          <w:rFonts w:ascii="Times New Roman" w:hAnsi="Times New Roman" w:cs="Times New Roman"/>
          <w:sz w:val="24"/>
          <w:szCs w:val="24"/>
        </w:rPr>
        <w:t>n</w:t>
      </w:r>
      <w:r>
        <w:rPr>
          <w:rFonts w:ascii="Times New Roman" w:hAnsi="Times New Roman" w:cs="Times New Roman"/>
          <w:sz w:val="24"/>
          <w:szCs w:val="24"/>
        </w:rPr>
        <w:t>spilation resulted in huge cost savings</w:t>
      </w:r>
      <w:r w:rsidR="00F80CC8">
        <w:rPr>
          <w:rFonts w:ascii="Times New Roman" w:hAnsi="Times New Roman" w:cs="Times New Roman"/>
          <w:sz w:val="24"/>
          <w:szCs w:val="24"/>
        </w:rPr>
        <w:t xml:space="preserve"> in our case</w:t>
      </w:r>
      <w:r>
        <w:rPr>
          <w:rFonts w:ascii="Times New Roman" w:hAnsi="Times New Roman" w:cs="Times New Roman"/>
          <w:sz w:val="24"/>
          <w:szCs w:val="24"/>
        </w:rPr>
        <w:t>: consider table 2</w:t>
      </w:r>
      <w:r w:rsidR="00F80CC8">
        <w:rPr>
          <w:rFonts w:ascii="Times New Roman" w:hAnsi="Times New Roman" w:cs="Times New Roman"/>
          <w:sz w:val="24"/>
          <w:szCs w:val="24"/>
        </w:rPr>
        <w:t xml:space="preserve"> with the final metrics from two runs of the VQE to find the ground state of the Kagome</w:t>
      </w:r>
      <w:r w:rsidR="00A248E6">
        <w:rPr>
          <w:rFonts w:ascii="Times New Roman" w:hAnsi="Times New Roman" w:cs="Times New Roman"/>
          <w:sz w:val="24"/>
          <w:szCs w:val="24"/>
        </w:rPr>
        <w:t xml:space="preserve"> from the experiment in figure 2.</w:t>
      </w:r>
    </w:p>
    <w:p w:rsidR="00E6007D" w:rsidRDefault="00E6007D" w:rsidP="00E6007D">
      <w:pPr>
        <w:pStyle w:val="Caption"/>
        <w:keepNext/>
      </w:pPr>
      <w:r w:rsidRPr="008154B3">
        <w:rPr>
          <w:color w:val="auto"/>
        </w:rPr>
        <w:lastRenderedPageBreak/>
        <w:t xml:space="preserve">Table </w:t>
      </w:r>
      <w:r w:rsidR="00C27911" w:rsidRPr="008154B3">
        <w:rPr>
          <w:color w:val="auto"/>
        </w:rPr>
        <w:fldChar w:fldCharType="begin"/>
      </w:r>
      <w:r w:rsidR="00C27911" w:rsidRPr="008154B3">
        <w:rPr>
          <w:color w:val="auto"/>
        </w:rPr>
        <w:instrText xml:space="preserve"> SEQ Table \* ARABIC </w:instrText>
      </w:r>
      <w:r w:rsidR="00C27911" w:rsidRPr="008154B3">
        <w:rPr>
          <w:color w:val="auto"/>
        </w:rPr>
        <w:fldChar w:fldCharType="separate"/>
      </w:r>
      <w:r w:rsidR="007E234C">
        <w:rPr>
          <w:noProof/>
          <w:color w:val="auto"/>
        </w:rPr>
        <w:t>2</w:t>
      </w:r>
      <w:r w:rsidR="00C27911" w:rsidRPr="008154B3">
        <w:rPr>
          <w:noProof/>
          <w:color w:val="auto"/>
        </w:rPr>
        <w:fldChar w:fldCharType="end"/>
      </w:r>
      <w:r w:rsidR="00295FE1" w:rsidRPr="008154B3">
        <w:rPr>
          <w:color w:val="auto"/>
        </w:rPr>
        <w:t xml:space="preserve"> Kagome lattice ground state results for a transpiled vs. un-transpiled Ansatz: Transpilation run for over 1h with a </w:t>
      </w:r>
      <w:r w:rsidR="004D6B74" w:rsidRPr="008154B3">
        <w:rPr>
          <w:color w:val="auto"/>
        </w:rPr>
        <w:t xml:space="preserve">high </w:t>
      </w:r>
      <w:r w:rsidR="00295FE1" w:rsidRPr="008154B3">
        <w:rPr>
          <w:color w:val="auto"/>
        </w:rPr>
        <w:t>preci</w:t>
      </w:r>
      <w:r w:rsidR="004D6B74" w:rsidRPr="008154B3">
        <w:rPr>
          <w:color w:val="auto"/>
        </w:rPr>
        <w:t xml:space="preserve">sion </w:t>
      </w:r>
      <w:r w:rsidR="007A4D70" w:rsidRPr="008154B3">
        <w:rPr>
          <w:color w:val="auto"/>
        </w:rPr>
        <w:t>(</w:t>
      </w:r>
      <w:r w:rsidR="004D6B74" w:rsidRPr="008154B3">
        <w:rPr>
          <w:color w:val="auto"/>
        </w:rPr>
        <w:t>below 1%</w:t>
      </w:r>
      <w:r w:rsidR="007A4D70" w:rsidRPr="008154B3">
        <w:rPr>
          <w:color w:val="auto"/>
        </w:rPr>
        <w:t>)</w:t>
      </w:r>
      <w:r w:rsidR="004D6B74" w:rsidRPr="008154B3">
        <w:rPr>
          <w:color w:val="auto"/>
        </w:rPr>
        <w:t>. Un-transpiled resulted in an</w:t>
      </w:r>
      <w:r w:rsidR="00295FE1" w:rsidRPr="008154B3">
        <w:rPr>
          <w:color w:val="auto"/>
        </w:rPr>
        <w:t xml:space="preserve"> 11h </w:t>
      </w:r>
      <w:r w:rsidR="004D6B74" w:rsidRPr="008154B3">
        <w:rPr>
          <w:color w:val="auto"/>
        </w:rPr>
        <w:t xml:space="preserve">run </w:t>
      </w:r>
      <w:r w:rsidR="00295FE1" w:rsidRPr="008154B3">
        <w:rPr>
          <w:color w:val="auto"/>
        </w:rPr>
        <w:t>with a disappointing 16% relative error.</w:t>
      </w:r>
    </w:p>
    <w:tbl>
      <w:tblPr>
        <w:tblStyle w:val="TableGrid"/>
        <w:tblW w:w="0" w:type="auto"/>
        <w:tblLook w:val="04A0" w:firstRow="1" w:lastRow="0" w:firstColumn="1" w:lastColumn="0" w:noHBand="0" w:noVBand="1"/>
      </w:tblPr>
      <w:tblGrid>
        <w:gridCol w:w="4788"/>
        <w:gridCol w:w="4788"/>
      </w:tblGrid>
      <w:tr w:rsidR="00BD1149" w:rsidRPr="00704768" w:rsidTr="00BD1149">
        <w:tc>
          <w:tcPr>
            <w:tcW w:w="4788" w:type="dxa"/>
          </w:tcPr>
          <w:p w:rsidR="00BD1149" w:rsidRPr="00704768" w:rsidRDefault="00BD1149">
            <w:pPr>
              <w:rPr>
                <w:rFonts w:ascii="Times New Roman" w:hAnsi="Times New Roman" w:cs="Times New Roman"/>
                <w:sz w:val="24"/>
                <w:szCs w:val="24"/>
              </w:rPr>
            </w:pPr>
            <w:r w:rsidRPr="00704768">
              <w:rPr>
                <w:rFonts w:ascii="Times New Roman" w:hAnsi="Times New Roman" w:cs="Times New Roman"/>
                <w:sz w:val="24"/>
                <w:szCs w:val="24"/>
              </w:rPr>
              <w:t>Ansatz: EfficientSU2 (reps=1, entanglement='linear')</w:t>
            </w:r>
          </w:p>
        </w:tc>
        <w:tc>
          <w:tcPr>
            <w:tcW w:w="4788" w:type="dxa"/>
          </w:tcPr>
          <w:p w:rsidR="00BD1149" w:rsidRPr="00704768" w:rsidRDefault="00BD1149">
            <w:pPr>
              <w:rPr>
                <w:rFonts w:ascii="Times New Roman" w:hAnsi="Times New Roman" w:cs="Times New Roman"/>
                <w:sz w:val="24"/>
                <w:szCs w:val="24"/>
              </w:rPr>
            </w:pPr>
            <w:r w:rsidRPr="00704768">
              <w:rPr>
                <w:rFonts w:ascii="Times New Roman" w:hAnsi="Times New Roman" w:cs="Times New Roman"/>
                <w:sz w:val="24"/>
                <w:szCs w:val="24"/>
              </w:rPr>
              <w:t>Ansatz: EfficientSU2 (reps=1, entanglement='linear')</w:t>
            </w:r>
          </w:p>
        </w:tc>
      </w:tr>
      <w:tr w:rsidR="00BD1149" w:rsidRPr="00704768" w:rsidTr="00BD1149">
        <w:tc>
          <w:tcPr>
            <w:tcW w:w="4788" w:type="dxa"/>
          </w:tcPr>
          <w:p w:rsidR="00BD1149" w:rsidRPr="00704768" w:rsidRDefault="00BD1149">
            <w:pPr>
              <w:rPr>
                <w:rFonts w:ascii="Times New Roman" w:hAnsi="Times New Roman" w:cs="Times New Roman"/>
                <w:sz w:val="24"/>
                <w:szCs w:val="24"/>
              </w:rPr>
            </w:pPr>
            <w:r w:rsidRPr="00704768">
              <w:rPr>
                <w:rFonts w:ascii="Times New Roman" w:hAnsi="Times New Roman" w:cs="Times New Roman"/>
                <w:sz w:val="24"/>
                <w:szCs w:val="24"/>
              </w:rPr>
              <w:t>Optimizer  : NFT(max</w:t>
            </w:r>
            <w:r w:rsidR="002E40B6" w:rsidRPr="00704768">
              <w:rPr>
                <w:rFonts w:ascii="Times New Roman" w:hAnsi="Times New Roman" w:cs="Times New Roman"/>
                <w:sz w:val="24"/>
                <w:szCs w:val="24"/>
              </w:rPr>
              <w:t>iter=10</w:t>
            </w:r>
            <w:r w:rsidRPr="00704768">
              <w:rPr>
                <w:rFonts w:ascii="Times New Roman" w:hAnsi="Times New Roman" w:cs="Times New Roman"/>
                <w:sz w:val="24"/>
                <w:szCs w:val="24"/>
              </w:rPr>
              <w:t>0)</w:t>
            </w:r>
          </w:p>
        </w:tc>
        <w:tc>
          <w:tcPr>
            <w:tcW w:w="4788" w:type="dxa"/>
          </w:tcPr>
          <w:p w:rsidR="00BD1149" w:rsidRPr="00704768" w:rsidRDefault="00BD1149">
            <w:pPr>
              <w:rPr>
                <w:rFonts w:ascii="Times New Roman" w:hAnsi="Times New Roman" w:cs="Times New Roman"/>
                <w:sz w:val="24"/>
                <w:szCs w:val="24"/>
              </w:rPr>
            </w:pPr>
            <w:r w:rsidRPr="00704768">
              <w:rPr>
                <w:rFonts w:ascii="Times New Roman" w:hAnsi="Times New Roman" w:cs="Times New Roman"/>
                <w:sz w:val="24"/>
                <w:szCs w:val="24"/>
              </w:rPr>
              <w:t>Optimizer  : NFT(maxiter=100)</w:t>
            </w:r>
          </w:p>
        </w:tc>
      </w:tr>
      <w:tr w:rsidR="00BD1149" w:rsidRPr="00704768" w:rsidTr="00BD1149">
        <w:tc>
          <w:tcPr>
            <w:tcW w:w="4788" w:type="dxa"/>
          </w:tcPr>
          <w:p w:rsidR="00BD1149" w:rsidRPr="00704768" w:rsidRDefault="00BD1149">
            <w:pPr>
              <w:rPr>
                <w:rFonts w:ascii="Times New Roman" w:hAnsi="Times New Roman" w:cs="Times New Roman"/>
                <w:sz w:val="24"/>
                <w:szCs w:val="24"/>
              </w:rPr>
            </w:pPr>
            <w:r w:rsidRPr="00704768">
              <w:rPr>
                <w:rFonts w:ascii="Times New Roman" w:hAnsi="Times New Roman" w:cs="Times New Roman"/>
                <w:sz w:val="24"/>
                <w:szCs w:val="24"/>
              </w:rPr>
              <w:t>Resilience : Zero Noise Extrapolation (ZNE)</w:t>
            </w:r>
          </w:p>
        </w:tc>
        <w:tc>
          <w:tcPr>
            <w:tcW w:w="4788" w:type="dxa"/>
          </w:tcPr>
          <w:p w:rsidR="00BD1149" w:rsidRPr="00704768" w:rsidRDefault="00BD1149">
            <w:pPr>
              <w:rPr>
                <w:rFonts w:ascii="Times New Roman" w:hAnsi="Times New Roman" w:cs="Times New Roman"/>
                <w:sz w:val="24"/>
                <w:szCs w:val="24"/>
              </w:rPr>
            </w:pPr>
            <w:r w:rsidRPr="00704768">
              <w:rPr>
                <w:rFonts w:ascii="Times New Roman" w:hAnsi="Times New Roman" w:cs="Times New Roman"/>
                <w:sz w:val="24"/>
                <w:szCs w:val="24"/>
              </w:rPr>
              <w:t>Resilience : ZNE</w:t>
            </w:r>
          </w:p>
        </w:tc>
      </w:tr>
      <w:tr w:rsidR="00BD1149" w:rsidRPr="00704768" w:rsidTr="00BD1149">
        <w:tc>
          <w:tcPr>
            <w:tcW w:w="4788" w:type="dxa"/>
          </w:tcPr>
          <w:p w:rsidR="00BD1149" w:rsidRPr="00704768" w:rsidRDefault="00BD1149">
            <w:pPr>
              <w:rPr>
                <w:rFonts w:ascii="Times New Roman" w:hAnsi="Times New Roman" w:cs="Times New Roman"/>
                <w:sz w:val="24"/>
                <w:szCs w:val="24"/>
              </w:rPr>
            </w:pPr>
            <w:r w:rsidRPr="00704768">
              <w:rPr>
                <w:rFonts w:ascii="Times New Roman" w:hAnsi="Times New Roman" w:cs="Times New Roman"/>
                <w:sz w:val="24"/>
                <w:szCs w:val="24"/>
              </w:rPr>
              <w:t>Expected ground state energy: -18.0</w:t>
            </w:r>
          </w:p>
        </w:tc>
        <w:tc>
          <w:tcPr>
            <w:tcW w:w="4788" w:type="dxa"/>
          </w:tcPr>
          <w:p w:rsidR="00BD1149" w:rsidRPr="00704768" w:rsidRDefault="00BD1149">
            <w:pPr>
              <w:rPr>
                <w:rFonts w:ascii="Times New Roman" w:hAnsi="Times New Roman" w:cs="Times New Roman"/>
                <w:sz w:val="24"/>
                <w:szCs w:val="24"/>
              </w:rPr>
            </w:pPr>
            <w:r w:rsidRPr="00704768">
              <w:rPr>
                <w:rFonts w:ascii="Times New Roman" w:hAnsi="Times New Roman" w:cs="Times New Roman"/>
                <w:sz w:val="24"/>
                <w:szCs w:val="24"/>
              </w:rPr>
              <w:t>Expected ground state energy: -18.0</w:t>
            </w:r>
          </w:p>
        </w:tc>
      </w:tr>
      <w:tr w:rsidR="00515268" w:rsidRPr="00704768" w:rsidTr="00BD1149">
        <w:tc>
          <w:tcPr>
            <w:tcW w:w="4788" w:type="dxa"/>
          </w:tcPr>
          <w:p w:rsidR="00515268" w:rsidRPr="00704768" w:rsidRDefault="00515268">
            <w:pPr>
              <w:rPr>
                <w:rFonts w:ascii="Times New Roman" w:hAnsi="Times New Roman" w:cs="Times New Roman"/>
                <w:sz w:val="24"/>
                <w:szCs w:val="24"/>
              </w:rPr>
            </w:pPr>
            <w:r w:rsidRPr="00704768">
              <w:rPr>
                <w:rFonts w:ascii="Times New Roman" w:hAnsi="Times New Roman" w:cs="Times New Roman"/>
                <w:sz w:val="24"/>
                <w:szCs w:val="24"/>
              </w:rPr>
              <w:t xml:space="preserve">Computed ground state energy: </w:t>
            </w:r>
            <w:r w:rsidR="001E264E" w:rsidRPr="001E264E">
              <w:rPr>
                <w:rFonts w:ascii="Times New Roman" w:hAnsi="Times New Roman" w:cs="Times New Roman"/>
                <w:sz w:val="24"/>
                <w:szCs w:val="24"/>
              </w:rPr>
              <w:t>-17.86106870</w:t>
            </w:r>
          </w:p>
        </w:tc>
        <w:tc>
          <w:tcPr>
            <w:tcW w:w="4788" w:type="dxa"/>
          </w:tcPr>
          <w:p w:rsidR="00515268" w:rsidRPr="00704768" w:rsidRDefault="00515268">
            <w:pPr>
              <w:rPr>
                <w:rFonts w:ascii="Times New Roman" w:hAnsi="Times New Roman" w:cs="Times New Roman"/>
                <w:sz w:val="24"/>
                <w:szCs w:val="24"/>
              </w:rPr>
            </w:pPr>
            <w:r w:rsidRPr="00704768">
              <w:rPr>
                <w:rFonts w:ascii="Times New Roman" w:hAnsi="Times New Roman" w:cs="Times New Roman"/>
                <w:sz w:val="24"/>
                <w:szCs w:val="24"/>
              </w:rPr>
              <w:t>Computed ground state energy: -15.11539223</w:t>
            </w:r>
          </w:p>
        </w:tc>
      </w:tr>
      <w:tr w:rsidR="00515268" w:rsidRPr="00704768" w:rsidTr="00BD1149">
        <w:tc>
          <w:tcPr>
            <w:tcW w:w="4788" w:type="dxa"/>
          </w:tcPr>
          <w:p w:rsidR="00515268" w:rsidRPr="00704768" w:rsidRDefault="00515268">
            <w:pPr>
              <w:rPr>
                <w:rFonts w:ascii="Times New Roman" w:hAnsi="Times New Roman" w:cs="Times New Roman"/>
                <w:b/>
                <w:sz w:val="24"/>
                <w:szCs w:val="24"/>
              </w:rPr>
            </w:pPr>
            <w:r w:rsidRPr="00704768">
              <w:rPr>
                <w:rFonts w:ascii="Times New Roman" w:hAnsi="Times New Roman" w:cs="Times New Roman"/>
                <w:b/>
                <w:sz w:val="24"/>
                <w:szCs w:val="24"/>
              </w:rPr>
              <w:t xml:space="preserve">Relative error: </w:t>
            </w:r>
            <w:r w:rsidR="00EA23FC">
              <w:rPr>
                <w:rFonts w:ascii="Times New Roman" w:hAnsi="Times New Roman" w:cs="Times New Roman"/>
                <w:b/>
                <w:sz w:val="24"/>
                <w:szCs w:val="24"/>
              </w:rPr>
              <w:t>0.77</w:t>
            </w:r>
            <w:r w:rsidRPr="00704768">
              <w:rPr>
                <w:rFonts w:ascii="Times New Roman" w:hAnsi="Times New Roman" w:cs="Times New Roman"/>
                <w:b/>
                <w:sz w:val="24"/>
                <w:szCs w:val="24"/>
              </w:rPr>
              <w:t>%</w:t>
            </w:r>
          </w:p>
        </w:tc>
        <w:tc>
          <w:tcPr>
            <w:tcW w:w="4788" w:type="dxa"/>
          </w:tcPr>
          <w:p w:rsidR="00515268" w:rsidRPr="00704768" w:rsidRDefault="00515268" w:rsidP="00515268">
            <w:pPr>
              <w:rPr>
                <w:rFonts w:ascii="Times New Roman" w:hAnsi="Times New Roman" w:cs="Times New Roman"/>
                <w:b/>
                <w:sz w:val="24"/>
                <w:szCs w:val="24"/>
              </w:rPr>
            </w:pPr>
            <w:r w:rsidRPr="00704768">
              <w:rPr>
                <w:rFonts w:ascii="Times New Roman" w:hAnsi="Times New Roman" w:cs="Times New Roman"/>
                <w:b/>
                <w:sz w:val="24"/>
                <w:szCs w:val="24"/>
              </w:rPr>
              <w:t>Relative error: 16.025%</w:t>
            </w:r>
          </w:p>
        </w:tc>
      </w:tr>
      <w:tr w:rsidR="00515268" w:rsidRPr="00704768" w:rsidTr="00BD1149">
        <w:tc>
          <w:tcPr>
            <w:tcW w:w="4788" w:type="dxa"/>
          </w:tcPr>
          <w:p w:rsidR="00515268" w:rsidRPr="00704768" w:rsidRDefault="00515268">
            <w:pPr>
              <w:rPr>
                <w:rFonts w:ascii="Times New Roman" w:hAnsi="Times New Roman" w:cs="Times New Roman"/>
                <w:b/>
                <w:sz w:val="24"/>
                <w:szCs w:val="24"/>
              </w:rPr>
            </w:pPr>
            <w:r w:rsidRPr="00704768">
              <w:rPr>
                <w:rFonts w:ascii="Times New Roman" w:hAnsi="Times New Roman" w:cs="Times New Roman"/>
                <w:b/>
                <w:sz w:val="24"/>
                <w:szCs w:val="24"/>
              </w:rPr>
              <w:t>Execution Time: 1.41h</w:t>
            </w:r>
          </w:p>
        </w:tc>
        <w:tc>
          <w:tcPr>
            <w:tcW w:w="4788" w:type="dxa"/>
          </w:tcPr>
          <w:p w:rsidR="00515268" w:rsidRPr="00704768" w:rsidRDefault="00515268">
            <w:pPr>
              <w:rPr>
                <w:rFonts w:ascii="Times New Roman" w:hAnsi="Times New Roman" w:cs="Times New Roman"/>
                <w:b/>
                <w:sz w:val="24"/>
                <w:szCs w:val="24"/>
              </w:rPr>
            </w:pPr>
            <w:r w:rsidRPr="00704768">
              <w:rPr>
                <w:rFonts w:ascii="Times New Roman" w:hAnsi="Times New Roman" w:cs="Times New Roman"/>
                <w:b/>
                <w:sz w:val="24"/>
                <w:szCs w:val="24"/>
              </w:rPr>
              <w:t>Execution Time: 11.34h</w:t>
            </w:r>
          </w:p>
        </w:tc>
      </w:tr>
    </w:tbl>
    <w:p w:rsidR="00F80CC8" w:rsidRDefault="00F80CC8">
      <w:pPr>
        <w:rPr>
          <w:rFonts w:ascii="Times New Roman" w:hAnsi="Times New Roman" w:cs="Times New Roman"/>
          <w:sz w:val="24"/>
          <w:szCs w:val="24"/>
        </w:rPr>
      </w:pPr>
    </w:p>
    <w:p w:rsidR="00021C59" w:rsidRDefault="001E3E8A" w:rsidP="00D05834">
      <w:pPr>
        <w:pStyle w:val="ListParagraph"/>
        <w:numPr>
          <w:ilvl w:val="0"/>
          <w:numId w:val="2"/>
        </w:numPr>
        <w:rPr>
          <w:rFonts w:ascii="Times New Roman" w:hAnsi="Times New Roman" w:cs="Times New Roman"/>
          <w:b/>
          <w:sz w:val="24"/>
          <w:szCs w:val="24"/>
        </w:rPr>
      </w:pPr>
      <w:r w:rsidRPr="00FB72EA">
        <w:rPr>
          <w:rFonts w:ascii="Times New Roman" w:hAnsi="Times New Roman" w:cs="Times New Roman"/>
          <w:b/>
          <w:sz w:val="28"/>
          <w:szCs w:val="24"/>
        </w:rPr>
        <w:t xml:space="preserve">Experimental </w:t>
      </w:r>
      <w:r w:rsidR="00021C59" w:rsidRPr="00FB72EA">
        <w:rPr>
          <w:rFonts w:ascii="Times New Roman" w:hAnsi="Times New Roman" w:cs="Times New Roman"/>
          <w:b/>
          <w:sz w:val="28"/>
          <w:szCs w:val="24"/>
        </w:rPr>
        <w:t>Results</w:t>
      </w:r>
    </w:p>
    <w:p w:rsidR="00021C59" w:rsidRDefault="0039681F">
      <w:pPr>
        <w:rPr>
          <w:rFonts w:ascii="Times New Roman" w:hAnsi="Times New Roman" w:cs="Times New Roman"/>
          <w:sz w:val="24"/>
          <w:szCs w:val="24"/>
        </w:rPr>
      </w:pPr>
      <w:r>
        <w:rPr>
          <w:rFonts w:ascii="Times New Roman" w:hAnsi="Times New Roman" w:cs="Times New Roman"/>
          <w:sz w:val="24"/>
          <w:szCs w:val="24"/>
        </w:rPr>
        <w:t>All experimental results</w:t>
      </w:r>
      <w:r w:rsidR="00B06804">
        <w:rPr>
          <w:rFonts w:ascii="Times New Roman" w:hAnsi="Times New Roman" w:cs="Times New Roman"/>
          <w:sz w:val="24"/>
          <w:szCs w:val="24"/>
        </w:rPr>
        <w:t xml:space="preserve"> run on hardware (16-qubit Guadalupe processor) using</w:t>
      </w:r>
      <w:r w:rsidR="00E6362F">
        <w:rPr>
          <w:rFonts w:ascii="Times New Roman" w:hAnsi="Times New Roman" w:cs="Times New Roman"/>
          <w:sz w:val="24"/>
          <w:szCs w:val="24"/>
        </w:rPr>
        <w:t xml:space="preserve"> the EfficientSU2 Ansatz</w:t>
      </w:r>
      <w:r w:rsidR="0095442B">
        <w:rPr>
          <w:rFonts w:ascii="Times New Roman" w:hAnsi="Times New Roman" w:cs="Times New Roman"/>
          <w:sz w:val="24"/>
          <w:szCs w:val="24"/>
        </w:rPr>
        <w:t xml:space="preserve">, </w:t>
      </w:r>
      <w:r w:rsidR="00A77821">
        <w:rPr>
          <w:rFonts w:ascii="Times New Roman" w:hAnsi="Times New Roman" w:cs="Times New Roman"/>
          <w:sz w:val="24"/>
          <w:szCs w:val="24"/>
        </w:rPr>
        <w:t xml:space="preserve">NFT optimizer </w:t>
      </w:r>
      <w:r w:rsidR="00A376B9">
        <w:rPr>
          <w:rFonts w:ascii="Times New Roman" w:hAnsi="Times New Roman" w:cs="Times New Roman"/>
          <w:sz w:val="24"/>
          <w:szCs w:val="24"/>
        </w:rPr>
        <w:t xml:space="preserve">and </w:t>
      </w:r>
      <w:r w:rsidR="004B4211">
        <w:rPr>
          <w:rFonts w:ascii="Times New Roman" w:hAnsi="Times New Roman" w:cs="Times New Roman"/>
          <w:sz w:val="24"/>
          <w:szCs w:val="24"/>
        </w:rPr>
        <w:t xml:space="preserve">edge weight of 1.6 </w:t>
      </w:r>
      <w:r w:rsidR="00A77821">
        <w:rPr>
          <w:rFonts w:ascii="Times New Roman" w:hAnsi="Times New Roman" w:cs="Times New Roman"/>
          <w:sz w:val="24"/>
          <w:szCs w:val="24"/>
        </w:rPr>
        <w:t>with</w:t>
      </w:r>
      <w:r w:rsidR="00E6362F">
        <w:rPr>
          <w:rFonts w:ascii="Times New Roman" w:hAnsi="Times New Roman" w:cs="Times New Roman"/>
          <w:sz w:val="24"/>
          <w:szCs w:val="24"/>
        </w:rPr>
        <w:t xml:space="preserve"> Zero Noise Extrapolation</w:t>
      </w:r>
      <w:r w:rsidR="008B7ED3">
        <w:rPr>
          <w:rFonts w:ascii="Times New Roman" w:hAnsi="Times New Roman" w:cs="Times New Roman"/>
          <w:sz w:val="24"/>
          <w:szCs w:val="24"/>
        </w:rPr>
        <w:t xml:space="preserve"> for</w:t>
      </w:r>
      <w:r w:rsidR="00E6362F">
        <w:rPr>
          <w:rFonts w:ascii="Times New Roman" w:hAnsi="Times New Roman" w:cs="Times New Roman"/>
          <w:sz w:val="24"/>
          <w:szCs w:val="24"/>
        </w:rPr>
        <w:t xml:space="preserve"> quantum resilience.</w:t>
      </w:r>
    </w:p>
    <w:p w:rsidR="00D614C8" w:rsidRPr="00D614C8" w:rsidRDefault="00D614C8" w:rsidP="00D614C8">
      <w:pPr>
        <w:rPr>
          <w:rFonts w:ascii="Times New Roman" w:hAnsi="Times New Roman" w:cs="Times New Roman"/>
          <w:b/>
          <w:sz w:val="24"/>
          <w:szCs w:val="24"/>
        </w:rPr>
      </w:pPr>
      <w:r w:rsidRPr="00D614C8">
        <w:rPr>
          <w:rFonts w:ascii="Times New Roman" w:hAnsi="Times New Roman" w:cs="Times New Roman"/>
          <w:b/>
          <w:sz w:val="24"/>
          <w:szCs w:val="24"/>
        </w:rPr>
        <w:t>Heisenberg Model Results</w:t>
      </w:r>
      <w:r w:rsidR="0004504F">
        <w:rPr>
          <w:rFonts w:ascii="Times New Roman" w:hAnsi="Times New Roman" w:cs="Times New Roman"/>
          <w:b/>
          <w:sz w:val="24"/>
          <w:szCs w:val="24"/>
        </w:rPr>
        <w:t xml:space="preserve"> for 12-</w:t>
      </w:r>
      <w:r w:rsidR="007B76BD">
        <w:rPr>
          <w:rFonts w:ascii="Times New Roman" w:hAnsi="Times New Roman" w:cs="Times New Roman"/>
          <w:b/>
          <w:sz w:val="24"/>
          <w:szCs w:val="24"/>
        </w:rPr>
        <w:t>Qubits</w:t>
      </w:r>
    </w:p>
    <w:p w:rsidR="002A7A4C" w:rsidRDefault="002A7A4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83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line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rsidR="00245607" w:rsidRDefault="00245607" w:rsidP="0024560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Lattice: linear with periodic bounds</w:t>
      </w:r>
    </w:p>
    <w:p w:rsidR="00F15492" w:rsidRPr="00F15492" w:rsidRDefault="00F15492" w:rsidP="00F15492">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Computed ground state energy: -21.51603053</w:t>
      </w:r>
    </w:p>
    <w:p w:rsidR="00F15492" w:rsidRPr="00F15492" w:rsidRDefault="00F15492" w:rsidP="00F15492">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Expected ground state energy: -21.54960000</w:t>
      </w:r>
    </w:p>
    <w:p w:rsidR="00F15492" w:rsidRPr="00F15492" w:rsidRDefault="00F15492" w:rsidP="00F15492">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Relative error: 0.15577767%</w:t>
      </w:r>
    </w:p>
    <w:p w:rsidR="00F15492" w:rsidRDefault="00F15492" w:rsidP="00F15492">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Execution time: 0.67h</w:t>
      </w:r>
    </w:p>
    <w:p w:rsidR="00FB53FE" w:rsidRPr="00FB53FE" w:rsidRDefault="00056E06" w:rsidP="00FB53FE">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783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tri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rsidR="00245607" w:rsidRDefault="00245607" w:rsidP="0024560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Lattice: triangular with periodic bounds</w:t>
      </w:r>
    </w:p>
    <w:p w:rsidR="00D614C8" w:rsidRPr="00F15492" w:rsidRDefault="00D614C8" w:rsidP="002372D0">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Computed ground state energy: </w:t>
      </w:r>
      <w:r w:rsidR="002372D0" w:rsidRPr="002372D0">
        <w:rPr>
          <w:rFonts w:ascii="Times New Roman" w:hAnsi="Times New Roman" w:cs="Times New Roman"/>
          <w:sz w:val="24"/>
          <w:szCs w:val="24"/>
        </w:rPr>
        <w:t>-27.65690437</w:t>
      </w:r>
    </w:p>
    <w:p w:rsidR="00D614C8" w:rsidRPr="00F15492" w:rsidRDefault="00D614C8" w:rsidP="002372D0">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Expected ground state energy: </w:t>
      </w:r>
      <w:r w:rsidR="002372D0" w:rsidRPr="002372D0">
        <w:rPr>
          <w:rFonts w:ascii="Times New Roman" w:hAnsi="Times New Roman" w:cs="Times New Roman"/>
          <w:sz w:val="24"/>
          <w:szCs w:val="24"/>
        </w:rPr>
        <w:t>-27.72320000</w:t>
      </w:r>
    </w:p>
    <w:p w:rsidR="00D614C8" w:rsidRPr="00F15492" w:rsidRDefault="00D614C8" w:rsidP="002372D0">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Relative error: </w:t>
      </w:r>
      <w:r w:rsidR="002372D0">
        <w:rPr>
          <w:rFonts w:ascii="Times New Roman" w:hAnsi="Times New Roman" w:cs="Times New Roman"/>
          <w:sz w:val="24"/>
          <w:szCs w:val="24"/>
        </w:rPr>
        <w:t>0.23913412</w:t>
      </w:r>
      <w:r w:rsidR="002372D0" w:rsidRPr="002372D0">
        <w:rPr>
          <w:rFonts w:ascii="Times New Roman" w:hAnsi="Times New Roman" w:cs="Times New Roman"/>
          <w:sz w:val="24"/>
          <w:szCs w:val="24"/>
        </w:rPr>
        <w:t>%</w:t>
      </w:r>
    </w:p>
    <w:p w:rsidR="002A7A4C" w:rsidRPr="00D614C8" w:rsidRDefault="002372D0" w:rsidP="00D614C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Execution time: 2.43</w:t>
      </w:r>
      <w:r w:rsidR="00D614C8" w:rsidRPr="00D614C8">
        <w:rPr>
          <w:rFonts w:ascii="Times New Roman" w:hAnsi="Times New Roman" w:cs="Times New Roman"/>
          <w:sz w:val="24"/>
          <w:szCs w:val="24"/>
        </w:rPr>
        <w:t>h</w:t>
      </w:r>
    </w:p>
    <w:p w:rsidR="006D4D9F" w:rsidRDefault="00156F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83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quare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rsidR="00245607" w:rsidRDefault="00245607" w:rsidP="0024560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Lattice: square with periodic bounds</w:t>
      </w:r>
    </w:p>
    <w:p w:rsidR="00156F36" w:rsidRPr="00F15492" w:rsidRDefault="00156F36" w:rsidP="004C7887">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Computed ground state energy: </w:t>
      </w:r>
      <w:r w:rsidR="004C7887" w:rsidRPr="004C7887">
        <w:rPr>
          <w:rFonts w:ascii="Times New Roman" w:hAnsi="Times New Roman" w:cs="Times New Roman"/>
          <w:sz w:val="24"/>
          <w:szCs w:val="24"/>
        </w:rPr>
        <w:t>-29.74086456</w:t>
      </w:r>
    </w:p>
    <w:p w:rsidR="00156F36" w:rsidRPr="00F15492" w:rsidRDefault="00156F36" w:rsidP="004C7887">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Expected ground state energy: </w:t>
      </w:r>
      <w:r w:rsidR="004C7887" w:rsidRPr="004C7887">
        <w:rPr>
          <w:rFonts w:ascii="Times New Roman" w:hAnsi="Times New Roman" w:cs="Times New Roman"/>
          <w:sz w:val="24"/>
          <w:szCs w:val="24"/>
        </w:rPr>
        <w:t>-29.47290000</w:t>
      </w:r>
    </w:p>
    <w:p w:rsidR="00156F36" w:rsidRPr="00F15492" w:rsidRDefault="00156F36" w:rsidP="004C7887">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Relative error: </w:t>
      </w:r>
      <w:r w:rsidR="004C7887">
        <w:rPr>
          <w:rFonts w:ascii="Times New Roman" w:hAnsi="Times New Roman" w:cs="Times New Roman"/>
          <w:sz w:val="24"/>
          <w:szCs w:val="24"/>
        </w:rPr>
        <w:t>0.90918966</w:t>
      </w:r>
      <w:r w:rsidR="004C7887" w:rsidRPr="004C7887">
        <w:rPr>
          <w:rFonts w:ascii="Times New Roman" w:hAnsi="Times New Roman" w:cs="Times New Roman"/>
          <w:sz w:val="24"/>
          <w:szCs w:val="24"/>
        </w:rPr>
        <w:t>%</w:t>
      </w:r>
    </w:p>
    <w:p w:rsidR="00156F36" w:rsidRDefault="004C7887" w:rsidP="00156F3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Execution time: 1</w:t>
      </w:r>
      <w:r w:rsidR="00156F36" w:rsidRPr="00156F36">
        <w:rPr>
          <w:rFonts w:ascii="Times New Roman" w:hAnsi="Times New Roman" w:cs="Times New Roman"/>
          <w:sz w:val="24"/>
          <w:szCs w:val="24"/>
        </w:rPr>
        <w:t>.43h</w:t>
      </w:r>
    </w:p>
    <w:p w:rsidR="00E2429F" w:rsidRDefault="000D5436" w:rsidP="00E2429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E80F3" wp14:editId="53F5ED67">
            <wp:extent cx="5943600" cy="1746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kagome-trans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rsidR="0051489A" w:rsidRDefault="0051489A" w:rsidP="005148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Lattice: Kagome (transpiled)</w:t>
      </w:r>
    </w:p>
    <w:p w:rsidR="00E2429F" w:rsidRPr="00F15492" w:rsidRDefault="00E2429F" w:rsidP="000D5436">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Computed ground state energy: </w:t>
      </w:r>
      <w:r w:rsidR="000D5436" w:rsidRPr="000D5436">
        <w:rPr>
          <w:rFonts w:ascii="Times New Roman" w:hAnsi="Times New Roman" w:cs="Times New Roman"/>
          <w:sz w:val="24"/>
          <w:szCs w:val="24"/>
        </w:rPr>
        <w:t>-17.86106870</w:t>
      </w:r>
    </w:p>
    <w:p w:rsidR="00E2429F" w:rsidRPr="00F15492" w:rsidRDefault="00E2429F" w:rsidP="00E2429F">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Expected ground state energy: </w:t>
      </w:r>
      <w:r w:rsidRPr="00E2429F">
        <w:rPr>
          <w:rFonts w:ascii="Times New Roman" w:hAnsi="Times New Roman" w:cs="Times New Roman"/>
          <w:sz w:val="24"/>
          <w:szCs w:val="24"/>
        </w:rPr>
        <w:t>-18.00000000</w:t>
      </w:r>
    </w:p>
    <w:p w:rsidR="00E2429F" w:rsidRPr="00F15492" w:rsidRDefault="00E2429F" w:rsidP="000D5436">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Relative error: </w:t>
      </w:r>
      <w:r w:rsidR="000D5436">
        <w:rPr>
          <w:rFonts w:ascii="Times New Roman" w:hAnsi="Times New Roman" w:cs="Times New Roman"/>
          <w:sz w:val="24"/>
          <w:szCs w:val="24"/>
        </w:rPr>
        <w:t>0.77184054</w:t>
      </w:r>
      <w:r w:rsidR="000D5436" w:rsidRPr="000D5436">
        <w:rPr>
          <w:rFonts w:ascii="Times New Roman" w:hAnsi="Times New Roman" w:cs="Times New Roman"/>
          <w:sz w:val="24"/>
          <w:szCs w:val="24"/>
        </w:rPr>
        <w:t>%</w:t>
      </w:r>
    </w:p>
    <w:p w:rsidR="00E2429F" w:rsidRDefault="00E2429F" w:rsidP="00E2429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Execution time: 1</w:t>
      </w:r>
      <w:r w:rsidR="00DF0D53">
        <w:rPr>
          <w:rFonts w:ascii="Times New Roman" w:hAnsi="Times New Roman" w:cs="Times New Roman"/>
          <w:sz w:val="24"/>
          <w:szCs w:val="24"/>
        </w:rPr>
        <w:t>.41</w:t>
      </w:r>
      <w:r w:rsidRPr="00156F36">
        <w:rPr>
          <w:rFonts w:ascii="Times New Roman" w:hAnsi="Times New Roman" w:cs="Times New Roman"/>
          <w:sz w:val="24"/>
          <w:szCs w:val="24"/>
        </w:rPr>
        <w:t>h</w:t>
      </w:r>
    </w:p>
    <w:p w:rsidR="00156F36" w:rsidRDefault="0004504F">
      <w:pPr>
        <w:rPr>
          <w:rFonts w:ascii="Times New Roman" w:hAnsi="Times New Roman" w:cs="Times New Roman"/>
          <w:b/>
          <w:sz w:val="24"/>
          <w:szCs w:val="24"/>
        </w:rPr>
      </w:pPr>
      <w:r w:rsidRPr="00D614C8">
        <w:rPr>
          <w:rFonts w:ascii="Times New Roman" w:hAnsi="Times New Roman" w:cs="Times New Roman"/>
          <w:b/>
          <w:sz w:val="24"/>
          <w:szCs w:val="24"/>
        </w:rPr>
        <w:t>Heisenberg Model Results</w:t>
      </w:r>
      <w:r>
        <w:rPr>
          <w:rFonts w:ascii="Times New Roman" w:hAnsi="Times New Roman" w:cs="Times New Roman"/>
          <w:b/>
          <w:sz w:val="24"/>
          <w:szCs w:val="24"/>
        </w:rPr>
        <w:t xml:space="preserve"> for 16-Qubits</w:t>
      </w:r>
    </w:p>
    <w:p w:rsidR="00780441" w:rsidRDefault="00791F8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783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line1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rsidR="00245607" w:rsidRDefault="00245607" w:rsidP="004270E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Lattice: linear with periodic bounds</w:t>
      </w:r>
    </w:p>
    <w:p w:rsidR="00791F86" w:rsidRPr="00F15492" w:rsidRDefault="00791F86" w:rsidP="004270E8">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Computed ground state energy: </w:t>
      </w:r>
      <w:r w:rsidR="004270E8" w:rsidRPr="004270E8">
        <w:rPr>
          <w:rFonts w:ascii="Times New Roman" w:hAnsi="Times New Roman" w:cs="Times New Roman"/>
          <w:sz w:val="24"/>
          <w:szCs w:val="24"/>
        </w:rPr>
        <w:t>-28.50348740</w:t>
      </w:r>
    </w:p>
    <w:p w:rsidR="00791F86" w:rsidRPr="00F15492" w:rsidRDefault="00791F86" w:rsidP="004270E8">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Expected ground state energy: </w:t>
      </w:r>
      <w:r w:rsidR="004270E8" w:rsidRPr="004270E8">
        <w:rPr>
          <w:rFonts w:ascii="Times New Roman" w:hAnsi="Times New Roman" w:cs="Times New Roman"/>
          <w:sz w:val="24"/>
          <w:szCs w:val="24"/>
        </w:rPr>
        <w:t>-28.56920000</w:t>
      </w:r>
    </w:p>
    <w:p w:rsidR="00791F86" w:rsidRPr="00F15492" w:rsidRDefault="00791F86" w:rsidP="004270E8">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Relative error: </w:t>
      </w:r>
      <w:r w:rsidR="004270E8" w:rsidRPr="004270E8">
        <w:rPr>
          <w:rFonts w:ascii="Times New Roman" w:hAnsi="Times New Roman" w:cs="Times New Roman"/>
          <w:sz w:val="24"/>
          <w:szCs w:val="24"/>
        </w:rPr>
        <w:t>0.23001203</w:t>
      </w:r>
      <w:r w:rsidRPr="00E2429F">
        <w:rPr>
          <w:rFonts w:ascii="Times New Roman" w:hAnsi="Times New Roman" w:cs="Times New Roman"/>
          <w:sz w:val="24"/>
          <w:szCs w:val="24"/>
        </w:rPr>
        <w:t>%</w:t>
      </w:r>
    </w:p>
    <w:p w:rsidR="00791F86" w:rsidRDefault="004270E8" w:rsidP="00791F8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Execution time: 2.66</w:t>
      </w:r>
      <w:r w:rsidR="00791F86" w:rsidRPr="00156F36">
        <w:rPr>
          <w:rFonts w:ascii="Times New Roman" w:hAnsi="Times New Roman" w:cs="Times New Roman"/>
          <w:sz w:val="24"/>
          <w:szCs w:val="24"/>
        </w:rPr>
        <w:t>h</w:t>
      </w:r>
    </w:p>
    <w:p w:rsidR="0004504F" w:rsidRDefault="0013299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83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tri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rsidR="0051489A" w:rsidRDefault="0051489A" w:rsidP="005148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Lattice: triangular with periodic bounds</w:t>
      </w:r>
    </w:p>
    <w:p w:rsidR="0013299A" w:rsidRPr="00F15492" w:rsidRDefault="0013299A" w:rsidP="0013299A">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Computed ground state energy: </w:t>
      </w:r>
      <w:r w:rsidRPr="0013299A">
        <w:rPr>
          <w:rFonts w:ascii="Times New Roman" w:hAnsi="Times New Roman" w:cs="Times New Roman"/>
          <w:sz w:val="24"/>
          <w:szCs w:val="24"/>
        </w:rPr>
        <w:t>-30.80234951</w:t>
      </w:r>
    </w:p>
    <w:p w:rsidR="0013299A" w:rsidRPr="00F15492" w:rsidRDefault="0013299A" w:rsidP="0013299A">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Expected ground state energy: </w:t>
      </w:r>
      <w:r w:rsidRPr="0013299A">
        <w:rPr>
          <w:rFonts w:ascii="Times New Roman" w:hAnsi="Times New Roman" w:cs="Times New Roman"/>
          <w:sz w:val="24"/>
          <w:szCs w:val="24"/>
        </w:rPr>
        <w:t>-34.22210000</w:t>
      </w:r>
    </w:p>
    <w:p w:rsidR="0013299A" w:rsidRPr="00F15492" w:rsidRDefault="0013299A" w:rsidP="0013299A">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Relative error: </w:t>
      </w:r>
      <w:r>
        <w:rPr>
          <w:rFonts w:ascii="Times New Roman" w:hAnsi="Times New Roman" w:cs="Times New Roman"/>
          <w:sz w:val="24"/>
          <w:szCs w:val="24"/>
        </w:rPr>
        <w:t>9.99281311</w:t>
      </w:r>
      <w:r w:rsidRPr="0013299A">
        <w:rPr>
          <w:rFonts w:ascii="Times New Roman" w:hAnsi="Times New Roman" w:cs="Times New Roman"/>
          <w:sz w:val="24"/>
          <w:szCs w:val="24"/>
        </w:rPr>
        <w:t>%</w:t>
      </w:r>
    </w:p>
    <w:p w:rsidR="0013299A" w:rsidRDefault="0013299A" w:rsidP="001329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Execution time: 8.32</w:t>
      </w:r>
      <w:r w:rsidRPr="00156F36">
        <w:rPr>
          <w:rFonts w:ascii="Times New Roman" w:hAnsi="Times New Roman" w:cs="Times New Roman"/>
          <w:sz w:val="24"/>
          <w:szCs w:val="24"/>
        </w:rPr>
        <w:t>h</w:t>
      </w:r>
    </w:p>
    <w:p w:rsidR="0013299A" w:rsidRDefault="004D645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F8571A" wp14:editId="6F32508B">
            <wp:extent cx="5943600" cy="1783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quare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rsidR="0051489A" w:rsidRDefault="0051489A" w:rsidP="005148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Lattice: square with periodic bounds</w:t>
      </w:r>
    </w:p>
    <w:p w:rsidR="004D6457" w:rsidRPr="00F15492" w:rsidRDefault="004D6457" w:rsidP="002C6433">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Computed ground state energy: </w:t>
      </w:r>
      <w:r w:rsidR="002C6433" w:rsidRPr="002C6433">
        <w:rPr>
          <w:rFonts w:ascii="Times New Roman" w:hAnsi="Times New Roman" w:cs="Times New Roman"/>
          <w:sz w:val="24"/>
          <w:szCs w:val="24"/>
        </w:rPr>
        <w:t>-25.89420608</w:t>
      </w:r>
    </w:p>
    <w:p w:rsidR="004D6457" w:rsidRPr="00F15492" w:rsidRDefault="004D6457" w:rsidP="002C6433">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Expected ground state energy: </w:t>
      </w:r>
      <w:r w:rsidR="002C6433" w:rsidRPr="002C6433">
        <w:rPr>
          <w:rFonts w:ascii="Times New Roman" w:hAnsi="Times New Roman" w:cs="Times New Roman"/>
          <w:sz w:val="24"/>
          <w:szCs w:val="24"/>
        </w:rPr>
        <w:t>-44.91390000</w:t>
      </w:r>
    </w:p>
    <w:p w:rsidR="004D6457" w:rsidRPr="00F15492" w:rsidRDefault="004D6457" w:rsidP="002C6433">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Relative error: </w:t>
      </w:r>
      <w:r w:rsidR="002C6433">
        <w:rPr>
          <w:rFonts w:ascii="Times New Roman" w:hAnsi="Times New Roman" w:cs="Times New Roman"/>
          <w:sz w:val="24"/>
          <w:szCs w:val="24"/>
        </w:rPr>
        <w:t>42.34701043</w:t>
      </w:r>
      <w:r w:rsidR="002C6433" w:rsidRPr="002C6433">
        <w:rPr>
          <w:rFonts w:ascii="Times New Roman" w:hAnsi="Times New Roman" w:cs="Times New Roman"/>
          <w:sz w:val="24"/>
          <w:szCs w:val="24"/>
        </w:rPr>
        <w:t>%</w:t>
      </w:r>
    </w:p>
    <w:p w:rsidR="004D6457" w:rsidRPr="002C6433" w:rsidRDefault="002C6433" w:rsidP="002C643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Execution time: 5.4</w:t>
      </w:r>
      <w:r w:rsidR="004D6457" w:rsidRPr="002C6433">
        <w:rPr>
          <w:rFonts w:ascii="Times New Roman" w:hAnsi="Times New Roman" w:cs="Times New Roman"/>
          <w:sz w:val="24"/>
          <w:szCs w:val="24"/>
        </w:rPr>
        <w:t>2h</w:t>
      </w:r>
    </w:p>
    <w:p w:rsidR="002D632B" w:rsidRDefault="002D63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D4A1C" wp14:editId="5640E17F">
            <wp:extent cx="5943600" cy="1746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kagome-untrans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rsidR="009F23D5" w:rsidRDefault="009F23D5" w:rsidP="009F23D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Lattice: Kagome (un-transpiled)</w:t>
      </w:r>
    </w:p>
    <w:p w:rsidR="002D632B" w:rsidRPr="00F15492" w:rsidRDefault="002D632B" w:rsidP="002D632B">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Computed ground state energy: </w:t>
      </w:r>
      <w:r w:rsidRPr="002D632B">
        <w:rPr>
          <w:rFonts w:ascii="Times New Roman" w:hAnsi="Times New Roman" w:cs="Times New Roman"/>
          <w:sz w:val="24"/>
          <w:szCs w:val="24"/>
        </w:rPr>
        <w:t>-15.11539223</w:t>
      </w:r>
    </w:p>
    <w:p w:rsidR="002D632B" w:rsidRPr="00F15492" w:rsidRDefault="002D632B" w:rsidP="002D632B">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Expected ground state energy: </w:t>
      </w:r>
      <w:r w:rsidRPr="002D632B">
        <w:rPr>
          <w:rFonts w:ascii="Times New Roman" w:hAnsi="Times New Roman" w:cs="Times New Roman"/>
          <w:sz w:val="24"/>
          <w:szCs w:val="24"/>
        </w:rPr>
        <w:t>-18.00000000</w:t>
      </w:r>
    </w:p>
    <w:p w:rsidR="002D632B" w:rsidRPr="00F15492" w:rsidRDefault="002D632B" w:rsidP="002D632B">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Relative error: </w:t>
      </w:r>
      <w:r>
        <w:rPr>
          <w:rFonts w:ascii="Times New Roman" w:hAnsi="Times New Roman" w:cs="Times New Roman"/>
          <w:sz w:val="24"/>
          <w:szCs w:val="24"/>
        </w:rPr>
        <w:t>16.02559872</w:t>
      </w:r>
      <w:r w:rsidRPr="002D632B">
        <w:rPr>
          <w:rFonts w:ascii="Times New Roman" w:hAnsi="Times New Roman" w:cs="Times New Roman"/>
          <w:sz w:val="24"/>
          <w:szCs w:val="24"/>
        </w:rPr>
        <w:t>%</w:t>
      </w:r>
    </w:p>
    <w:p w:rsidR="002D632B" w:rsidRPr="002D632B" w:rsidRDefault="002D632B" w:rsidP="002D63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Execution time: 11</w:t>
      </w:r>
      <w:r w:rsidRPr="002D632B">
        <w:rPr>
          <w:rFonts w:ascii="Times New Roman" w:hAnsi="Times New Roman" w:cs="Times New Roman"/>
          <w:sz w:val="24"/>
          <w:szCs w:val="24"/>
        </w:rPr>
        <w:t>.</w:t>
      </w:r>
      <w:r>
        <w:rPr>
          <w:rFonts w:ascii="Times New Roman" w:hAnsi="Times New Roman" w:cs="Times New Roman"/>
          <w:sz w:val="24"/>
          <w:szCs w:val="24"/>
        </w:rPr>
        <w:t>3</w:t>
      </w:r>
      <w:r w:rsidRPr="002D632B">
        <w:rPr>
          <w:rFonts w:ascii="Times New Roman" w:hAnsi="Times New Roman" w:cs="Times New Roman"/>
          <w:sz w:val="24"/>
          <w:szCs w:val="24"/>
        </w:rPr>
        <w:t>4h</w:t>
      </w:r>
    </w:p>
    <w:p w:rsidR="006D4D9F" w:rsidRPr="00C27B7C" w:rsidRDefault="00883C7C">
      <w:pPr>
        <w:rPr>
          <w:rFonts w:ascii="Times New Roman" w:hAnsi="Times New Roman" w:cs="Times New Roman"/>
          <w:b/>
          <w:sz w:val="24"/>
          <w:szCs w:val="24"/>
        </w:rPr>
      </w:pPr>
      <w:r w:rsidRPr="00C27B7C">
        <w:rPr>
          <w:rFonts w:ascii="Times New Roman" w:hAnsi="Times New Roman" w:cs="Times New Roman"/>
          <w:b/>
          <w:sz w:val="24"/>
          <w:szCs w:val="24"/>
        </w:rPr>
        <w:t>Fermi-Hubbard R</w:t>
      </w:r>
      <w:r w:rsidR="006D4D9F" w:rsidRPr="00C27B7C">
        <w:rPr>
          <w:rFonts w:ascii="Times New Roman" w:hAnsi="Times New Roman" w:cs="Times New Roman"/>
          <w:b/>
          <w:sz w:val="24"/>
          <w:szCs w:val="24"/>
        </w:rPr>
        <w:t>esults</w:t>
      </w:r>
      <w:r w:rsidR="00C27B7C" w:rsidRPr="00C27B7C">
        <w:rPr>
          <w:rFonts w:ascii="Times New Roman" w:hAnsi="Times New Roman" w:cs="Times New Roman"/>
          <w:b/>
          <w:sz w:val="24"/>
          <w:szCs w:val="24"/>
        </w:rPr>
        <w:t xml:space="preserve"> for 6-qubits</w:t>
      </w:r>
    </w:p>
    <w:p w:rsidR="006D4D9F" w:rsidRDefault="00C27B7C">
      <w:pPr>
        <w:rPr>
          <w:rFonts w:ascii="Times New Roman" w:hAnsi="Times New Roman" w:cs="Times New Roman"/>
          <w:sz w:val="24"/>
          <w:szCs w:val="24"/>
        </w:rPr>
      </w:pPr>
      <w:r>
        <w:rPr>
          <w:rFonts w:ascii="Times New Roman" w:hAnsi="Times New Roman" w:cs="Times New Roman"/>
          <w:sz w:val="24"/>
          <w:szCs w:val="24"/>
        </w:rPr>
        <w:t xml:space="preserve">For the Fermi-Hubbard stage of the experiment, we use the </w:t>
      </w:r>
      <w:r w:rsidRPr="00C27B7C">
        <w:rPr>
          <w:rFonts w:ascii="Times New Roman" w:hAnsi="Times New Roman" w:cs="Times New Roman"/>
          <w:sz w:val="24"/>
          <w:szCs w:val="24"/>
        </w:rPr>
        <w:t>Jordan-Wigner</w:t>
      </w:r>
      <w:r>
        <w:rPr>
          <w:rFonts w:ascii="Times New Roman" w:hAnsi="Times New Roman" w:cs="Times New Roman"/>
          <w:sz w:val="24"/>
          <w:szCs w:val="24"/>
        </w:rPr>
        <w:t xml:space="preserve"> mapper to transform the fermionic operators to the qubit space.</w:t>
      </w:r>
      <w:r w:rsidR="007C47C6">
        <w:rPr>
          <w:rFonts w:ascii="Times New Roman" w:hAnsi="Times New Roman" w:cs="Times New Roman"/>
          <w:sz w:val="24"/>
          <w:szCs w:val="24"/>
        </w:rPr>
        <w:t xml:space="preserve"> </w:t>
      </w:r>
      <w:r w:rsidR="007C47C6" w:rsidRPr="00C27B7C">
        <w:rPr>
          <w:rFonts w:ascii="Times New Roman" w:hAnsi="Times New Roman" w:cs="Times New Roman"/>
          <w:sz w:val="24"/>
          <w:szCs w:val="24"/>
        </w:rPr>
        <w:t>Jordan-Wigner</w:t>
      </w:r>
      <w:r w:rsidR="007C47C6">
        <w:rPr>
          <w:rFonts w:ascii="Times New Roman" w:hAnsi="Times New Roman" w:cs="Times New Roman"/>
          <w:sz w:val="24"/>
          <w:szCs w:val="24"/>
        </w:rPr>
        <w:t xml:space="preserve"> maps </w:t>
      </w:r>
      <w:r w:rsidR="007C47C6" w:rsidRPr="007C47C6">
        <w:rPr>
          <w:rFonts w:ascii="Times New Roman" w:hAnsi="Times New Roman" w:cs="Times New Roman"/>
          <w:sz w:val="24"/>
          <w:szCs w:val="24"/>
        </w:rPr>
        <w:t>the occupation of one spin-orbital to the occupation of one qubit.</w:t>
      </w:r>
      <w:r w:rsidR="007C47C6">
        <w:rPr>
          <w:rFonts w:ascii="Times New Roman" w:hAnsi="Times New Roman" w:cs="Times New Roman"/>
          <w:sz w:val="24"/>
          <w:szCs w:val="24"/>
        </w:rPr>
        <w:t xml:space="preserve"> Thus from Fermions to </w:t>
      </w:r>
      <w:r w:rsidR="005A4C80">
        <w:rPr>
          <w:rFonts w:ascii="Times New Roman" w:hAnsi="Times New Roman" w:cs="Times New Roman"/>
          <w:sz w:val="24"/>
          <w:szCs w:val="24"/>
        </w:rPr>
        <w:t>Qubits</w:t>
      </w:r>
      <w:r w:rsidR="00B353D5">
        <w:rPr>
          <w:rFonts w:ascii="Times New Roman" w:hAnsi="Times New Roman" w:cs="Times New Roman"/>
          <w:sz w:val="24"/>
          <w:szCs w:val="24"/>
        </w:rPr>
        <w:t xml:space="preserve"> the creation-annihilation operators become</w:t>
      </w:r>
      <w:r w:rsidR="007C47C6">
        <w:rPr>
          <w:rFonts w:ascii="Times New Roman" w:hAnsi="Times New Roman" w:cs="Times New Roman"/>
          <w:sz w:val="24"/>
          <w:szCs w:val="24"/>
        </w:rPr>
        <w:t>:</w:t>
      </w:r>
    </w:p>
    <w:p w:rsidR="007C47C6" w:rsidRPr="007C47C6" w:rsidRDefault="00E926E7">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 xml:space="preserve">i </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}=0 , </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i</m:t>
                  </m:r>
                </m:sub>
                <m:sup>
                  <m:r>
                    <w:rPr>
                      <w:rFonts w:ascii="Cambria Math" w:hAnsi="Cambria Math" w:cs="Times New Roman"/>
                      <w:sz w:val="24"/>
                      <w:szCs w:val="24"/>
                    </w:rPr>
                    <m:t>ϯ</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i</m:t>
                  </m:r>
                </m:sub>
                <m:sup>
                  <m:r>
                    <w:rPr>
                      <w:rFonts w:ascii="Cambria Math" w:hAnsi="Cambria Math" w:cs="Times New Roman"/>
                      <w:sz w:val="24"/>
                      <w:szCs w:val="24"/>
                    </w:rPr>
                    <m:t>ϯ</m:t>
                  </m:r>
                </m:sup>
              </m:sSubSup>
            </m:e>
          </m:d>
          <m:r>
            <w:rPr>
              <w:rFonts w:ascii="Cambria Math" w:hAnsi="Cambria Math" w:cs="Times New Roman"/>
              <w:sz w:val="24"/>
              <w:szCs w:val="24"/>
            </w:rPr>
            <m:t xml:space="preserve">=0,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i</m:t>
                  </m:r>
                </m:sub>
                <m:sup>
                  <m:r>
                    <w:rPr>
                      <w:rFonts w:ascii="Cambria Math" w:hAnsi="Cambria Math" w:cs="Times New Roman"/>
                      <w:sz w:val="24"/>
                      <w:szCs w:val="24"/>
                    </w:rPr>
                    <m:t>ϯ</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 xml:space="preserve">i,j </m:t>
              </m:r>
            </m:sub>
          </m:sSub>
          <m:r>
            <w:rPr>
              <w:rFonts w:ascii="Cambria Math" w:hAnsi="Cambria Math" w:cs="Times New Roman"/>
              <w:sz w:val="24"/>
              <w:szCs w:val="24"/>
            </w:rPr>
            <m:t xml:space="preserve">(Ferminions) </m:t>
          </m:r>
        </m:oMath>
      </m:oMathPara>
    </w:p>
    <w:p w:rsidR="007C47C6" w:rsidRPr="0039681F" w:rsidRDefault="00E926E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 xml:space="preserve">i </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r>
            <w:rPr>
              <w:rFonts w:ascii="Cambria Math" w:hAnsi="Cambria Math" w:cs="Times New Roman"/>
              <w:sz w:val="24"/>
              <w:szCs w:val="24"/>
            </w:rPr>
            <m:t>]=0 ,</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ϯ</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ϯ</m:t>
                  </m:r>
                </m:sup>
              </m:sSubSup>
            </m:e>
          </m:d>
          <m:r>
            <w:rPr>
              <w:rFonts w:ascii="Cambria Math" w:hAnsi="Cambria Math" w:cs="Times New Roman"/>
              <w:sz w:val="24"/>
              <w:szCs w:val="24"/>
            </w:rPr>
            <m:t xml:space="preserve">=0,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ϯ</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i,j</m:t>
              </m:r>
            </m:sub>
          </m:sSub>
          <m:r>
            <w:rPr>
              <w:rFonts w:ascii="Cambria Math" w:hAnsi="Cambria Math" w:cs="Times New Roman"/>
              <w:sz w:val="24"/>
              <w:szCs w:val="24"/>
            </w:rPr>
            <m:t>(Qubits)</m:t>
          </m:r>
        </m:oMath>
      </m:oMathPara>
    </w:p>
    <w:p w:rsidR="00B353D5" w:rsidRDefault="00B353D5">
      <w:pPr>
        <w:rPr>
          <w:rFonts w:ascii="Times New Roman" w:hAnsi="Times New Roman" w:cs="Times New Roman"/>
          <w:sz w:val="24"/>
          <w:szCs w:val="24"/>
        </w:rPr>
      </w:pPr>
      <w:r>
        <w:rPr>
          <w:rFonts w:ascii="Times New Roman" w:hAnsi="Times New Roman" w:cs="Times New Roman"/>
          <w:sz w:val="24"/>
          <w:szCs w:val="24"/>
        </w:rPr>
        <w:lastRenderedPageBreak/>
        <w:t xml:space="preserve">A side effect of Jordan-Wigner is that the resulting Hamiltonian uses twice as many qubits as vertices in the lattice. Thus for 12 and 16 vertex lattices we would need 24 and 32 qubits respectively. Therefore we run our experiment using 6 vertex lattices due to the 16-qubit constraint of the Guadalupe </w:t>
      </w:r>
      <w:r w:rsidR="002A7BFA">
        <w:rPr>
          <w:rFonts w:ascii="Times New Roman" w:hAnsi="Times New Roman" w:cs="Times New Roman"/>
          <w:sz w:val="24"/>
          <w:szCs w:val="24"/>
        </w:rPr>
        <w:t>processor</w:t>
      </w:r>
      <w:r>
        <w:rPr>
          <w:rFonts w:ascii="Times New Roman" w:hAnsi="Times New Roman" w:cs="Times New Roman"/>
          <w:sz w:val="24"/>
          <w:szCs w:val="24"/>
        </w:rPr>
        <w:t>.</w:t>
      </w:r>
    </w:p>
    <w:p w:rsidR="002A7BFA" w:rsidRDefault="00115AF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83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fh-line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rsidR="00115AF5" w:rsidRDefault="00115AF5" w:rsidP="00115A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Lattice: linear with periodic bounds</w:t>
      </w:r>
    </w:p>
    <w:p w:rsidR="00115AF5" w:rsidRPr="00F15492" w:rsidRDefault="00115AF5" w:rsidP="001105CC">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Computed ground state energy: </w:t>
      </w:r>
      <w:r w:rsidR="001105CC" w:rsidRPr="001105CC">
        <w:rPr>
          <w:rFonts w:ascii="Times New Roman" w:hAnsi="Times New Roman" w:cs="Times New Roman"/>
          <w:sz w:val="24"/>
          <w:szCs w:val="24"/>
        </w:rPr>
        <w:t>-4.59186977</w:t>
      </w:r>
    </w:p>
    <w:p w:rsidR="00115AF5" w:rsidRPr="00F15492" w:rsidRDefault="00115AF5" w:rsidP="001105CC">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Expected ground state energy: </w:t>
      </w:r>
      <w:r w:rsidR="001105CC" w:rsidRPr="001105CC">
        <w:rPr>
          <w:rFonts w:ascii="Times New Roman" w:hAnsi="Times New Roman" w:cs="Times New Roman"/>
          <w:sz w:val="24"/>
          <w:szCs w:val="24"/>
        </w:rPr>
        <w:t>-11.21110000</w:t>
      </w:r>
    </w:p>
    <w:p w:rsidR="00115AF5" w:rsidRPr="00F15492" w:rsidRDefault="00115AF5" w:rsidP="001105CC">
      <w:pPr>
        <w:pStyle w:val="ListParagraph"/>
        <w:numPr>
          <w:ilvl w:val="0"/>
          <w:numId w:val="1"/>
        </w:numPr>
        <w:rPr>
          <w:rFonts w:ascii="Times New Roman" w:hAnsi="Times New Roman" w:cs="Times New Roman"/>
          <w:sz w:val="24"/>
          <w:szCs w:val="24"/>
        </w:rPr>
      </w:pPr>
      <w:r w:rsidRPr="00F15492">
        <w:rPr>
          <w:rFonts w:ascii="Times New Roman" w:hAnsi="Times New Roman" w:cs="Times New Roman"/>
          <w:sz w:val="24"/>
          <w:szCs w:val="24"/>
        </w:rPr>
        <w:t xml:space="preserve">Relative error: </w:t>
      </w:r>
      <w:r w:rsidR="001105CC">
        <w:rPr>
          <w:rFonts w:ascii="Times New Roman" w:hAnsi="Times New Roman" w:cs="Times New Roman"/>
          <w:sz w:val="24"/>
          <w:szCs w:val="24"/>
        </w:rPr>
        <w:t>59.04175535</w:t>
      </w:r>
      <w:r w:rsidR="001105CC" w:rsidRPr="001105CC">
        <w:rPr>
          <w:rFonts w:ascii="Times New Roman" w:hAnsi="Times New Roman" w:cs="Times New Roman"/>
          <w:sz w:val="24"/>
          <w:szCs w:val="24"/>
        </w:rPr>
        <w:t>%</w:t>
      </w:r>
    </w:p>
    <w:p w:rsidR="00115AF5" w:rsidRDefault="001105CC" w:rsidP="00E44F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Execution time: 3.5</w:t>
      </w:r>
      <w:r w:rsidR="00115AF5" w:rsidRPr="00E44FF8">
        <w:rPr>
          <w:rFonts w:ascii="Times New Roman" w:hAnsi="Times New Roman" w:cs="Times New Roman"/>
          <w:sz w:val="24"/>
          <w:szCs w:val="24"/>
        </w:rPr>
        <w:t>6h</w:t>
      </w:r>
    </w:p>
    <w:p w:rsidR="00E92973" w:rsidRPr="00637B7B" w:rsidRDefault="0002680E" w:rsidP="0002680E">
      <w:pPr>
        <w:rPr>
          <w:rFonts w:ascii="Times New Roman" w:hAnsi="Times New Roman" w:cs="Times New Roman"/>
          <w:sz w:val="24"/>
          <w:szCs w:val="24"/>
        </w:rPr>
      </w:pPr>
      <w:r>
        <w:rPr>
          <w:rFonts w:ascii="Times New Roman" w:hAnsi="Times New Roman" w:cs="Times New Roman"/>
          <w:sz w:val="24"/>
          <w:szCs w:val="24"/>
        </w:rPr>
        <w:t>Note on the experiments for the triangular, an square lattices: The experiments failed after multiples tries with messages such as “</w:t>
      </w:r>
      <w:r w:rsidRPr="0002680E">
        <w:rPr>
          <w:rFonts w:ascii="Times New Roman" w:hAnsi="Times New Roman" w:cs="Times New Roman"/>
          <w:sz w:val="24"/>
          <w:szCs w:val="24"/>
        </w:rPr>
        <w:t>Internal Server Error</w:t>
      </w:r>
      <w:r>
        <w:rPr>
          <w:rFonts w:ascii="Times New Roman" w:hAnsi="Times New Roman" w:cs="Times New Roman"/>
          <w:sz w:val="24"/>
          <w:szCs w:val="24"/>
        </w:rPr>
        <w:t>”, “</w:t>
      </w:r>
      <w:r w:rsidRPr="0002680E">
        <w:rPr>
          <w:rFonts w:ascii="Times New Roman" w:hAnsi="Times New Roman" w:cs="Times New Roman"/>
          <w:sz w:val="24"/>
          <w:szCs w:val="24"/>
        </w:rPr>
        <w:t>Failed - queue error: session is closed</w:t>
      </w:r>
      <w:r>
        <w:rPr>
          <w:rFonts w:ascii="Times New Roman" w:hAnsi="Times New Roman" w:cs="Times New Roman"/>
          <w:sz w:val="24"/>
          <w:szCs w:val="24"/>
        </w:rPr>
        <w:t xml:space="preserve">”. At the end, we were not able to collect </w:t>
      </w:r>
      <w:r w:rsidR="0080025E">
        <w:rPr>
          <w:rFonts w:ascii="Times New Roman" w:hAnsi="Times New Roman" w:cs="Times New Roman"/>
          <w:sz w:val="24"/>
          <w:szCs w:val="24"/>
        </w:rPr>
        <w:t xml:space="preserve">any </w:t>
      </w:r>
      <w:r>
        <w:rPr>
          <w:rFonts w:ascii="Times New Roman" w:hAnsi="Times New Roman" w:cs="Times New Roman"/>
          <w:sz w:val="24"/>
          <w:szCs w:val="24"/>
        </w:rPr>
        <w:t xml:space="preserve">results </w:t>
      </w:r>
      <w:r w:rsidR="0080025E">
        <w:rPr>
          <w:rFonts w:ascii="Times New Roman" w:hAnsi="Times New Roman" w:cs="Times New Roman"/>
          <w:sz w:val="24"/>
          <w:szCs w:val="24"/>
        </w:rPr>
        <w:t>on these</w:t>
      </w:r>
      <w:r>
        <w:rPr>
          <w:rFonts w:ascii="Times New Roman" w:hAnsi="Times New Roman" w:cs="Times New Roman"/>
          <w:sz w:val="24"/>
          <w:szCs w:val="24"/>
        </w:rPr>
        <w:t>.</w:t>
      </w:r>
    </w:p>
    <w:p w:rsidR="00D05834" w:rsidRPr="00CE2250" w:rsidRDefault="00D05834" w:rsidP="00D420E6">
      <w:pPr>
        <w:pStyle w:val="ListParagraph"/>
        <w:numPr>
          <w:ilvl w:val="0"/>
          <w:numId w:val="2"/>
        </w:numPr>
        <w:rPr>
          <w:rFonts w:ascii="Times New Roman" w:hAnsi="Times New Roman" w:cs="Times New Roman"/>
          <w:b/>
          <w:sz w:val="24"/>
          <w:szCs w:val="24"/>
        </w:rPr>
      </w:pPr>
      <w:r w:rsidRPr="00FB72EA">
        <w:rPr>
          <w:rFonts w:ascii="Times New Roman" w:hAnsi="Times New Roman" w:cs="Times New Roman"/>
          <w:b/>
          <w:sz w:val="28"/>
          <w:szCs w:val="24"/>
        </w:rPr>
        <w:t>Conclusion</w:t>
      </w:r>
    </w:p>
    <w:p w:rsidR="00D05834" w:rsidRDefault="00F606CE">
      <w:pPr>
        <w:rPr>
          <w:rFonts w:ascii="Times New Roman" w:hAnsi="Times New Roman" w:cs="Times New Roman"/>
          <w:sz w:val="24"/>
          <w:szCs w:val="24"/>
        </w:rPr>
      </w:pPr>
      <w:r>
        <w:rPr>
          <w:rFonts w:ascii="Times New Roman" w:hAnsi="Times New Roman" w:cs="Times New Roman"/>
          <w:sz w:val="24"/>
          <w:szCs w:val="24"/>
        </w:rPr>
        <w:t>Our customized VQE performed</w:t>
      </w:r>
      <w:r w:rsidR="008D693F">
        <w:rPr>
          <w:rFonts w:ascii="Times New Roman" w:hAnsi="Times New Roman" w:cs="Times New Roman"/>
          <w:sz w:val="24"/>
          <w:szCs w:val="24"/>
        </w:rPr>
        <w:t xml:space="preserve"> well, achieving high precisions and low run times for relatively low number of qubits on multiple lattice types; however as the number of qubits increased above 12, precision degraded significantly and run times increased exponentially. Due to the qubit constraints of the quantum processor we are not able to go above 16 qubits. Nevertheless, there is room for improvement and the results are encour</w:t>
      </w:r>
      <w:r w:rsidR="001E6A9C">
        <w:rPr>
          <w:rFonts w:ascii="Times New Roman" w:hAnsi="Times New Roman" w:cs="Times New Roman"/>
          <w:sz w:val="24"/>
          <w:szCs w:val="24"/>
        </w:rPr>
        <w:t>aging enough to continue the</w:t>
      </w:r>
      <w:r w:rsidR="008D693F">
        <w:rPr>
          <w:rFonts w:ascii="Times New Roman" w:hAnsi="Times New Roman" w:cs="Times New Roman"/>
          <w:sz w:val="24"/>
          <w:szCs w:val="24"/>
        </w:rPr>
        <w:t xml:space="preserve"> quest for a fault tolerant</w:t>
      </w:r>
      <w:r w:rsidR="001E6A9C">
        <w:rPr>
          <w:rFonts w:ascii="Times New Roman" w:hAnsi="Times New Roman" w:cs="Times New Roman"/>
          <w:sz w:val="24"/>
          <w:szCs w:val="24"/>
        </w:rPr>
        <w:t>,</w:t>
      </w:r>
      <w:r w:rsidR="008D693F">
        <w:rPr>
          <w:rFonts w:ascii="Times New Roman" w:hAnsi="Times New Roman" w:cs="Times New Roman"/>
          <w:sz w:val="24"/>
          <w:szCs w:val="24"/>
        </w:rPr>
        <w:t xml:space="preserve"> general purpose VQE that can model large number of elements</w:t>
      </w:r>
      <w:r w:rsidR="00341516">
        <w:rPr>
          <w:rFonts w:ascii="Times New Roman" w:hAnsi="Times New Roman" w:cs="Times New Roman"/>
          <w:sz w:val="24"/>
          <w:szCs w:val="24"/>
        </w:rPr>
        <w:t xml:space="preserve">. This type of </w:t>
      </w:r>
      <w:r w:rsidR="00294643">
        <w:rPr>
          <w:rFonts w:ascii="Times New Roman" w:hAnsi="Times New Roman" w:cs="Times New Roman"/>
          <w:sz w:val="24"/>
          <w:szCs w:val="24"/>
        </w:rPr>
        <w:t>VQE is of critical importance because</w:t>
      </w:r>
      <w:r w:rsidR="00341516">
        <w:rPr>
          <w:rFonts w:ascii="Times New Roman" w:hAnsi="Times New Roman" w:cs="Times New Roman"/>
          <w:sz w:val="24"/>
          <w:szCs w:val="24"/>
        </w:rPr>
        <w:t xml:space="preserve"> no classical eigensolver is capable of modeling large numbers of elements due to the tremendous requirements</w:t>
      </w:r>
      <w:r w:rsidR="00630E8D">
        <w:rPr>
          <w:rFonts w:ascii="Times New Roman" w:hAnsi="Times New Roman" w:cs="Times New Roman"/>
          <w:sz w:val="24"/>
          <w:szCs w:val="24"/>
        </w:rPr>
        <w:t xml:space="preserve"> of memory</w:t>
      </w:r>
      <w:r w:rsidR="00CE2250">
        <w:rPr>
          <w:rFonts w:ascii="Times New Roman" w:hAnsi="Times New Roman" w:cs="Times New Roman"/>
          <w:sz w:val="24"/>
          <w:szCs w:val="24"/>
        </w:rPr>
        <w:t xml:space="preserve"> </w:t>
      </w:r>
      <w:r w:rsidR="00A11B21">
        <w:rPr>
          <w:rFonts w:ascii="Times New Roman" w:hAnsi="Times New Roman" w:cs="Times New Roman"/>
          <w:sz w:val="24"/>
          <w:szCs w:val="24"/>
        </w:rPr>
        <w:t xml:space="preserve">and computational power </w:t>
      </w:r>
      <w:r w:rsidR="00294643">
        <w:rPr>
          <w:rFonts w:ascii="Times New Roman" w:hAnsi="Times New Roman" w:cs="Times New Roman"/>
          <w:sz w:val="24"/>
          <w:szCs w:val="24"/>
        </w:rPr>
        <w:t xml:space="preserve">(see </w:t>
      </w:r>
      <w:r w:rsidR="00CE2250">
        <w:rPr>
          <w:rFonts w:ascii="Times New Roman" w:hAnsi="Times New Roman" w:cs="Times New Roman"/>
          <w:sz w:val="24"/>
          <w:szCs w:val="24"/>
        </w:rPr>
        <w:t>table 3</w:t>
      </w:r>
      <w:r w:rsidR="00294643">
        <w:rPr>
          <w:rFonts w:ascii="Times New Roman" w:hAnsi="Times New Roman" w:cs="Times New Roman"/>
          <w:sz w:val="24"/>
          <w:szCs w:val="24"/>
        </w:rPr>
        <w:t>)</w:t>
      </w:r>
      <w:r w:rsidR="00CE2250">
        <w:rPr>
          <w:rFonts w:ascii="Times New Roman" w:hAnsi="Times New Roman" w:cs="Times New Roman"/>
          <w:sz w:val="24"/>
          <w:szCs w:val="24"/>
        </w:rPr>
        <w:t>.</w:t>
      </w:r>
    </w:p>
    <w:p w:rsidR="00CE2250" w:rsidRPr="00CE2250" w:rsidRDefault="00CE2250" w:rsidP="00CE2250">
      <w:pPr>
        <w:pStyle w:val="Caption"/>
        <w:keepNext/>
        <w:rPr>
          <w:rFonts w:ascii="Times New Roman" w:hAnsi="Times New Roman" w:cs="Times New Roman"/>
          <w:color w:val="auto"/>
        </w:rPr>
      </w:pPr>
      <w:r w:rsidRPr="00CE2250">
        <w:rPr>
          <w:rFonts w:ascii="Times New Roman" w:hAnsi="Times New Roman" w:cs="Times New Roman"/>
          <w:color w:val="auto"/>
        </w:rPr>
        <w:t xml:space="preserve">Table </w:t>
      </w:r>
      <w:r w:rsidRPr="00CE2250">
        <w:rPr>
          <w:rFonts w:ascii="Times New Roman" w:hAnsi="Times New Roman" w:cs="Times New Roman"/>
          <w:color w:val="auto"/>
        </w:rPr>
        <w:fldChar w:fldCharType="begin"/>
      </w:r>
      <w:r w:rsidRPr="00CE2250">
        <w:rPr>
          <w:rFonts w:ascii="Times New Roman" w:hAnsi="Times New Roman" w:cs="Times New Roman"/>
          <w:color w:val="auto"/>
        </w:rPr>
        <w:instrText xml:space="preserve"> SEQ Table \* ARABIC </w:instrText>
      </w:r>
      <w:r w:rsidRPr="00CE2250">
        <w:rPr>
          <w:rFonts w:ascii="Times New Roman" w:hAnsi="Times New Roman" w:cs="Times New Roman"/>
          <w:color w:val="auto"/>
        </w:rPr>
        <w:fldChar w:fldCharType="separate"/>
      </w:r>
      <w:r w:rsidR="007E234C">
        <w:rPr>
          <w:rFonts w:ascii="Times New Roman" w:hAnsi="Times New Roman" w:cs="Times New Roman"/>
          <w:noProof/>
          <w:color w:val="auto"/>
        </w:rPr>
        <w:t>3</w:t>
      </w:r>
      <w:r w:rsidRPr="00CE2250">
        <w:rPr>
          <w:rFonts w:ascii="Times New Roman" w:hAnsi="Times New Roman" w:cs="Times New Roman"/>
          <w:color w:val="auto"/>
        </w:rPr>
        <w:fldChar w:fldCharType="end"/>
      </w:r>
      <w:r w:rsidRPr="00CE2250">
        <w:rPr>
          <w:rFonts w:ascii="Times New Roman" w:hAnsi="Times New Roman" w:cs="Times New Roman"/>
          <w:color w:val="auto"/>
        </w:rPr>
        <w:t xml:space="preserve"> Run times for the classical eigensolver in Qiskit’s python library on a quad core Pentium </w:t>
      </w:r>
      <w:r w:rsidR="00C27911">
        <w:rPr>
          <w:rFonts w:ascii="Times New Roman" w:hAnsi="Times New Roman" w:cs="Times New Roman"/>
          <w:color w:val="auto"/>
        </w:rPr>
        <w:t>processor with 32GB of</w:t>
      </w:r>
      <w:r w:rsidRPr="00CE2250">
        <w:rPr>
          <w:rFonts w:ascii="Times New Roman" w:hAnsi="Times New Roman" w:cs="Times New Roman"/>
          <w:color w:val="auto"/>
        </w:rPr>
        <w:t xml:space="preserve"> RAM.</w:t>
      </w:r>
    </w:p>
    <w:tbl>
      <w:tblPr>
        <w:tblStyle w:val="TableGrid"/>
        <w:tblW w:w="0" w:type="auto"/>
        <w:tblLook w:val="04A0" w:firstRow="1" w:lastRow="0" w:firstColumn="1" w:lastColumn="0" w:noHBand="0" w:noVBand="1"/>
      </w:tblPr>
      <w:tblGrid>
        <w:gridCol w:w="3192"/>
        <w:gridCol w:w="3192"/>
        <w:gridCol w:w="3192"/>
      </w:tblGrid>
      <w:tr w:rsidR="00F606CE" w:rsidTr="00F606CE">
        <w:tc>
          <w:tcPr>
            <w:tcW w:w="3192" w:type="dxa"/>
          </w:tcPr>
          <w:p w:rsidR="00F606CE" w:rsidRDefault="00F606CE">
            <w:pPr>
              <w:rPr>
                <w:rFonts w:ascii="Times New Roman" w:hAnsi="Times New Roman" w:cs="Times New Roman"/>
                <w:sz w:val="24"/>
                <w:szCs w:val="24"/>
              </w:rPr>
            </w:pPr>
            <w:r>
              <w:rPr>
                <w:rFonts w:ascii="Times New Roman" w:hAnsi="Times New Roman" w:cs="Times New Roman"/>
                <w:sz w:val="24"/>
                <w:szCs w:val="24"/>
              </w:rPr>
              <w:t>Number of Qubits</w:t>
            </w:r>
          </w:p>
        </w:tc>
        <w:tc>
          <w:tcPr>
            <w:tcW w:w="3192" w:type="dxa"/>
          </w:tcPr>
          <w:p w:rsidR="00F606CE" w:rsidRDefault="00F606CE">
            <w:pPr>
              <w:rPr>
                <w:rFonts w:ascii="Times New Roman" w:hAnsi="Times New Roman" w:cs="Times New Roman"/>
                <w:sz w:val="24"/>
                <w:szCs w:val="24"/>
              </w:rPr>
            </w:pPr>
            <w:r>
              <w:rPr>
                <w:rFonts w:ascii="Times New Roman" w:hAnsi="Times New Roman" w:cs="Times New Roman"/>
                <w:sz w:val="24"/>
                <w:szCs w:val="24"/>
              </w:rPr>
              <w:t>Run time (s)</w:t>
            </w:r>
          </w:p>
        </w:tc>
        <w:tc>
          <w:tcPr>
            <w:tcW w:w="3192" w:type="dxa"/>
          </w:tcPr>
          <w:p w:rsidR="00F606CE" w:rsidRDefault="00F606CE">
            <w:pPr>
              <w:rPr>
                <w:rFonts w:ascii="Times New Roman" w:hAnsi="Times New Roman" w:cs="Times New Roman"/>
                <w:sz w:val="24"/>
                <w:szCs w:val="24"/>
              </w:rPr>
            </w:pPr>
            <w:r>
              <w:rPr>
                <w:rFonts w:ascii="Times New Roman" w:hAnsi="Times New Roman" w:cs="Times New Roman"/>
                <w:sz w:val="24"/>
                <w:szCs w:val="24"/>
              </w:rPr>
              <w:t>Memory Consumption (MB)</w:t>
            </w:r>
          </w:p>
        </w:tc>
      </w:tr>
      <w:tr w:rsidR="00F606CE" w:rsidTr="00F606CE">
        <w:tc>
          <w:tcPr>
            <w:tcW w:w="3192" w:type="dxa"/>
          </w:tcPr>
          <w:p w:rsidR="00F606CE" w:rsidRDefault="00F606CE">
            <w:pPr>
              <w:rPr>
                <w:rFonts w:ascii="Times New Roman" w:hAnsi="Times New Roman" w:cs="Times New Roman"/>
                <w:sz w:val="24"/>
                <w:szCs w:val="24"/>
              </w:rPr>
            </w:pPr>
            <w:r>
              <w:rPr>
                <w:rFonts w:ascii="Times New Roman" w:hAnsi="Times New Roman" w:cs="Times New Roman"/>
                <w:sz w:val="24"/>
                <w:szCs w:val="24"/>
              </w:rPr>
              <w:t>12</w:t>
            </w:r>
          </w:p>
        </w:tc>
        <w:tc>
          <w:tcPr>
            <w:tcW w:w="3192" w:type="dxa"/>
          </w:tcPr>
          <w:p w:rsidR="00F606CE" w:rsidRDefault="00F606CE">
            <w:pPr>
              <w:rPr>
                <w:rFonts w:ascii="Times New Roman" w:hAnsi="Times New Roman" w:cs="Times New Roman"/>
                <w:sz w:val="24"/>
                <w:szCs w:val="24"/>
              </w:rPr>
            </w:pPr>
            <w:r>
              <w:rPr>
                <w:rFonts w:ascii="Times New Roman" w:hAnsi="Times New Roman" w:cs="Times New Roman"/>
                <w:sz w:val="24"/>
                <w:szCs w:val="24"/>
              </w:rPr>
              <w:t>2</w:t>
            </w:r>
          </w:p>
        </w:tc>
        <w:tc>
          <w:tcPr>
            <w:tcW w:w="3192" w:type="dxa"/>
          </w:tcPr>
          <w:p w:rsidR="00F606CE" w:rsidRDefault="00B947E5">
            <w:pPr>
              <w:rPr>
                <w:rFonts w:ascii="Times New Roman" w:hAnsi="Times New Roman" w:cs="Times New Roman"/>
                <w:sz w:val="24"/>
                <w:szCs w:val="24"/>
              </w:rPr>
            </w:pPr>
            <w:r>
              <w:rPr>
                <w:rFonts w:ascii="Times New Roman" w:hAnsi="Times New Roman" w:cs="Times New Roman"/>
                <w:sz w:val="24"/>
                <w:szCs w:val="24"/>
              </w:rPr>
              <w:t>4</w:t>
            </w:r>
          </w:p>
        </w:tc>
      </w:tr>
      <w:tr w:rsidR="00F606CE" w:rsidTr="00F606CE">
        <w:tc>
          <w:tcPr>
            <w:tcW w:w="3192" w:type="dxa"/>
          </w:tcPr>
          <w:p w:rsidR="00F606CE" w:rsidRDefault="00F606CE">
            <w:pPr>
              <w:rPr>
                <w:rFonts w:ascii="Times New Roman" w:hAnsi="Times New Roman" w:cs="Times New Roman"/>
                <w:sz w:val="24"/>
                <w:szCs w:val="24"/>
              </w:rPr>
            </w:pPr>
            <w:r>
              <w:rPr>
                <w:rFonts w:ascii="Times New Roman" w:hAnsi="Times New Roman" w:cs="Times New Roman"/>
                <w:sz w:val="24"/>
                <w:szCs w:val="24"/>
              </w:rPr>
              <w:t>13</w:t>
            </w:r>
          </w:p>
        </w:tc>
        <w:tc>
          <w:tcPr>
            <w:tcW w:w="3192" w:type="dxa"/>
          </w:tcPr>
          <w:p w:rsidR="00F606CE" w:rsidRDefault="00F606CE">
            <w:pPr>
              <w:rPr>
                <w:rFonts w:ascii="Times New Roman" w:hAnsi="Times New Roman" w:cs="Times New Roman"/>
                <w:sz w:val="24"/>
                <w:szCs w:val="24"/>
              </w:rPr>
            </w:pPr>
            <w:r>
              <w:rPr>
                <w:rFonts w:ascii="Times New Roman" w:hAnsi="Times New Roman" w:cs="Times New Roman"/>
                <w:sz w:val="24"/>
                <w:szCs w:val="24"/>
              </w:rPr>
              <w:t>12</w:t>
            </w:r>
          </w:p>
        </w:tc>
        <w:tc>
          <w:tcPr>
            <w:tcW w:w="3192" w:type="dxa"/>
          </w:tcPr>
          <w:p w:rsidR="00F606CE" w:rsidRDefault="00B947E5">
            <w:pPr>
              <w:rPr>
                <w:rFonts w:ascii="Times New Roman" w:hAnsi="Times New Roman" w:cs="Times New Roman"/>
                <w:sz w:val="24"/>
                <w:szCs w:val="24"/>
              </w:rPr>
            </w:pPr>
            <w:r>
              <w:rPr>
                <w:rFonts w:ascii="Times New Roman" w:hAnsi="Times New Roman" w:cs="Times New Roman"/>
                <w:sz w:val="24"/>
                <w:szCs w:val="24"/>
              </w:rPr>
              <w:t>8</w:t>
            </w:r>
          </w:p>
        </w:tc>
      </w:tr>
      <w:tr w:rsidR="00F606CE" w:rsidTr="00F606CE">
        <w:tc>
          <w:tcPr>
            <w:tcW w:w="3192" w:type="dxa"/>
          </w:tcPr>
          <w:p w:rsidR="00F606CE" w:rsidRDefault="000163BA">
            <w:pPr>
              <w:rPr>
                <w:rFonts w:ascii="Times New Roman" w:hAnsi="Times New Roman" w:cs="Times New Roman"/>
                <w:sz w:val="24"/>
                <w:szCs w:val="24"/>
              </w:rPr>
            </w:pPr>
            <w:r>
              <w:rPr>
                <w:rFonts w:ascii="Times New Roman" w:hAnsi="Times New Roman" w:cs="Times New Roman"/>
                <w:sz w:val="24"/>
                <w:szCs w:val="24"/>
              </w:rPr>
              <w:t>14</w:t>
            </w:r>
          </w:p>
        </w:tc>
        <w:tc>
          <w:tcPr>
            <w:tcW w:w="3192" w:type="dxa"/>
          </w:tcPr>
          <w:p w:rsidR="00F606CE" w:rsidRDefault="00B947E5">
            <w:pPr>
              <w:rPr>
                <w:rFonts w:ascii="Times New Roman" w:hAnsi="Times New Roman" w:cs="Times New Roman"/>
                <w:sz w:val="24"/>
                <w:szCs w:val="24"/>
              </w:rPr>
            </w:pPr>
            <w:r>
              <w:rPr>
                <w:rFonts w:ascii="Times New Roman" w:hAnsi="Times New Roman" w:cs="Times New Roman"/>
                <w:sz w:val="24"/>
                <w:szCs w:val="24"/>
              </w:rPr>
              <w:t>116</w:t>
            </w:r>
          </w:p>
        </w:tc>
        <w:tc>
          <w:tcPr>
            <w:tcW w:w="3192" w:type="dxa"/>
          </w:tcPr>
          <w:p w:rsidR="00F606CE" w:rsidRDefault="00B947E5">
            <w:pPr>
              <w:rPr>
                <w:rFonts w:ascii="Times New Roman" w:hAnsi="Times New Roman" w:cs="Times New Roman"/>
                <w:sz w:val="24"/>
                <w:szCs w:val="24"/>
              </w:rPr>
            </w:pPr>
            <w:r>
              <w:rPr>
                <w:rFonts w:ascii="Times New Roman" w:hAnsi="Times New Roman" w:cs="Times New Roman"/>
                <w:sz w:val="24"/>
                <w:szCs w:val="24"/>
              </w:rPr>
              <w:t>9,384</w:t>
            </w:r>
          </w:p>
        </w:tc>
      </w:tr>
      <w:tr w:rsidR="00B947E5" w:rsidTr="00F606CE">
        <w:tc>
          <w:tcPr>
            <w:tcW w:w="3192" w:type="dxa"/>
          </w:tcPr>
          <w:p w:rsidR="00B947E5" w:rsidRDefault="00B947E5">
            <w:pPr>
              <w:rPr>
                <w:rFonts w:ascii="Times New Roman" w:hAnsi="Times New Roman" w:cs="Times New Roman"/>
                <w:sz w:val="24"/>
                <w:szCs w:val="24"/>
              </w:rPr>
            </w:pPr>
            <w:r>
              <w:rPr>
                <w:rFonts w:ascii="Times New Roman" w:hAnsi="Times New Roman" w:cs="Times New Roman"/>
                <w:sz w:val="24"/>
                <w:szCs w:val="24"/>
              </w:rPr>
              <w:t>15</w:t>
            </w:r>
          </w:p>
        </w:tc>
        <w:tc>
          <w:tcPr>
            <w:tcW w:w="3192" w:type="dxa"/>
          </w:tcPr>
          <w:p w:rsidR="00B947E5" w:rsidRDefault="00B947E5">
            <w:pPr>
              <w:rPr>
                <w:rFonts w:ascii="Times New Roman" w:hAnsi="Times New Roman" w:cs="Times New Roman"/>
                <w:sz w:val="24"/>
                <w:szCs w:val="24"/>
              </w:rPr>
            </w:pPr>
            <w:r>
              <w:rPr>
                <w:rFonts w:ascii="Times New Roman" w:hAnsi="Times New Roman" w:cs="Times New Roman"/>
                <w:sz w:val="24"/>
                <w:szCs w:val="24"/>
              </w:rPr>
              <w:t>1233</w:t>
            </w:r>
          </w:p>
        </w:tc>
        <w:tc>
          <w:tcPr>
            <w:tcW w:w="3192" w:type="dxa"/>
          </w:tcPr>
          <w:p w:rsidR="00B947E5" w:rsidRDefault="00B947E5">
            <w:pPr>
              <w:rPr>
                <w:rFonts w:ascii="Times New Roman" w:hAnsi="Times New Roman" w:cs="Times New Roman"/>
                <w:sz w:val="24"/>
                <w:szCs w:val="24"/>
              </w:rPr>
            </w:pPr>
            <w:r>
              <w:rPr>
                <w:rFonts w:ascii="Times New Roman" w:hAnsi="Times New Roman" w:cs="Times New Roman"/>
                <w:sz w:val="24"/>
                <w:szCs w:val="24"/>
              </w:rPr>
              <w:t>16,384</w:t>
            </w:r>
          </w:p>
        </w:tc>
      </w:tr>
      <w:tr w:rsidR="008D693F" w:rsidTr="00F606CE">
        <w:tc>
          <w:tcPr>
            <w:tcW w:w="3192" w:type="dxa"/>
          </w:tcPr>
          <w:p w:rsidR="008D693F" w:rsidRDefault="008D693F">
            <w:pPr>
              <w:rPr>
                <w:rFonts w:ascii="Times New Roman" w:hAnsi="Times New Roman" w:cs="Times New Roman"/>
                <w:sz w:val="24"/>
                <w:szCs w:val="24"/>
              </w:rPr>
            </w:pPr>
            <w:r>
              <w:rPr>
                <w:rFonts w:ascii="Times New Roman" w:hAnsi="Times New Roman" w:cs="Times New Roman"/>
                <w:sz w:val="24"/>
                <w:szCs w:val="24"/>
              </w:rPr>
              <w:lastRenderedPageBreak/>
              <w:t>16</w:t>
            </w:r>
          </w:p>
        </w:tc>
        <w:tc>
          <w:tcPr>
            <w:tcW w:w="3192" w:type="dxa"/>
          </w:tcPr>
          <w:p w:rsidR="008D693F" w:rsidRDefault="00341516">
            <w:pPr>
              <w:rPr>
                <w:rFonts w:ascii="Times New Roman" w:hAnsi="Times New Roman" w:cs="Times New Roman"/>
                <w:sz w:val="24"/>
                <w:szCs w:val="24"/>
              </w:rPr>
            </w:pPr>
            <w:r>
              <w:rPr>
                <w:rFonts w:ascii="Times New Roman" w:hAnsi="Times New Roman" w:cs="Times New Roman"/>
                <w:sz w:val="24"/>
                <w:szCs w:val="24"/>
              </w:rPr>
              <w:t>Crash</w:t>
            </w:r>
          </w:p>
        </w:tc>
        <w:tc>
          <w:tcPr>
            <w:tcW w:w="3192" w:type="dxa"/>
          </w:tcPr>
          <w:p w:rsidR="008D693F" w:rsidRDefault="00341516">
            <w:pPr>
              <w:rPr>
                <w:rFonts w:ascii="Times New Roman" w:hAnsi="Times New Roman" w:cs="Times New Roman"/>
                <w:sz w:val="24"/>
                <w:szCs w:val="24"/>
              </w:rPr>
            </w:pPr>
            <w:r>
              <w:rPr>
                <w:rFonts w:ascii="Times New Roman" w:hAnsi="Times New Roman" w:cs="Times New Roman"/>
                <w:sz w:val="24"/>
                <w:szCs w:val="24"/>
              </w:rPr>
              <w:t>Crash</w:t>
            </w:r>
          </w:p>
        </w:tc>
      </w:tr>
    </w:tbl>
    <w:p w:rsidR="00D420E6" w:rsidRDefault="00D420E6">
      <w:pPr>
        <w:rPr>
          <w:rFonts w:ascii="Times New Roman" w:hAnsi="Times New Roman" w:cs="Times New Roman"/>
          <w:sz w:val="24"/>
          <w:szCs w:val="24"/>
        </w:rPr>
      </w:pPr>
    </w:p>
    <w:p w:rsidR="00D05834" w:rsidRPr="00FB72EA" w:rsidRDefault="00D05834" w:rsidP="00CE2250">
      <w:pPr>
        <w:pStyle w:val="ListParagraph"/>
        <w:numPr>
          <w:ilvl w:val="0"/>
          <w:numId w:val="2"/>
        </w:numPr>
        <w:rPr>
          <w:rFonts w:ascii="Times New Roman" w:hAnsi="Times New Roman" w:cs="Times New Roman"/>
          <w:b/>
          <w:sz w:val="28"/>
          <w:szCs w:val="24"/>
        </w:rPr>
      </w:pPr>
      <w:r w:rsidRPr="00FB72EA">
        <w:rPr>
          <w:rFonts w:ascii="Times New Roman" w:hAnsi="Times New Roman" w:cs="Times New Roman"/>
          <w:b/>
          <w:sz w:val="28"/>
          <w:szCs w:val="24"/>
        </w:rPr>
        <w:t>Acknowledgment</w:t>
      </w:r>
    </w:p>
    <w:p w:rsidR="00D05834" w:rsidRDefault="00E85262">
      <w:pPr>
        <w:rPr>
          <w:rFonts w:ascii="Times New Roman" w:hAnsi="Times New Roman" w:cs="Times New Roman"/>
          <w:sz w:val="24"/>
          <w:szCs w:val="24"/>
        </w:rPr>
      </w:pPr>
      <w:r>
        <w:rPr>
          <w:rFonts w:ascii="Times New Roman" w:hAnsi="Times New Roman" w:cs="Times New Roman"/>
          <w:sz w:val="24"/>
          <w:szCs w:val="24"/>
        </w:rPr>
        <w:t>We would like to thank IBM and North Carolina State University</w:t>
      </w:r>
      <w:r w:rsidR="003B1576">
        <w:rPr>
          <w:rFonts w:ascii="Times New Roman" w:hAnsi="Times New Roman" w:cs="Times New Roman"/>
          <w:sz w:val="24"/>
          <w:szCs w:val="24"/>
        </w:rPr>
        <w:t>’s</w:t>
      </w:r>
      <w:r>
        <w:rPr>
          <w:rFonts w:ascii="Times New Roman" w:hAnsi="Times New Roman" w:cs="Times New Roman"/>
          <w:sz w:val="24"/>
          <w:szCs w:val="24"/>
        </w:rPr>
        <w:t xml:space="preserve"> </w:t>
      </w:r>
      <w:r w:rsidR="003B1576">
        <w:rPr>
          <w:rFonts w:ascii="Times New Roman" w:hAnsi="Times New Roman" w:cs="Times New Roman"/>
          <w:sz w:val="24"/>
          <w:szCs w:val="24"/>
        </w:rPr>
        <w:t xml:space="preserve">Quantum Hub </w:t>
      </w:r>
      <w:r>
        <w:rPr>
          <w:rFonts w:ascii="Times New Roman" w:hAnsi="Times New Roman" w:cs="Times New Roman"/>
          <w:sz w:val="24"/>
          <w:szCs w:val="24"/>
        </w:rPr>
        <w:t>for the time and access provided to the quantum processor to run these experiments.</w:t>
      </w:r>
      <w:r w:rsidR="00543718">
        <w:rPr>
          <w:rFonts w:ascii="Times New Roman" w:hAnsi="Times New Roman" w:cs="Times New Roman"/>
          <w:sz w:val="24"/>
          <w:szCs w:val="24"/>
        </w:rPr>
        <w:t xml:space="preserve"> </w:t>
      </w:r>
      <w:r w:rsidR="005F7AEA">
        <w:rPr>
          <w:rFonts w:ascii="Times New Roman" w:hAnsi="Times New Roman" w:cs="Times New Roman"/>
          <w:sz w:val="24"/>
          <w:szCs w:val="24"/>
        </w:rPr>
        <w:t xml:space="preserve">You are welcome to </w:t>
      </w:r>
      <w:r w:rsidR="006F3260">
        <w:rPr>
          <w:rFonts w:ascii="Times New Roman" w:hAnsi="Times New Roman" w:cs="Times New Roman"/>
          <w:sz w:val="24"/>
          <w:szCs w:val="24"/>
        </w:rPr>
        <w:t>tryout</w:t>
      </w:r>
      <w:r w:rsidR="005F7AEA">
        <w:rPr>
          <w:rFonts w:ascii="Times New Roman" w:hAnsi="Times New Roman" w:cs="Times New Roman"/>
          <w:sz w:val="24"/>
          <w:szCs w:val="24"/>
        </w:rPr>
        <w:t xml:space="preserve"> the source code </w:t>
      </w:r>
      <w:r w:rsidR="00543718">
        <w:rPr>
          <w:rFonts w:ascii="Times New Roman" w:hAnsi="Times New Roman" w:cs="Times New Roman"/>
          <w:sz w:val="24"/>
          <w:szCs w:val="24"/>
        </w:rPr>
        <w:t xml:space="preserve">for this </w:t>
      </w:r>
      <w:r w:rsidR="003B1576">
        <w:rPr>
          <w:rFonts w:ascii="Times New Roman" w:hAnsi="Times New Roman" w:cs="Times New Roman"/>
          <w:sz w:val="24"/>
          <w:szCs w:val="24"/>
        </w:rPr>
        <w:t>manuscript</w:t>
      </w:r>
      <w:r w:rsidR="00543718">
        <w:rPr>
          <w:rFonts w:ascii="Times New Roman" w:hAnsi="Times New Roman" w:cs="Times New Roman"/>
          <w:sz w:val="24"/>
          <w:szCs w:val="24"/>
        </w:rPr>
        <w:t xml:space="preserve"> online at </w:t>
      </w:r>
      <w:r w:rsidR="00543718" w:rsidRPr="00543718">
        <w:rPr>
          <w:rFonts w:ascii="Times New Roman" w:hAnsi="Times New Roman" w:cs="Times New Roman"/>
          <w:sz w:val="24"/>
          <w:szCs w:val="24"/>
        </w:rPr>
        <w:t>https://github.com/Shark-y/</w:t>
      </w:r>
      <w:r w:rsidR="00543718">
        <w:rPr>
          <w:rFonts w:ascii="Times New Roman" w:hAnsi="Times New Roman" w:cs="Times New Roman"/>
          <w:sz w:val="24"/>
          <w:szCs w:val="24"/>
        </w:rPr>
        <w:t>quantum_lattice/</w:t>
      </w:r>
    </w:p>
    <w:p w:rsidR="007D0E28" w:rsidRPr="00E85262" w:rsidRDefault="007D0E28">
      <w:pPr>
        <w:rPr>
          <w:rFonts w:ascii="Times New Roman" w:hAnsi="Times New Roman" w:cs="Times New Roman"/>
          <w:b/>
          <w:sz w:val="24"/>
          <w:szCs w:val="24"/>
        </w:rPr>
      </w:pPr>
      <w:r w:rsidRPr="00E85262">
        <w:rPr>
          <w:rFonts w:ascii="Times New Roman" w:hAnsi="Times New Roman" w:cs="Times New Roman"/>
          <w:b/>
          <w:sz w:val="24"/>
          <w:szCs w:val="24"/>
        </w:rPr>
        <w:t>References</w:t>
      </w:r>
    </w:p>
    <w:p w:rsidR="007D0E28" w:rsidRDefault="007D0E28">
      <w:pPr>
        <w:rPr>
          <w:rFonts w:ascii="Times New Roman" w:hAnsi="Times New Roman" w:cs="Times New Roman"/>
          <w:sz w:val="24"/>
          <w:szCs w:val="24"/>
        </w:rPr>
      </w:pPr>
      <w:r>
        <w:rPr>
          <w:rFonts w:ascii="Times New Roman" w:hAnsi="Times New Roman" w:cs="Times New Roman"/>
          <w:sz w:val="24"/>
          <w:szCs w:val="24"/>
        </w:rPr>
        <w:t xml:space="preserve">[1] </w:t>
      </w:r>
      <w:r w:rsidRPr="007D0E28">
        <w:rPr>
          <w:rFonts w:ascii="Times New Roman" w:hAnsi="Times New Roman" w:cs="Times New Roman"/>
          <w:sz w:val="24"/>
          <w:szCs w:val="24"/>
        </w:rPr>
        <w:t>Bonechi, F; Celeghini, E; Giachetti, R; Sorace, E; Tarlini, M (7 August 1992). "Heisenberg XXZ model and quantum Galilei group". Journal of Physics A: Mathematical and General. 25 (15): L939–L943. arXiv:hep-th/9204054</w:t>
      </w:r>
    </w:p>
    <w:p w:rsidR="007028FA" w:rsidRDefault="007028FA">
      <w:pPr>
        <w:rPr>
          <w:rFonts w:ascii="Times New Roman" w:hAnsi="Times New Roman" w:cs="Times New Roman"/>
          <w:sz w:val="24"/>
          <w:szCs w:val="24"/>
        </w:rPr>
      </w:pPr>
      <w:r>
        <w:rPr>
          <w:rFonts w:ascii="Times New Roman" w:hAnsi="Times New Roman" w:cs="Times New Roman"/>
          <w:sz w:val="24"/>
          <w:szCs w:val="24"/>
        </w:rPr>
        <w:t>[2]</w:t>
      </w:r>
      <w:r w:rsidRPr="007028FA">
        <w:rPr>
          <w:rFonts w:ascii="Times New Roman" w:hAnsi="Times New Roman" w:cs="Times New Roman"/>
          <w:sz w:val="24"/>
          <w:szCs w:val="24"/>
        </w:rPr>
        <w:t xml:space="preserve"> Hubbard, J. (1963). "Electron Correlations in Narrow Energy Bands". Proceedings of the Royal Society of London. 276 (1365): 238–257. Bibcode:1963RSPSA.276..238H.</w:t>
      </w:r>
    </w:p>
    <w:p w:rsidR="00ED72F8" w:rsidRDefault="00ED72F8">
      <w:pPr>
        <w:rPr>
          <w:rFonts w:ascii="Times New Roman" w:hAnsi="Times New Roman" w:cs="Times New Roman"/>
          <w:sz w:val="24"/>
          <w:szCs w:val="24"/>
        </w:rPr>
      </w:pPr>
      <w:r w:rsidRPr="00ED72F8">
        <w:rPr>
          <w:rFonts w:ascii="Times New Roman" w:hAnsi="Times New Roman" w:cs="Times New Roman"/>
          <w:sz w:val="24"/>
          <w:szCs w:val="24"/>
        </w:rPr>
        <w:t>[3] Hahn, Theo, ed. (2005). International tables for crystallography (5th ed.). Dordrecht, Netherlands: Published for the International Union of Crystallography by Springer. ISBN 978-0-7923-6590-7.</w:t>
      </w:r>
    </w:p>
    <w:p w:rsidR="0088152A" w:rsidRDefault="0088152A">
      <w:pPr>
        <w:rPr>
          <w:rFonts w:ascii="Times New Roman" w:hAnsi="Times New Roman" w:cs="Times New Roman"/>
          <w:sz w:val="24"/>
          <w:szCs w:val="24"/>
        </w:rPr>
      </w:pPr>
      <w:r>
        <w:rPr>
          <w:rFonts w:ascii="Times New Roman" w:hAnsi="Times New Roman" w:cs="Times New Roman"/>
          <w:sz w:val="24"/>
          <w:szCs w:val="24"/>
        </w:rPr>
        <w:t>[4]</w:t>
      </w:r>
      <w:r w:rsidRPr="0088152A">
        <w:t xml:space="preserve"> </w:t>
      </w:r>
      <w:r w:rsidRPr="0088152A">
        <w:rPr>
          <w:rFonts w:ascii="Times New Roman" w:hAnsi="Times New Roman" w:cs="Times New Roman"/>
          <w:sz w:val="24"/>
          <w:szCs w:val="24"/>
        </w:rPr>
        <w:t>Prince, E., ed. (2006). International Tables for Crystallography. doi:10.1107/97809553602060000001. ISBN 978-1-4020-4969-9. S2CID 146060934</w:t>
      </w:r>
      <w:r>
        <w:rPr>
          <w:rFonts w:ascii="Times New Roman" w:hAnsi="Times New Roman" w:cs="Times New Roman"/>
          <w:sz w:val="24"/>
          <w:szCs w:val="24"/>
        </w:rPr>
        <w:t>.</w:t>
      </w:r>
    </w:p>
    <w:p w:rsidR="008041C3" w:rsidRDefault="008041C3">
      <w:pPr>
        <w:rPr>
          <w:rFonts w:ascii="Times New Roman" w:hAnsi="Times New Roman" w:cs="Times New Roman"/>
          <w:sz w:val="24"/>
          <w:szCs w:val="24"/>
        </w:rPr>
      </w:pPr>
      <w:r>
        <w:rPr>
          <w:rFonts w:ascii="Times New Roman" w:hAnsi="Times New Roman" w:cs="Times New Roman"/>
          <w:sz w:val="24"/>
          <w:szCs w:val="24"/>
        </w:rPr>
        <w:t xml:space="preserve">[5] </w:t>
      </w:r>
      <w:r w:rsidRPr="008041C3">
        <w:rPr>
          <w:rFonts w:ascii="Times New Roman" w:hAnsi="Times New Roman" w:cs="Times New Roman"/>
          <w:sz w:val="24"/>
          <w:szCs w:val="24"/>
        </w:rPr>
        <w:t>Sequential minimal optimization for quantum-classical hybrid algorithms. arXiv:1903.12166v1</w:t>
      </w:r>
      <w:r>
        <w:rPr>
          <w:rFonts w:ascii="Times New Roman" w:hAnsi="Times New Roman" w:cs="Times New Roman"/>
          <w:sz w:val="24"/>
          <w:szCs w:val="24"/>
        </w:rPr>
        <w:t>.</w:t>
      </w:r>
    </w:p>
    <w:p w:rsidR="00E41058" w:rsidRPr="00B8179D" w:rsidRDefault="00E41058">
      <w:pPr>
        <w:rPr>
          <w:rFonts w:ascii="Times New Roman" w:hAnsi="Times New Roman" w:cs="Times New Roman"/>
          <w:sz w:val="24"/>
          <w:szCs w:val="24"/>
        </w:rPr>
      </w:pPr>
      <w:r>
        <w:rPr>
          <w:rFonts w:ascii="Times New Roman" w:hAnsi="Times New Roman" w:cs="Times New Roman"/>
          <w:sz w:val="24"/>
          <w:szCs w:val="24"/>
        </w:rPr>
        <w:t xml:space="preserve">[6] Many-Body Quantum Dynamics – Cavendish Laboratory, available online at </w:t>
      </w:r>
      <w:r w:rsidRPr="00E41058">
        <w:rPr>
          <w:rFonts w:ascii="Times New Roman" w:hAnsi="Times New Roman" w:cs="Times New Roman"/>
          <w:sz w:val="24"/>
          <w:szCs w:val="24"/>
        </w:rPr>
        <w:t>https://www.manybody.phy.cam.ac.uk/Research/kagome</w:t>
      </w:r>
    </w:p>
    <w:sectPr w:rsidR="00E41058" w:rsidRPr="00B817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36B99"/>
    <w:multiLevelType w:val="hybridMultilevel"/>
    <w:tmpl w:val="D5F80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232303"/>
    <w:multiLevelType w:val="hybridMultilevel"/>
    <w:tmpl w:val="A85AF7CE"/>
    <w:lvl w:ilvl="0" w:tplc="578276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970"/>
    <w:rsid w:val="00010223"/>
    <w:rsid w:val="00014042"/>
    <w:rsid w:val="000163BA"/>
    <w:rsid w:val="00021C59"/>
    <w:rsid w:val="0002680E"/>
    <w:rsid w:val="0003531D"/>
    <w:rsid w:val="0004504F"/>
    <w:rsid w:val="00056E06"/>
    <w:rsid w:val="00095F25"/>
    <w:rsid w:val="000A693B"/>
    <w:rsid w:val="000D5436"/>
    <w:rsid w:val="00107142"/>
    <w:rsid w:val="001105CC"/>
    <w:rsid w:val="00115AF5"/>
    <w:rsid w:val="0013299A"/>
    <w:rsid w:val="00137693"/>
    <w:rsid w:val="00150EA0"/>
    <w:rsid w:val="00156F36"/>
    <w:rsid w:val="001C321D"/>
    <w:rsid w:val="001E264E"/>
    <w:rsid w:val="001E3E8A"/>
    <w:rsid w:val="001E6A9C"/>
    <w:rsid w:val="00204E42"/>
    <w:rsid w:val="00234FF5"/>
    <w:rsid w:val="002372D0"/>
    <w:rsid w:val="00245607"/>
    <w:rsid w:val="0026199A"/>
    <w:rsid w:val="00277111"/>
    <w:rsid w:val="00277B17"/>
    <w:rsid w:val="00294643"/>
    <w:rsid w:val="00295FE1"/>
    <w:rsid w:val="002A0D8E"/>
    <w:rsid w:val="002A7A4C"/>
    <w:rsid w:val="002A7BFA"/>
    <w:rsid w:val="002B4A66"/>
    <w:rsid w:val="002C6433"/>
    <w:rsid w:val="002D632B"/>
    <w:rsid w:val="002E03B7"/>
    <w:rsid w:val="002E09D7"/>
    <w:rsid w:val="002E3B91"/>
    <w:rsid w:val="002E40B6"/>
    <w:rsid w:val="003355B7"/>
    <w:rsid w:val="00341516"/>
    <w:rsid w:val="003462E0"/>
    <w:rsid w:val="0038423A"/>
    <w:rsid w:val="0038673B"/>
    <w:rsid w:val="0039681F"/>
    <w:rsid w:val="003A71E4"/>
    <w:rsid w:val="003B1576"/>
    <w:rsid w:val="003E36B7"/>
    <w:rsid w:val="004024B3"/>
    <w:rsid w:val="004270E8"/>
    <w:rsid w:val="00443F8F"/>
    <w:rsid w:val="004A0193"/>
    <w:rsid w:val="004B0BF9"/>
    <w:rsid w:val="004B4211"/>
    <w:rsid w:val="004B4D9C"/>
    <w:rsid w:val="004C7887"/>
    <w:rsid w:val="004D6457"/>
    <w:rsid w:val="004D6B74"/>
    <w:rsid w:val="004F2812"/>
    <w:rsid w:val="004F47DF"/>
    <w:rsid w:val="005017BA"/>
    <w:rsid w:val="0051489A"/>
    <w:rsid w:val="00515268"/>
    <w:rsid w:val="00543718"/>
    <w:rsid w:val="005563AF"/>
    <w:rsid w:val="00564B0E"/>
    <w:rsid w:val="00596D6F"/>
    <w:rsid w:val="005A4C80"/>
    <w:rsid w:val="005A6AEF"/>
    <w:rsid w:val="005B6F1E"/>
    <w:rsid w:val="005C2EAD"/>
    <w:rsid w:val="005C3863"/>
    <w:rsid w:val="005D2467"/>
    <w:rsid w:val="005D2B8B"/>
    <w:rsid w:val="005F7AEA"/>
    <w:rsid w:val="006152C6"/>
    <w:rsid w:val="00630E8D"/>
    <w:rsid w:val="00637B7B"/>
    <w:rsid w:val="00637D89"/>
    <w:rsid w:val="00645866"/>
    <w:rsid w:val="00655DA4"/>
    <w:rsid w:val="00662B5F"/>
    <w:rsid w:val="006B05E5"/>
    <w:rsid w:val="006B6614"/>
    <w:rsid w:val="006C4E50"/>
    <w:rsid w:val="006D4D9F"/>
    <w:rsid w:val="006F2359"/>
    <w:rsid w:val="006F3260"/>
    <w:rsid w:val="007028FA"/>
    <w:rsid w:val="00704768"/>
    <w:rsid w:val="0071199D"/>
    <w:rsid w:val="007351AB"/>
    <w:rsid w:val="0074616F"/>
    <w:rsid w:val="00765703"/>
    <w:rsid w:val="0076594B"/>
    <w:rsid w:val="00767755"/>
    <w:rsid w:val="007721B3"/>
    <w:rsid w:val="00780441"/>
    <w:rsid w:val="00791F86"/>
    <w:rsid w:val="007A4D70"/>
    <w:rsid w:val="007B76BD"/>
    <w:rsid w:val="007C473A"/>
    <w:rsid w:val="007C47C6"/>
    <w:rsid w:val="007D0E28"/>
    <w:rsid w:val="007E234C"/>
    <w:rsid w:val="0080025E"/>
    <w:rsid w:val="008041C3"/>
    <w:rsid w:val="00810AB3"/>
    <w:rsid w:val="008154B3"/>
    <w:rsid w:val="00855E90"/>
    <w:rsid w:val="00860473"/>
    <w:rsid w:val="0088152A"/>
    <w:rsid w:val="00883C7C"/>
    <w:rsid w:val="008A0CA0"/>
    <w:rsid w:val="008A492F"/>
    <w:rsid w:val="008B1974"/>
    <w:rsid w:val="008B7ED3"/>
    <w:rsid w:val="008D693F"/>
    <w:rsid w:val="00933C22"/>
    <w:rsid w:val="00941E2D"/>
    <w:rsid w:val="00942429"/>
    <w:rsid w:val="00953EEB"/>
    <w:rsid w:val="0095442B"/>
    <w:rsid w:val="00975D4D"/>
    <w:rsid w:val="009A3CBE"/>
    <w:rsid w:val="009C7EF8"/>
    <w:rsid w:val="009F23D5"/>
    <w:rsid w:val="009F7CE5"/>
    <w:rsid w:val="00A04AB2"/>
    <w:rsid w:val="00A07F27"/>
    <w:rsid w:val="00A11B21"/>
    <w:rsid w:val="00A246BD"/>
    <w:rsid w:val="00A248E6"/>
    <w:rsid w:val="00A27F5F"/>
    <w:rsid w:val="00A376B9"/>
    <w:rsid w:val="00A608D0"/>
    <w:rsid w:val="00A728C0"/>
    <w:rsid w:val="00A77821"/>
    <w:rsid w:val="00AB3B49"/>
    <w:rsid w:val="00AC482F"/>
    <w:rsid w:val="00B06804"/>
    <w:rsid w:val="00B06D31"/>
    <w:rsid w:val="00B11022"/>
    <w:rsid w:val="00B24844"/>
    <w:rsid w:val="00B353D5"/>
    <w:rsid w:val="00B52D8F"/>
    <w:rsid w:val="00B55797"/>
    <w:rsid w:val="00B61706"/>
    <w:rsid w:val="00B8179D"/>
    <w:rsid w:val="00B947E5"/>
    <w:rsid w:val="00BB0C0F"/>
    <w:rsid w:val="00BC19EC"/>
    <w:rsid w:val="00BC3333"/>
    <w:rsid w:val="00BD1149"/>
    <w:rsid w:val="00BD35FE"/>
    <w:rsid w:val="00BF74C8"/>
    <w:rsid w:val="00C03B5F"/>
    <w:rsid w:val="00C043A9"/>
    <w:rsid w:val="00C1118F"/>
    <w:rsid w:val="00C27911"/>
    <w:rsid w:val="00C27B7C"/>
    <w:rsid w:val="00C31D24"/>
    <w:rsid w:val="00C3403C"/>
    <w:rsid w:val="00C72928"/>
    <w:rsid w:val="00C83958"/>
    <w:rsid w:val="00CA3D59"/>
    <w:rsid w:val="00CD1596"/>
    <w:rsid w:val="00CE2250"/>
    <w:rsid w:val="00CE5B04"/>
    <w:rsid w:val="00CF3CFA"/>
    <w:rsid w:val="00D05834"/>
    <w:rsid w:val="00D1188F"/>
    <w:rsid w:val="00D20483"/>
    <w:rsid w:val="00D420E6"/>
    <w:rsid w:val="00D614C8"/>
    <w:rsid w:val="00D75E8D"/>
    <w:rsid w:val="00D766CB"/>
    <w:rsid w:val="00D8505C"/>
    <w:rsid w:val="00D86B83"/>
    <w:rsid w:val="00DB46BF"/>
    <w:rsid w:val="00DC7970"/>
    <w:rsid w:val="00DD1B47"/>
    <w:rsid w:val="00DE7016"/>
    <w:rsid w:val="00DF0D53"/>
    <w:rsid w:val="00E12485"/>
    <w:rsid w:val="00E13514"/>
    <w:rsid w:val="00E2429F"/>
    <w:rsid w:val="00E35292"/>
    <w:rsid w:val="00E41058"/>
    <w:rsid w:val="00E44FF8"/>
    <w:rsid w:val="00E4715F"/>
    <w:rsid w:val="00E56DD6"/>
    <w:rsid w:val="00E6007D"/>
    <w:rsid w:val="00E6362F"/>
    <w:rsid w:val="00E6613A"/>
    <w:rsid w:val="00E67ABF"/>
    <w:rsid w:val="00E75BD7"/>
    <w:rsid w:val="00E85262"/>
    <w:rsid w:val="00E866D3"/>
    <w:rsid w:val="00E926E7"/>
    <w:rsid w:val="00E92973"/>
    <w:rsid w:val="00EA23FC"/>
    <w:rsid w:val="00EB2D24"/>
    <w:rsid w:val="00ED72F8"/>
    <w:rsid w:val="00EE66AE"/>
    <w:rsid w:val="00F15492"/>
    <w:rsid w:val="00F26267"/>
    <w:rsid w:val="00F45519"/>
    <w:rsid w:val="00F606CE"/>
    <w:rsid w:val="00F63D2F"/>
    <w:rsid w:val="00F80CC8"/>
    <w:rsid w:val="00F93935"/>
    <w:rsid w:val="00F957ED"/>
    <w:rsid w:val="00FB2D57"/>
    <w:rsid w:val="00FB53FE"/>
    <w:rsid w:val="00FB72EA"/>
    <w:rsid w:val="00FD7DD4"/>
    <w:rsid w:val="00FE4046"/>
    <w:rsid w:val="00FE42FA"/>
    <w:rsid w:val="00FE4BA4"/>
    <w:rsid w:val="00FF3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1B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B47"/>
    <w:rPr>
      <w:rFonts w:ascii="Tahoma" w:hAnsi="Tahoma" w:cs="Tahoma"/>
      <w:sz w:val="16"/>
      <w:szCs w:val="16"/>
    </w:rPr>
  </w:style>
  <w:style w:type="character" w:styleId="PlaceholderText">
    <w:name w:val="Placeholder Text"/>
    <w:basedOn w:val="DefaultParagraphFont"/>
    <w:uiPriority w:val="99"/>
    <w:semiHidden/>
    <w:rsid w:val="00D1188F"/>
    <w:rPr>
      <w:color w:val="808080"/>
    </w:rPr>
  </w:style>
  <w:style w:type="table" w:styleId="TableGrid">
    <w:name w:val="Table Grid"/>
    <w:basedOn w:val="TableNormal"/>
    <w:uiPriority w:val="59"/>
    <w:rsid w:val="00D75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43F8F"/>
    <w:pPr>
      <w:spacing w:line="240" w:lineRule="auto"/>
    </w:pPr>
    <w:rPr>
      <w:b/>
      <w:bCs/>
      <w:color w:val="4F81BD" w:themeColor="accent1"/>
      <w:sz w:val="18"/>
      <w:szCs w:val="18"/>
    </w:rPr>
  </w:style>
  <w:style w:type="paragraph" w:styleId="ListParagraph">
    <w:name w:val="List Paragraph"/>
    <w:basedOn w:val="Normal"/>
    <w:uiPriority w:val="34"/>
    <w:qFormat/>
    <w:rsid w:val="00E661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1B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B47"/>
    <w:rPr>
      <w:rFonts w:ascii="Tahoma" w:hAnsi="Tahoma" w:cs="Tahoma"/>
      <w:sz w:val="16"/>
      <w:szCs w:val="16"/>
    </w:rPr>
  </w:style>
  <w:style w:type="character" w:styleId="PlaceholderText">
    <w:name w:val="Placeholder Text"/>
    <w:basedOn w:val="DefaultParagraphFont"/>
    <w:uiPriority w:val="99"/>
    <w:semiHidden/>
    <w:rsid w:val="00D1188F"/>
    <w:rPr>
      <w:color w:val="808080"/>
    </w:rPr>
  </w:style>
  <w:style w:type="table" w:styleId="TableGrid">
    <w:name w:val="Table Grid"/>
    <w:basedOn w:val="TableNormal"/>
    <w:uiPriority w:val="59"/>
    <w:rsid w:val="00D75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43F8F"/>
    <w:pPr>
      <w:spacing w:line="240" w:lineRule="auto"/>
    </w:pPr>
    <w:rPr>
      <w:b/>
      <w:bCs/>
      <w:color w:val="4F81BD" w:themeColor="accent1"/>
      <w:sz w:val="18"/>
      <w:szCs w:val="18"/>
    </w:rPr>
  </w:style>
  <w:style w:type="paragraph" w:styleId="ListParagraph">
    <w:name w:val="List Paragraph"/>
    <w:basedOn w:val="Normal"/>
    <w:uiPriority w:val="34"/>
    <w:qFormat/>
    <w:rsid w:val="00E661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1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552</TotalTime>
  <Pages>12</Pages>
  <Words>2271</Words>
  <Characters>12946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 Silva</dc:creator>
  <cp:lastModifiedBy>Vladimir Silva</cp:lastModifiedBy>
  <cp:revision>206</cp:revision>
  <cp:lastPrinted>2023-05-18T22:24:00Z</cp:lastPrinted>
  <dcterms:created xsi:type="dcterms:W3CDTF">2023-05-13T22:19:00Z</dcterms:created>
  <dcterms:modified xsi:type="dcterms:W3CDTF">2023-05-18T22:27:00Z</dcterms:modified>
</cp:coreProperties>
</file>