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14C04" w14:textId="77777777" w:rsidR="00BC1486" w:rsidRPr="00552F5A" w:rsidRDefault="00BC1486" w:rsidP="00BC14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552F5A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pt-BR"/>
        </w:rPr>
        <w:t>📌</w:t>
      </w:r>
      <w:r w:rsidRPr="00552F5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O que são Eventos DOM?</w:t>
      </w:r>
    </w:p>
    <w:p w14:paraId="794DE362" w14:textId="77777777" w:rsidR="00BC1486" w:rsidRPr="00552F5A" w:rsidRDefault="00BC1486" w:rsidP="00BC14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Eventos DOM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são ações que acontecem na página e que podem ser </w:t>
      </w:r>
      <w:r w:rsidRPr="00552F5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detectadas pelo JavaScript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t>.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Eles permitem que o site </w:t>
      </w:r>
      <w:r w:rsidRPr="00552F5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reaja às interações do usuário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ou a mudanças no sistema.</w:t>
      </w:r>
    </w:p>
    <w:p w14:paraId="3C190DB4" w14:textId="77777777" w:rsidR="00BC1486" w:rsidRPr="00552F5A" w:rsidRDefault="00BC1486" w:rsidP="00BC14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Segoe UI Emoji" w:eastAsia="Times New Roman" w:hAnsi="Segoe UI Emoji" w:cs="Segoe UI Emoji"/>
          <w:sz w:val="28"/>
          <w:szCs w:val="28"/>
          <w:lang w:eastAsia="pt-BR"/>
        </w:rPr>
        <w:t>👉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Exemplos:</w:t>
      </w:r>
    </w:p>
    <w:p w14:paraId="282F89D5" w14:textId="77777777" w:rsidR="00BC1486" w:rsidRPr="00552F5A" w:rsidRDefault="00BC1486" w:rsidP="00BC1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>Clique em um botão</w:t>
      </w:r>
    </w:p>
    <w:p w14:paraId="42C7893E" w14:textId="77777777" w:rsidR="00BC1486" w:rsidRPr="00552F5A" w:rsidRDefault="00BC1486" w:rsidP="00BC1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>Movimento do mouse</w:t>
      </w:r>
    </w:p>
    <w:p w14:paraId="7BE8F9B2" w14:textId="77777777" w:rsidR="00BC1486" w:rsidRPr="00552F5A" w:rsidRDefault="00BC1486" w:rsidP="00BC1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>Digitar no teclado</w:t>
      </w:r>
    </w:p>
    <w:p w14:paraId="33C00A44" w14:textId="77777777" w:rsidR="00BC1486" w:rsidRPr="00552F5A" w:rsidRDefault="00BC1486" w:rsidP="00BC1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>Enviar um formulário</w:t>
      </w:r>
    </w:p>
    <w:p w14:paraId="69569C0E" w14:textId="77777777" w:rsidR="00BC1486" w:rsidRPr="00552F5A" w:rsidRDefault="00BC1486" w:rsidP="00BC1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>Carregar a página</w:t>
      </w:r>
    </w:p>
    <w:p w14:paraId="3AADBE9F" w14:textId="77777777" w:rsidR="00BC1486" w:rsidRPr="00552F5A" w:rsidRDefault="00BC1486" w:rsidP="00BC1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>Redimensionar a tela</w:t>
      </w:r>
    </w:p>
    <w:p w14:paraId="3676A511" w14:textId="77777777" w:rsidR="00BC1486" w:rsidRPr="00552F5A" w:rsidRDefault="00BC1486" w:rsidP="00BC14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O </w:t>
      </w:r>
      <w:r w:rsidRPr="00552F5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DOM (Document Object Model)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é a estrutura da página HTML que o JavaScript consegue manipular.</w:t>
      </w:r>
    </w:p>
    <w:p w14:paraId="00A745B6" w14:textId="77777777" w:rsidR="00BC1486" w:rsidRPr="00552F5A" w:rsidRDefault="00BC1486" w:rsidP="00BC148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pict w14:anchorId="03CBC828">
          <v:rect id="_x0000_i1025" style="width:0;height:1.5pt" o:hralign="center" o:hrstd="t" o:hr="t" fillcolor="#a0a0a0" stroked="f"/>
        </w:pict>
      </w:r>
    </w:p>
    <w:p w14:paraId="2C2A0400" w14:textId="77777777" w:rsidR="00BC1486" w:rsidRPr="00552F5A" w:rsidRDefault="00BC1486" w:rsidP="00BC14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552F5A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pt-BR"/>
        </w:rPr>
        <w:t>🖱</w:t>
      </w:r>
      <w:r w:rsidRPr="00552F5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️ Eventos de Mouse (Mouse Events)</w:t>
      </w:r>
    </w:p>
    <w:p w14:paraId="62E84645" w14:textId="77777777" w:rsidR="00BC1486" w:rsidRPr="00552F5A" w:rsidRDefault="00BC1486" w:rsidP="00BC14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>Você já citou alguns, mas vamos detalhar melhor:</w:t>
      </w:r>
    </w:p>
    <w:p w14:paraId="03DCBB58" w14:textId="77777777" w:rsidR="00BC1486" w:rsidRPr="00552F5A" w:rsidRDefault="00BC1486" w:rsidP="00BC14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Principais eventos de mouse: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20"/>
        <w:gridCol w:w="5229"/>
      </w:tblGrid>
      <w:tr w:rsidR="00BC1486" w:rsidRPr="00552F5A" w14:paraId="799DB006" w14:textId="77777777" w:rsidTr="001918EF">
        <w:tc>
          <w:tcPr>
            <w:tcW w:w="0" w:type="auto"/>
            <w:hideMark/>
          </w:tcPr>
          <w:p w14:paraId="460BDAE9" w14:textId="77777777" w:rsidR="00BC1486" w:rsidRPr="00552F5A" w:rsidRDefault="00BC1486" w:rsidP="001918EF">
            <w:pPr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Evento</w:t>
            </w:r>
          </w:p>
        </w:tc>
        <w:tc>
          <w:tcPr>
            <w:tcW w:w="0" w:type="auto"/>
            <w:hideMark/>
          </w:tcPr>
          <w:p w14:paraId="4FDA0279" w14:textId="77777777" w:rsidR="00BC1486" w:rsidRPr="00552F5A" w:rsidRDefault="00BC1486" w:rsidP="001918EF">
            <w:pPr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Descrição</w:t>
            </w:r>
          </w:p>
        </w:tc>
      </w:tr>
      <w:tr w:rsidR="00BC1486" w:rsidRPr="00552F5A" w14:paraId="557BE8D7" w14:textId="77777777" w:rsidTr="001918EF">
        <w:tc>
          <w:tcPr>
            <w:tcW w:w="0" w:type="auto"/>
            <w:hideMark/>
          </w:tcPr>
          <w:p w14:paraId="3176CEBE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click</w:t>
            </w:r>
          </w:p>
        </w:tc>
        <w:tc>
          <w:tcPr>
            <w:tcW w:w="0" w:type="auto"/>
            <w:hideMark/>
          </w:tcPr>
          <w:p w14:paraId="35E60C8A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Clique simples</w:t>
            </w:r>
          </w:p>
        </w:tc>
      </w:tr>
      <w:tr w:rsidR="00BC1486" w:rsidRPr="00552F5A" w14:paraId="344E94A5" w14:textId="77777777" w:rsidTr="001918EF">
        <w:tc>
          <w:tcPr>
            <w:tcW w:w="0" w:type="auto"/>
            <w:hideMark/>
          </w:tcPr>
          <w:p w14:paraId="0DA070BA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dblclick</w:t>
            </w:r>
          </w:p>
        </w:tc>
        <w:tc>
          <w:tcPr>
            <w:tcW w:w="0" w:type="auto"/>
            <w:hideMark/>
          </w:tcPr>
          <w:p w14:paraId="5F114345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Clique duplo</w:t>
            </w:r>
          </w:p>
        </w:tc>
      </w:tr>
      <w:tr w:rsidR="00BC1486" w:rsidRPr="00552F5A" w14:paraId="4AC8659A" w14:textId="77777777" w:rsidTr="001918EF">
        <w:tc>
          <w:tcPr>
            <w:tcW w:w="0" w:type="auto"/>
            <w:hideMark/>
          </w:tcPr>
          <w:p w14:paraId="45A94AF8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mouseenter</w:t>
            </w:r>
          </w:p>
        </w:tc>
        <w:tc>
          <w:tcPr>
            <w:tcW w:w="0" w:type="auto"/>
            <w:hideMark/>
          </w:tcPr>
          <w:p w14:paraId="0AADDB72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Mouse entra no elemento (não propaga)</w:t>
            </w:r>
          </w:p>
        </w:tc>
      </w:tr>
      <w:tr w:rsidR="00BC1486" w:rsidRPr="00552F5A" w14:paraId="4D3A6829" w14:textId="77777777" w:rsidTr="001918EF">
        <w:tc>
          <w:tcPr>
            <w:tcW w:w="0" w:type="auto"/>
            <w:hideMark/>
          </w:tcPr>
          <w:p w14:paraId="04EE9FD6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mouseleave</w:t>
            </w:r>
          </w:p>
        </w:tc>
        <w:tc>
          <w:tcPr>
            <w:tcW w:w="0" w:type="auto"/>
            <w:hideMark/>
          </w:tcPr>
          <w:p w14:paraId="517694E1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Mouse sai do elemento (não propaga)</w:t>
            </w:r>
          </w:p>
        </w:tc>
      </w:tr>
      <w:tr w:rsidR="00BC1486" w:rsidRPr="00552F5A" w14:paraId="161639C8" w14:textId="77777777" w:rsidTr="001918EF">
        <w:tc>
          <w:tcPr>
            <w:tcW w:w="0" w:type="auto"/>
            <w:hideMark/>
          </w:tcPr>
          <w:p w14:paraId="54BAC05D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mouseover</w:t>
            </w:r>
          </w:p>
        </w:tc>
        <w:tc>
          <w:tcPr>
            <w:tcW w:w="0" w:type="auto"/>
            <w:hideMark/>
          </w:tcPr>
          <w:p w14:paraId="1B7296F7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Mouse entra no elemento (propaga)</w:t>
            </w:r>
          </w:p>
        </w:tc>
      </w:tr>
      <w:tr w:rsidR="00BC1486" w:rsidRPr="00552F5A" w14:paraId="3E0BCA28" w14:textId="77777777" w:rsidTr="001918EF">
        <w:tc>
          <w:tcPr>
            <w:tcW w:w="0" w:type="auto"/>
            <w:hideMark/>
          </w:tcPr>
          <w:p w14:paraId="6DB35C09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mouseout</w:t>
            </w:r>
          </w:p>
        </w:tc>
        <w:tc>
          <w:tcPr>
            <w:tcW w:w="0" w:type="auto"/>
            <w:hideMark/>
          </w:tcPr>
          <w:p w14:paraId="14DEAFD2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Mouse sai do elemento (propaga)</w:t>
            </w:r>
          </w:p>
        </w:tc>
      </w:tr>
      <w:tr w:rsidR="00BC1486" w:rsidRPr="00552F5A" w14:paraId="1A4CB440" w14:textId="77777777" w:rsidTr="001918EF">
        <w:tc>
          <w:tcPr>
            <w:tcW w:w="0" w:type="auto"/>
            <w:hideMark/>
          </w:tcPr>
          <w:p w14:paraId="65572337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mousemove</w:t>
            </w:r>
          </w:p>
        </w:tc>
        <w:tc>
          <w:tcPr>
            <w:tcW w:w="0" w:type="auto"/>
            <w:hideMark/>
          </w:tcPr>
          <w:p w14:paraId="5AEEE825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Mouse se move sobre o elemento</w:t>
            </w:r>
          </w:p>
        </w:tc>
      </w:tr>
      <w:tr w:rsidR="00BC1486" w:rsidRPr="00552F5A" w14:paraId="261E00DE" w14:textId="77777777" w:rsidTr="001918EF">
        <w:tc>
          <w:tcPr>
            <w:tcW w:w="0" w:type="auto"/>
            <w:hideMark/>
          </w:tcPr>
          <w:p w14:paraId="0BABC8CE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mousedown</w:t>
            </w:r>
          </w:p>
        </w:tc>
        <w:tc>
          <w:tcPr>
            <w:tcW w:w="0" w:type="auto"/>
            <w:hideMark/>
          </w:tcPr>
          <w:p w14:paraId="58433A3C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Botão do mouse pressionado</w:t>
            </w:r>
          </w:p>
        </w:tc>
      </w:tr>
      <w:tr w:rsidR="00BC1486" w:rsidRPr="00552F5A" w14:paraId="270C42A5" w14:textId="77777777" w:rsidTr="001918EF">
        <w:tc>
          <w:tcPr>
            <w:tcW w:w="0" w:type="auto"/>
            <w:hideMark/>
          </w:tcPr>
          <w:p w14:paraId="6813FBCB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mouseup</w:t>
            </w:r>
          </w:p>
        </w:tc>
        <w:tc>
          <w:tcPr>
            <w:tcW w:w="0" w:type="auto"/>
            <w:hideMark/>
          </w:tcPr>
          <w:p w14:paraId="61AF8EF5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Botão do mouse solto</w:t>
            </w:r>
          </w:p>
        </w:tc>
      </w:tr>
      <w:tr w:rsidR="00BC1486" w:rsidRPr="00552F5A" w14:paraId="0362F90D" w14:textId="77777777" w:rsidTr="001918EF">
        <w:tc>
          <w:tcPr>
            <w:tcW w:w="0" w:type="auto"/>
            <w:hideMark/>
          </w:tcPr>
          <w:p w14:paraId="1C656E2A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contextmenu</w:t>
            </w:r>
          </w:p>
        </w:tc>
        <w:tc>
          <w:tcPr>
            <w:tcW w:w="0" w:type="auto"/>
            <w:hideMark/>
          </w:tcPr>
          <w:p w14:paraId="7A3FF9E6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Clique com botão direito</w:t>
            </w:r>
          </w:p>
        </w:tc>
      </w:tr>
    </w:tbl>
    <w:p w14:paraId="06F90B05" w14:textId="77777777" w:rsidR="00BC1486" w:rsidRPr="00552F5A" w:rsidRDefault="00BC1486" w:rsidP="00BC14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552F5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Diferença importante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t>:</w:t>
      </w:r>
    </w:p>
    <w:p w14:paraId="1B286123" w14:textId="77777777" w:rsidR="00BC1486" w:rsidRPr="00552F5A" w:rsidRDefault="00BC1486" w:rsidP="00BC14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mouseenter / mouseleave </w:t>
      </w:r>
      <w:r w:rsidRPr="00552F5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não propagam</w:t>
      </w:r>
    </w:p>
    <w:p w14:paraId="77233688" w14:textId="77777777" w:rsidR="00BC1486" w:rsidRPr="00552F5A" w:rsidRDefault="00BC1486" w:rsidP="00BC14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mouseover / mouseout </w:t>
      </w:r>
      <w:r w:rsidRPr="00552F5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propagam para elementos filhos</w:t>
      </w:r>
    </w:p>
    <w:p w14:paraId="1CEFEFCD" w14:textId="77777777" w:rsidR="00BC1486" w:rsidRPr="00552F5A" w:rsidRDefault="00BC1486" w:rsidP="00BC148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pict w14:anchorId="3BCA4C98">
          <v:rect id="_x0000_i1026" style="width:0;height:1.5pt" o:hralign="center" o:hrstd="t" o:hr="t" fillcolor="#a0a0a0" stroked="f"/>
        </w:pict>
      </w:r>
    </w:p>
    <w:p w14:paraId="3BCF50A2" w14:textId="77777777" w:rsidR="00BC1486" w:rsidRPr="00552F5A" w:rsidRDefault="00BC1486" w:rsidP="00BC14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</w:pPr>
      <w:r w:rsidRPr="00552F5A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>Exemplo:</w:t>
      </w:r>
    </w:p>
    <w:p w14:paraId="1B55236E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lastRenderedPageBreak/>
        <w:t>&lt;button id="btn"&gt;Clique aqui&lt;/button&gt;</w:t>
      </w:r>
    </w:p>
    <w:p w14:paraId="2C3CFEDD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</w:p>
    <w:p w14:paraId="3B0A3E33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>&lt;script&gt;</w:t>
      </w:r>
    </w:p>
    <w:p w14:paraId="1301032C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const btn = </w:t>
      </w:r>
      <w:proofErr w:type="gramStart"/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>document.getElementById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>("btn");</w:t>
      </w:r>
    </w:p>
    <w:p w14:paraId="28E35DE4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</w:p>
    <w:p w14:paraId="3595C26E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</w:t>
      </w:r>
      <w:proofErr w:type="gramStart"/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>btn.addEventListener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>("click", () =&gt; {</w:t>
      </w:r>
    </w:p>
    <w:p w14:paraId="4D50BE31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  </w:t>
      </w:r>
      <w:proofErr w:type="gramStart"/>
      <w:r w:rsidRPr="00552F5A">
        <w:rPr>
          <w:rFonts w:ascii="Arial" w:eastAsia="Times New Roman" w:hAnsi="Arial" w:cs="Arial"/>
          <w:sz w:val="28"/>
          <w:szCs w:val="28"/>
          <w:lang w:eastAsia="pt-BR"/>
        </w:rPr>
        <w:t>alert(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eastAsia="pt-BR"/>
        </w:rPr>
        <w:t>"Botão clicado!");</w:t>
      </w:r>
    </w:p>
    <w:p w14:paraId="2D9D3B8A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 });</w:t>
      </w:r>
    </w:p>
    <w:p w14:paraId="0401D987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>&lt;/script&gt;</w:t>
      </w:r>
    </w:p>
    <w:p w14:paraId="5602D2F4" w14:textId="77777777" w:rsidR="00BC1486" w:rsidRPr="00552F5A" w:rsidRDefault="00BC1486" w:rsidP="00BC148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pict w14:anchorId="5AE9478C">
          <v:rect id="_x0000_i1027" style="width:0;height:1.5pt" o:hralign="center" o:hrstd="t" o:hr="t" fillcolor="#a0a0a0" stroked="f"/>
        </w:pict>
      </w:r>
    </w:p>
    <w:p w14:paraId="4563BC59" w14:textId="77777777" w:rsidR="00BC1486" w:rsidRPr="00552F5A" w:rsidRDefault="00BC1486" w:rsidP="00BC14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552F5A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pt-BR"/>
        </w:rPr>
        <w:t>⌨️</w:t>
      </w:r>
      <w:r w:rsidRPr="00552F5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Eventos de Teclado (Keyboard Events)</w:t>
      </w:r>
    </w:p>
    <w:p w14:paraId="1E3D76C7" w14:textId="77777777" w:rsidR="00BC1486" w:rsidRPr="00552F5A" w:rsidRDefault="00BC1486" w:rsidP="00BC14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>Usados quando o usuário digita algo.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37"/>
        <w:gridCol w:w="3827"/>
      </w:tblGrid>
      <w:tr w:rsidR="00BC1486" w:rsidRPr="00552F5A" w14:paraId="713079DC" w14:textId="77777777" w:rsidTr="001918EF">
        <w:tc>
          <w:tcPr>
            <w:tcW w:w="0" w:type="auto"/>
            <w:hideMark/>
          </w:tcPr>
          <w:p w14:paraId="37027EF8" w14:textId="77777777" w:rsidR="00BC1486" w:rsidRPr="00552F5A" w:rsidRDefault="00BC1486" w:rsidP="001918EF">
            <w:pPr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Evento</w:t>
            </w:r>
          </w:p>
        </w:tc>
        <w:tc>
          <w:tcPr>
            <w:tcW w:w="0" w:type="auto"/>
            <w:hideMark/>
          </w:tcPr>
          <w:p w14:paraId="75CDBF4A" w14:textId="77777777" w:rsidR="00BC1486" w:rsidRPr="00552F5A" w:rsidRDefault="00BC1486" w:rsidP="001918EF">
            <w:pPr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Descrição</w:t>
            </w:r>
          </w:p>
        </w:tc>
      </w:tr>
      <w:tr w:rsidR="00BC1486" w:rsidRPr="00552F5A" w14:paraId="09C0BD5F" w14:textId="77777777" w:rsidTr="001918EF">
        <w:tc>
          <w:tcPr>
            <w:tcW w:w="0" w:type="auto"/>
            <w:hideMark/>
          </w:tcPr>
          <w:p w14:paraId="6BBFD00D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keydown</w:t>
            </w:r>
          </w:p>
        </w:tc>
        <w:tc>
          <w:tcPr>
            <w:tcW w:w="0" w:type="auto"/>
            <w:hideMark/>
          </w:tcPr>
          <w:p w14:paraId="389D688D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Tecla pressionada</w:t>
            </w:r>
          </w:p>
        </w:tc>
      </w:tr>
      <w:tr w:rsidR="00BC1486" w:rsidRPr="00552F5A" w14:paraId="2ADDBB81" w14:textId="77777777" w:rsidTr="001918EF">
        <w:tc>
          <w:tcPr>
            <w:tcW w:w="0" w:type="auto"/>
            <w:hideMark/>
          </w:tcPr>
          <w:p w14:paraId="422D9850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keyup</w:t>
            </w:r>
          </w:p>
        </w:tc>
        <w:tc>
          <w:tcPr>
            <w:tcW w:w="0" w:type="auto"/>
            <w:hideMark/>
          </w:tcPr>
          <w:p w14:paraId="6A3914BE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Tecla solta</w:t>
            </w:r>
          </w:p>
        </w:tc>
      </w:tr>
      <w:tr w:rsidR="00BC1486" w:rsidRPr="00552F5A" w14:paraId="4B4A0912" w14:textId="77777777" w:rsidTr="001918EF">
        <w:tc>
          <w:tcPr>
            <w:tcW w:w="0" w:type="auto"/>
            <w:hideMark/>
          </w:tcPr>
          <w:p w14:paraId="176F0EB8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keypress</w:t>
            </w:r>
          </w:p>
        </w:tc>
        <w:tc>
          <w:tcPr>
            <w:tcW w:w="0" w:type="auto"/>
            <w:hideMark/>
          </w:tcPr>
          <w:p w14:paraId="1A946DEE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Tecla pressionada (obsoleto)</w:t>
            </w:r>
          </w:p>
        </w:tc>
      </w:tr>
    </w:tbl>
    <w:p w14:paraId="724AC78F" w14:textId="77777777" w:rsidR="00BC1486" w:rsidRPr="00552F5A" w:rsidRDefault="00BC1486" w:rsidP="00BC14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Exemplo:</w:t>
      </w:r>
    </w:p>
    <w:p w14:paraId="39D6B8DA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552F5A">
        <w:rPr>
          <w:rFonts w:ascii="Arial" w:eastAsia="Times New Roman" w:hAnsi="Arial" w:cs="Arial"/>
          <w:sz w:val="28"/>
          <w:szCs w:val="28"/>
          <w:lang w:eastAsia="pt-BR"/>
        </w:rPr>
        <w:t>document.addEventListener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eastAsia="pt-BR"/>
        </w:rPr>
        <w:t>("keydown", (event) =&gt; {</w:t>
      </w:r>
    </w:p>
    <w:p w14:paraId="7D7E5F6E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 </w:t>
      </w:r>
      <w:proofErr w:type="gramStart"/>
      <w:r w:rsidRPr="00552F5A">
        <w:rPr>
          <w:rFonts w:ascii="Arial" w:eastAsia="Times New Roman" w:hAnsi="Arial" w:cs="Arial"/>
          <w:sz w:val="28"/>
          <w:szCs w:val="28"/>
          <w:lang w:eastAsia="pt-BR"/>
        </w:rPr>
        <w:t>console.log(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eastAsia="pt-BR"/>
        </w:rPr>
        <w:t>"Tecla:", event.key);</w:t>
      </w:r>
    </w:p>
    <w:p w14:paraId="741FEFCD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>});</w:t>
      </w:r>
    </w:p>
    <w:p w14:paraId="083F7A98" w14:textId="77777777" w:rsidR="00BC1486" w:rsidRPr="00552F5A" w:rsidRDefault="00BC1486" w:rsidP="00BC14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Propriedades úteis:</w:t>
      </w:r>
    </w:p>
    <w:p w14:paraId="064EDB16" w14:textId="77777777" w:rsidR="00BC1486" w:rsidRPr="00552F5A" w:rsidRDefault="00BC1486" w:rsidP="00BC14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>event.key → tecla pressionada</w:t>
      </w:r>
    </w:p>
    <w:p w14:paraId="1A378182" w14:textId="77777777" w:rsidR="00BC1486" w:rsidRPr="00552F5A" w:rsidRDefault="00BC1486" w:rsidP="00BC14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552F5A">
        <w:rPr>
          <w:rFonts w:ascii="Arial" w:eastAsia="Times New Roman" w:hAnsi="Arial" w:cs="Arial"/>
          <w:sz w:val="28"/>
          <w:szCs w:val="28"/>
          <w:lang w:eastAsia="pt-BR"/>
        </w:rPr>
        <w:t>event.code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→ código físico da tecla</w:t>
      </w:r>
    </w:p>
    <w:p w14:paraId="5E7019A3" w14:textId="77777777" w:rsidR="00BC1486" w:rsidRPr="00552F5A" w:rsidRDefault="00BC1486" w:rsidP="00BC148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pict w14:anchorId="426AA804">
          <v:rect id="_x0000_i1028" style="width:0;height:1.5pt" o:hralign="center" o:hrstd="t" o:hr="t" fillcolor="#a0a0a0" stroked="f"/>
        </w:pict>
      </w:r>
    </w:p>
    <w:p w14:paraId="0D947203" w14:textId="77777777" w:rsidR="00BC1486" w:rsidRPr="00552F5A" w:rsidRDefault="00BC1486" w:rsidP="00BC14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552F5A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pt-BR"/>
        </w:rPr>
        <w:t>📝</w:t>
      </w:r>
      <w:r w:rsidRPr="00552F5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Eventos de Formulário (Form Events)</w:t>
      </w:r>
    </w:p>
    <w:p w14:paraId="12E690DE" w14:textId="77777777" w:rsidR="00BC1486" w:rsidRPr="00552F5A" w:rsidRDefault="00BC1486" w:rsidP="00BC14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>Muito usados em formulários.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50"/>
        <w:gridCol w:w="2722"/>
      </w:tblGrid>
      <w:tr w:rsidR="00BC1486" w:rsidRPr="00552F5A" w14:paraId="5653973E" w14:textId="77777777" w:rsidTr="001918EF">
        <w:tc>
          <w:tcPr>
            <w:tcW w:w="0" w:type="auto"/>
            <w:hideMark/>
          </w:tcPr>
          <w:p w14:paraId="32505BD5" w14:textId="77777777" w:rsidR="00BC1486" w:rsidRPr="00552F5A" w:rsidRDefault="00BC1486" w:rsidP="001918EF">
            <w:pPr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Evento</w:t>
            </w:r>
          </w:p>
        </w:tc>
        <w:tc>
          <w:tcPr>
            <w:tcW w:w="0" w:type="auto"/>
            <w:hideMark/>
          </w:tcPr>
          <w:p w14:paraId="4FDFC349" w14:textId="77777777" w:rsidR="00BC1486" w:rsidRPr="00552F5A" w:rsidRDefault="00BC1486" w:rsidP="001918EF">
            <w:pPr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Descrição</w:t>
            </w:r>
          </w:p>
        </w:tc>
      </w:tr>
      <w:tr w:rsidR="00BC1486" w:rsidRPr="00552F5A" w14:paraId="6D74F705" w14:textId="77777777" w:rsidTr="001918EF">
        <w:tc>
          <w:tcPr>
            <w:tcW w:w="0" w:type="auto"/>
            <w:hideMark/>
          </w:tcPr>
          <w:p w14:paraId="5FDE098D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submit</w:t>
            </w:r>
          </w:p>
        </w:tc>
        <w:tc>
          <w:tcPr>
            <w:tcW w:w="0" w:type="auto"/>
            <w:hideMark/>
          </w:tcPr>
          <w:p w14:paraId="642152DE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Envio do formulário</w:t>
            </w:r>
          </w:p>
        </w:tc>
      </w:tr>
      <w:tr w:rsidR="00BC1486" w:rsidRPr="00552F5A" w14:paraId="49F33561" w14:textId="77777777" w:rsidTr="001918EF">
        <w:tc>
          <w:tcPr>
            <w:tcW w:w="0" w:type="auto"/>
            <w:hideMark/>
          </w:tcPr>
          <w:p w14:paraId="3B357BFE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change</w:t>
            </w:r>
          </w:p>
        </w:tc>
        <w:tc>
          <w:tcPr>
            <w:tcW w:w="0" w:type="auto"/>
            <w:hideMark/>
          </w:tcPr>
          <w:p w14:paraId="0DE29ECF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Valor alterado</w:t>
            </w:r>
          </w:p>
        </w:tc>
      </w:tr>
      <w:tr w:rsidR="00BC1486" w:rsidRPr="00552F5A" w14:paraId="03CDEA6C" w14:textId="77777777" w:rsidTr="001918EF">
        <w:tc>
          <w:tcPr>
            <w:tcW w:w="0" w:type="auto"/>
            <w:hideMark/>
          </w:tcPr>
          <w:p w14:paraId="12539D56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input</w:t>
            </w:r>
          </w:p>
        </w:tc>
        <w:tc>
          <w:tcPr>
            <w:tcW w:w="0" w:type="auto"/>
            <w:hideMark/>
          </w:tcPr>
          <w:p w14:paraId="2CC7B094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Valor digitado</w:t>
            </w:r>
          </w:p>
        </w:tc>
      </w:tr>
      <w:tr w:rsidR="00BC1486" w:rsidRPr="00552F5A" w14:paraId="66EE05F0" w14:textId="77777777" w:rsidTr="001918EF">
        <w:tc>
          <w:tcPr>
            <w:tcW w:w="0" w:type="auto"/>
            <w:hideMark/>
          </w:tcPr>
          <w:p w14:paraId="0DA6DDBF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focus</w:t>
            </w:r>
          </w:p>
        </w:tc>
        <w:tc>
          <w:tcPr>
            <w:tcW w:w="0" w:type="auto"/>
            <w:hideMark/>
          </w:tcPr>
          <w:p w14:paraId="559597D1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Campo selecionado</w:t>
            </w:r>
          </w:p>
        </w:tc>
      </w:tr>
      <w:tr w:rsidR="00BC1486" w:rsidRPr="00552F5A" w14:paraId="6D610B32" w14:textId="77777777" w:rsidTr="001918EF">
        <w:tc>
          <w:tcPr>
            <w:tcW w:w="0" w:type="auto"/>
            <w:hideMark/>
          </w:tcPr>
          <w:p w14:paraId="5466C04C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blur</w:t>
            </w:r>
          </w:p>
        </w:tc>
        <w:tc>
          <w:tcPr>
            <w:tcW w:w="0" w:type="auto"/>
            <w:hideMark/>
          </w:tcPr>
          <w:p w14:paraId="04EC03F9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Campo perde foco</w:t>
            </w:r>
          </w:p>
        </w:tc>
      </w:tr>
      <w:tr w:rsidR="00BC1486" w:rsidRPr="00552F5A" w14:paraId="0880AFB1" w14:textId="77777777" w:rsidTr="001918EF">
        <w:tc>
          <w:tcPr>
            <w:tcW w:w="0" w:type="auto"/>
            <w:hideMark/>
          </w:tcPr>
          <w:p w14:paraId="3EF76FA8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reset</w:t>
            </w:r>
          </w:p>
        </w:tc>
        <w:tc>
          <w:tcPr>
            <w:tcW w:w="0" w:type="auto"/>
            <w:hideMark/>
          </w:tcPr>
          <w:p w14:paraId="3583487D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Formulário resetado</w:t>
            </w:r>
          </w:p>
        </w:tc>
      </w:tr>
    </w:tbl>
    <w:p w14:paraId="4BE0C954" w14:textId="77777777" w:rsidR="00BC1486" w:rsidRPr="00552F5A" w:rsidRDefault="00BC1486" w:rsidP="00BC14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Exemplo:</w:t>
      </w:r>
    </w:p>
    <w:p w14:paraId="099885EB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 xml:space="preserve">const input = </w:t>
      </w:r>
      <w:proofErr w:type="gramStart"/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>document.querySelector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>("input");</w:t>
      </w:r>
    </w:p>
    <w:p w14:paraId="3B563926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</w:p>
    <w:p w14:paraId="75DB4A28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proofErr w:type="gramStart"/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>input.addEventListener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>("input", () =&gt; {</w:t>
      </w:r>
    </w:p>
    <w:p w14:paraId="78B8DB30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console.log(input.value);</w:t>
      </w:r>
    </w:p>
    <w:p w14:paraId="66BDA79D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>});</w:t>
      </w:r>
    </w:p>
    <w:p w14:paraId="14D41086" w14:textId="77777777" w:rsidR="00BC1486" w:rsidRPr="00552F5A" w:rsidRDefault="00BC1486" w:rsidP="00BC148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pict w14:anchorId="10BC7959">
          <v:rect id="_x0000_i1029" style="width:0;height:1.5pt" o:hralign="center" o:hrstd="t" o:hr="t" fillcolor="#a0a0a0" stroked="f"/>
        </w:pict>
      </w:r>
    </w:p>
    <w:p w14:paraId="268A9A08" w14:textId="77777777" w:rsidR="00BC1486" w:rsidRPr="00552F5A" w:rsidRDefault="00BC1486" w:rsidP="00BC14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552F5A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pt-BR"/>
        </w:rPr>
        <w:t>🌐</w:t>
      </w:r>
      <w:r w:rsidRPr="00552F5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Eventos da Janela (Window Events)</w:t>
      </w:r>
    </w:p>
    <w:p w14:paraId="2E43E4F9" w14:textId="77777777" w:rsidR="00BC1486" w:rsidRPr="00552F5A" w:rsidRDefault="00BC1486" w:rsidP="00BC14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>Relacionados ao navegador.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85"/>
        <w:gridCol w:w="3812"/>
      </w:tblGrid>
      <w:tr w:rsidR="00BC1486" w:rsidRPr="00552F5A" w14:paraId="5967A7A7" w14:textId="77777777" w:rsidTr="001918EF">
        <w:tc>
          <w:tcPr>
            <w:tcW w:w="0" w:type="auto"/>
            <w:hideMark/>
          </w:tcPr>
          <w:p w14:paraId="7DB3E38B" w14:textId="77777777" w:rsidR="00BC1486" w:rsidRPr="00552F5A" w:rsidRDefault="00BC1486" w:rsidP="001918EF">
            <w:pPr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Evento</w:t>
            </w:r>
          </w:p>
        </w:tc>
        <w:tc>
          <w:tcPr>
            <w:tcW w:w="0" w:type="auto"/>
            <w:hideMark/>
          </w:tcPr>
          <w:p w14:paraId="792D4973" w14:textId="77777777" w:rsidR="00BC1486" w:rsidRPr="00552F5A" w:rsidRDefault="00BC1486" w:rsidP="001918EF">
            <w:pPr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Descrição</w:t>
            </w:r>
          </w:p>
        </w:tc>
      </w:tr>
      <w:tr w:rsidR="00BC1486" w:rsidRPr="00552F5A" w14:paraId="0A5D9DDD" w14:textId="77777777" w:rsidTr="001918EF">
        <w:tc>
          <w:tcPr>
            <w:tcW w:w="0" w:type="auto"/>
            <w:hideMark/>
          </w:tcPr>
          <w:p w14:paraId="78979AA4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load</w:t>
            </w:r>
          </w:p>
        </w:tc>
        <w:tc>
          <w:tcPr>
            <w:tcW w:w="0" w:type="auto"/>
            <w:hideMark/>
          </w:tcPr>
          <w:p w14:paraId="6B1471C6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Página totalmente carregada</w:t>
            </w:r>
          </w:p>
        </w:tc>
      </w:tr>
      <w:tr w:rsidR="00BC1486" w:rsidRPr="00552F5A" w14:paraId="2F6EC959" w14:textId="77777777" w:rsidTr="001918EF">
        <w:tc>
          <w:tcPr>
            <w:tcW w:w="0" w:type="auto"/>
            <w:hideMark/>
          </w:tcPr>
          <w:p w14:paraId="447DCE2C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DOMContentLoaded</w:t>
            </w:r>
          </w:p>
        </w:tc>
        <w:tc>
          <w:tcPr>
            <w:tcW w:w="0" w:type="auto"/>
            <w:hideMark/>
          </w:tcPr>
          <w:p w14:paraId="295B523D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HTML carregado</w:t>
            </w:r>
          </w:p>
        </w:tc>
      </w:tr>
      <w:tr w:rsidR="00BC1486" w:rsidRPr="00552F5A" w14:paraId="62F4C740" w14:textId="77777777" w:rsidTr="001918EF">
        <w:tc>
          <w:tcPr>
            <w:tcW w:w="0" w:type="auto"/>
            <w:hideMark/>
          </w:tcPr>
          <w:p w14:paraId="482F3758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resize</w:t>
            </w:r>
          </w:p>
        </w:tc>
        <w:tc>
          <w:tcPr>
            <w:tcW w:w="0" w:type="auto"/>
            <w:hideMark/>
          </w:tcPr>
          <w:p w14:paraId="566B06E8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Tela redimensionada</w:t>
            </w:r>
          </w:p>
        </w:tc>
      </w:tr>
      <w:tr w:rsidR="00BC1486" w:rsidRPr="00552F5A" w14:paraId="5F9A1306" w14:textId="77777777" w:rsidTr="001918EF">
        <w:tc>
          <w:tcPr>
            <w:tcW w:w="0" w:type="auto"/>
            <w:hideMark/>
          </w:tcPr>
          <w:p w14:paraId="638CBB57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scroll</w:t>
            </w:r>
          </w:p>
        </w:tc>
        <w:tc>
          <w:tcPr>
            <w:tcW w:w="0" w:type="auto"/>
            <w:hideMark/>
          </w:tcPr>
          <w:p w14:paraId="28FBD153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Rolagem da página</w:t>
            </w:r>
          </w:p>
        </w:tc>
      </w:tr>
      <w:tr w:rsidR="00BC1486" w:rsidRPr="00552F5A" w14:paraId="3B6A5D3C" w14:textId="77777777" w:rsidTr="001918EF">
        <w:tc>
          <w:tcPr>
            <w:tcW w:w="0" w:type="auto"/>
            <w:hideMark/>
          </w:tcPr>
          <w:p w14:paraId="34D8BE06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beforeunload</w:t>
            </w:r>
          </w:p>
        </w:tc>
        <w:tc>
          <w:tcPr>
            <w:tcW w:w="0" w:type="auto"/>
            <w:hideMark/>
          </w:tcPr>
          <w:p w14:paraId="79FEB4C8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Antes de sair da página</w:t>
            </w:r>
          </w:p>
        </w:tc>
      </w:tr>
    </w:tbl>
    <w:p w14:paraId="7A8794F2" w14:textId="77777777" w:rsidR="00BC1486" w:rsidRPr="00552F5A" w:rsidRDefault="00BC1486" w:rsidP="00BC14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Exemplo:</w:t>
      </w:r>
    </w:p>
    <w:p w14:paraId="3E69F310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552F5A">
        <w:rPr>
          <w:rFonts w:ascii="Arial" w:eastAsia="Times New Roman" w:hAnsi="Arial" w:cs="Arial"/>
          <w:sz w:val="28"/>
          <w:szCs w:val="28"/>
          <w:lang w:eastAsia="pt-BR"/>
        </w:rPr>
        <w:t>window.addEventListener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eastAsia="pt-BR"/>
        </w:rPr>
        <w:t>("scroll", () =&gt; {</w:t>
      </w:r>
    </w:p>
    <w:p w14:paraId="019E7D11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 </w:t>
      </w:r>
      <w:proofErr w:type="gramStart"/>
      <w:r w:rsidRPr="00552F5A">
        <w:rPr>
          <w:rFonts w:ascii="Arial" w:eastAsia="Times New Roman" w:hAnsi="Arial" w:cs="Arial"/>
          <w:sz w:val="28"/>
          <w:szCs w:val="28"/>
          <w:lang w:eastAsia="pt-BR"/>
        </w:rPr>
        <w:t>console.log(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eastAsia="pt-BR"/>
        </w:rPr>
        <w:t>"Rolando a página");</w:t>
      </w:r>
    </w:p>
    <w:p w14:paraId="383096E5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>});</w:t>
      </w:r>
    </w:p>
    <w:p w14:paraId="3B199EFE" w14:textId="77777777" w:rsidR="00BC1486" w:rsidRPr="00552F5A" w:rsidRDefault="00BC1486" w:rsidP="00BC148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pict w14:anchorId="29880148">
          <v:rect id="_x0000_i1030" style="width:0;height:1.5pt" o:hralign="center" o:hrstd="t" o:hr="t" fillcolor="#a0a0a0" stroked="f"/>
        </w:pict>
      </w:r>
    </w:p>
    <w:p w14:paraId="60F5465F" w14:textId="77777777" w:rsidR="00BC1486" w:rsidRPr="00552F5A" w:rsidRDefault="00BC1486" w:rsidP="00BC14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552F5A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pt-BR"/>
        </w:rPr>
        <w:t>📦</w:t>
      </w:r>
      <w:r w:rsidRPr="00552F5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Eventos de Toque (Touch Events – Mobile)</w:t>
      </w:r>
    </w:p>
    <w:p w14:paraId="3C998B05" w14:textId="77777777" w:rsidR="00BC1486" w:rsidRPr="00552F5A" w:rsidRDefault="00BC1486" w:rsidP="00BC14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>Para celulares e tablets.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86"/>
        <w:gridCol w:w="2754"/>
      </w:tblGrid>
      <w:tr w:rsidR="00BC1486" w:rsidRPr="00552F5A" w14:paraId="68490367" w14:textId="77777777" w:rsidTr="001918EF">
        <w:tc>
          <w:tcPr>
            <w:tcW w:w="0" w:type="auto"/>
            <w:hideMark/>
          </w:tcPr>
          <w:p w14:paraId="697716DB" w14:textId="77777777" w:rsidR="00BC1486" w:rsidRPr="00552F5A" w:rsidRDefault="00BC1486" w:rsidP="001918EF">
            <w:pPr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Evento</w:t>
            </w:r>
          </w:p>
        </w:tc>
        <w:tc>
          <w:tcPr>
            <w:tcW w:w="0" w:type="auto"/>
            <w:hideMark/>
          </w:tcPr>
          <w:p w14:paraId="18B4B9CF" w14:textId="77777777" w:rsidR="00BC1486" w:rsidRPr="00552F5A" w:rsidRDefault="00BC1486" w:rsidP="001918EF">
            <w:pPr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Descrição</w:t>
            </w:r>
          </w:p>
        </w:tc>
      </w:tr>
      <w:tr w:rsidR="00BC1486" w:rsidRPr="00552F5A" w14:paraId="1752E2C9" w14:textId="77777777" w:rsidTr="001918EF">
        <w:tc>
          <w:tcPr>
            <w:tcW w:w="0" w:type="auto"/>
            <w:hideMark/>
          </w:tcPr>
          <w:p w14:paraId="54147204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touchstart</w:t>
            </w:r>
          </w:p>
        </w:tc>
        <w:tc>
          <w:tcPr>
            <w:tcW w:w="0" w:type="auto"/>
            <w:hideMark/>
          </w:tcPr>
          <w:p w14:paraId="2F66D700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Toque iniciado</w:t>
            </w:r>
          </w:p>
        </w:tc>
      </w:tr>
      <w:tr w:rsidR="00BC1486" w:rsidRPr="00552F5A" w14:paraId="60717AEE" w14:textId="77777777" w:rsidTr="001918EF">
        <w:tc>
          <w:tcPr>
            <w:tcW w:w="0" w:type="auto"/>
            <w:hideMark/>
          </w:tcPr>
          <w:p w14:paraId="61D2ECF1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touchmove</w:t>
            </w:r>
          </w:p>
        </w:tc>
        <w:tc>
          <w:tcPr>
            <w:tcW w:w="0" w:type="auto"/>
            <w:hideMark/>
          </w:tcPr>
          <w:p w14:paraId="73D8D508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Movimento do toque</w:t>
            </w:r>
          </w:p>
        </w:tc>
      </w:tr>
      <w:tr w:rsidR="00BC1486" w:rsidRPr="00552F5A" w14:paraId="714C260E" w14:textId="77777777" w:rsidTr="001918EF">
        <w:tc>
          <w:tcPr>
            <w:tcW w:w="0" w:type="auto"/>
            <w:hideMark/>
          </w:tcPr>
          <w:p w14:paraId="7C85F35E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touchend</w:t>
            </w:r>
          </w:p>
        </w:tc>
        <w:tc>
          <w:tcPr>
            <w:tcW w:w="0" w:type="auto"/>
            <w:hideMark/>
          </w:tcPr>
          <w:p w14:paraId="39D66777" w14:textId="77777777" w:rsidR="00BC1486" w:rsidRPr="00552F5A" w:rsidRDefault="00BC1486" w:rsidP="001918EF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552F5A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Toque finalizado</w:t>
            </w:r>
          </w:p>
        </w:tc>
      </w:tr>
    </w:tbl>
    <w:p w14:paraId="115CE186" w14:textId="77777777" w:rsidR="00BC1486" w:rsidRPr="00552F5A" w:rsidRDefault="00BC1486" w:rsidP="00BC148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pict w14:anchorId="61A5F89A">
          <v:rect id="_x0000_i1031" style="width:0;height:1.5pt" o:hralign="center" o:hrstd="t" o:hr="t" fillcolor="#a0a0a0" stroked="f"/>
        </w:pict>
      </w:r>
    </w:p>
    <w:p w14:paraId="33447DAA" w14:textId="77777777" w:rsidR="00BC1486" w:rsidRPr="00552F5A" w:rsidRDefault="00BC1486" w:rsidP="00BC14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552F5A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pt-BR"/>
        </w:rPr>
        <w:t>⚙</w:t>
      </w:r>
      <w:proofErr w:type="gramStart"/>
      <w:r w:rsidRPr="00552F5A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pt-BR"/>
        </w:rPr>
        <w:t>️</w:t>
      </w:r>
      <w:r w:rsidRPr="00552F5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Como</w:t>
      </w:r>
      <w:proofErr w:type="gramEnd"/>
      <w:r w:rsidRPr="00552F5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adicionar eventos?</w:t>
      </w:r>
    </w:p>
    <w:p w14:paraId="6595AE22" w14:textId="77777777" w:rsidR="00BC1486" w:rsidRPr="00552F5A" w:rsidRDefault="00BC1486" w:rsidP="00BC14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1️</w:t>
      </w:r>
      <w:r w:rsidRPr="00552F5A">
        <w:rPr>
          <w:rFonts w:ascii="Tahoma" w:eastAsia="Times New Roman" w:hAnsi="Tahoma" w:cs="Tahoma"/>
          <w:b/>
          <w:bCs/>
          <w:sz w:val="28"/>
          <w:szCs w:val="28"/>
          <w:lang w:eastAsia="pt-BR"/>
        </w:rPr>
        <w:t>⃣</w:t>
      </w:r>
      <w:r w:rsidRPr="00552F5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Forma moderna (recomendada)</w:t>
      </w:r>
    </w:p>
    <w:p w14:paraId="3A464437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552F5A">
        <w:rPr>
          <w:rFonts w:ascii="Arial" w:eastAsia="Times New Roman" w:hAnsi="Arial" w:cs="Arial"/>
          <w:sz w:val="28"/>
          <w:szCs w:val="28"/>
          <w:lang w:eastAsia="pt-BR"/>
        </w:rPr>
        <w:t>element.addEventListener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eastAsia="pt-BR"/>
        </w:rPr>
        <w:t>("click", funcao);</w:t>
      </w:r>
    </w:p>
    <w:p w14:paraId="34B3C11B" w14:textId="77777777" w:rsidR="00BC1486" w:rsidRPr="00552F5A" w:rsidRDefault="00BC1486" w:rsidP="00BC14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Vantagens:</w:t>
      </w:r>
    </w:p>
    <w:p w14:paraId="6F03FB74" w14:textId="77777777" w:rsidR="00BC1486" w:rsidRPr="00552F5A" w:rsidRDefault="00BC1486" w:rsidP="00BC14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Segoe UI Emoji" w:eastAsia="Times New Roman" w:hAnsi="Segoe UI Emoji" w:cs="Segoe UI Emoji"/>
          <w:sz w:val="28"/>
          <w:szCs w:val="28"/>
          <w:lang w:eastAsia="pt-BR"/>
        </w:rPr>
        <w:t>✔</w:t>
      </w:r>
      <w:proofErr w:type="gramStart"/>
      <w:r w:rsidRPr="00552F5A">
        <w:rPr>
          <w:rFonts w:ascii="Segoe UI Emoji" w:eastAsia="Times New Roman" w:hAnsi="Segoe UI Emoji" w:cs="Segoe UI Emoji"/>
          <w:sz w:val="28"/>
          <w:szCs w:val="28"/>
          <w:lang w:eastAsia="pt-BR"/>
        </w:rPr>
        <w:t>️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Permite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vários eventos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552F5A">
        <w:rPr>
          <w:rFonts w:ascii="Segoe UI Emoji" w:eastAsia="Times New Roman" w:hAnsi="Segoe UI Emoji" w:cs="Segoe UI Emoji"/>
          <w:sz w:val="28"/>
          <w:szCs w:val="28"/>
          <w:lang w:eastAsia="pt-BR"/>
        </w:rPr>
        <w:t>✔️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Código organizado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552F5A">
        <w:rPr>
          <w:rFonts w:ascii="Segoe UI Emoji" w:eastAsia="Times New Roman" w:hAnsi="Segoe UI Emoji" w:cs="Segoe UI Emoji"/>
          <w:sz w:val="28"/>
          <w:szCs w:val="28"/>
          <w:lang w:eastAsia="pt-BR"/>
        </w:rPr>
        <w:t>✔️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Melhor prática</w:t>
      </w:r>
    </w:p>
    <w:p w14:paraId="06D27865" w14:textId="77777777" w:rsidR="00BC1486" w:rsidRPr="00552F5A" w:rsidRDefault="00BC1486" w:rsidP="00BC148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pict w14:anchorId="373F16CB">
          <v:rect id="_x0000_i1032" style="width:0;height:1.5pt" o:hralign="center" o:hrstd="t" o:hr="t" fillcolor="#a0a0a0" stroked="f"/>
        </w:pict>
      </w:r>
    </w:p>
    <w:p w14:paraId="536179DB" w14:textId="77777777" w:rsidR="00BC1486" w:rsidRPr="00552F5A" w:rsidRDefault="00BC1486" w:rsidP="00BC14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b/>
          <w:bCs/>
          <w:sz w:val="28"/>
          <w:szCs w:val="28"/>
          <w:lang w:eastAsia="pt-BR"/>
        </w:rPr>
        <w:lastRenderedPageBreak/>
        <w:t>2️</w:t>
      </w:r>
      <w:r w:rsidRPr="00552F5A">
        <w:rPr>
          <w:rFonts w:ascii="Tahoma" w:eastAsia="Times New Roman" w:hAnsi="Tahoma" w:cs="Tahoma"/>
          <w:b/>
          <w:bCs/>
          <w:sz w:val="28"/>
          <w:szCs w:val="28"/>
          <w:lang w:eastAsia="pt-BR"/>
        </w:rPr>
        <w:t>⃣</w:t>
      </w:r>
      <w:r w:rsidRPr="00552F5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Forma antiga (não recomendada)</w:t>
      </w:r>
    </w:p>
    <w:p w14:paraId="5D8CA51E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552F5A">
        <w:rPr>
          <w:rFonts w:ascii="Arial" w:eastAsia="Times New Roman" w:hAnsi="Arial" w:cs="Arial"/>
          <w:sz w:val="28"/>
          <w:szCs w:val="28"/>
          <w:lang w:eastAsia="pt-BR"/>
        </w:rPr>
        <w:t>element.onclick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= function() {</w:t>
      </w:r>
    </w:p>
    <w:p w14:paraId="77A75293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 alert("Clique");</w:t>
      </w:r>
    </w:p>
    <w:p w14:paraId="6917DA12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>}</w:t>
      </w:r>
    </w:p>
    <w:p w14:paraId="5315CA5E" w14:textId="77777777" w:rsidR="00BC1486" w:rsidRPr="00552F5A" w:rsidRDefault="00BC1486" w:rsidP="00BC14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Substitui eventos anteriores</w:t>
      </w:r>
    </w:p>
    <w:p w14:paraId="06014C39" w14:textId="77777777" w:rsidR="00BC1486" w:rsidRPr="00552F5A" w:rsidRDefault="00BC1486" w:rsidP="00BC148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pict w14:anchorId="0A5A4457">
          <v:rect id="_x0000_i1033" style="width:0;height:1.5pt" o:hralign="center" o:hrstd="t" o:hr="t" fillcolor="#a0a0a0" stroked="f"/>
        </w:pict>
      </w:r>
    </w:p>
    <w:p w14:paraId="7AD5D289" w14:textId="77777777" w:rsidR="00BC1486" w:rsidRPr="00552F5A" w:rsidRDefault="00BC1486" w:rsidP="00BC14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552F5A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pt-BR"/>
        </w:rPr>
        <w:t>🔄</w:t>
      </w:r>
      <w:r w:rsidRPr="00552F5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Propagação de Eventos (Event Bubbling &amp; Capturing)</w:t>
      </w:r>
    </w:p>
    <w:p w14:paraId="77FADBEF" w14:textId="77777777" w:rsidR="00BC1486" w:rsidRPr="00552F5A" w:rsidRDefault="00BC1486" w:rsidP="00BC14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>Quando um evento acontece, ele pode:</w:t>
      </w:r>
    </w:p>
    <w:p w14:paraId="6DD45DED" w14:textId="77777777" w:rsidR="00BC1486" w:rsidRPr="00552F5A" w:rsidRDefault="00BC1486" w:rsidP="00BC14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Capturing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(de cima para baixo)</w:t>
      </w:r>
    </w:p>
    <w:p w14:paraId="072441EA" w14:textId="77777777" w:rsidR="00BC1486" w:rsidRPr="00552F5A" w:rsidRDefault="00BC1486" w:rsidP="00BC14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Target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(elemento clicado)</w:t>
      </w:r>
    </w:p>
    <w:p w14:paraId="15016861" w14:textId="77777777" w:rsidR="00BC1486" w:rsidRPr="00552F5A" w:rsidRDefault="00BC1486" w:rsidP="00BC14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Bubbling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(de baixo para cima)</w:t>
      </w:r>
    </w:p>
    <w:p w14:paraId="720E17D1" w14:textId="77777777" w:rsidR="00BC1486" w:rsidRPr="00552F5A" w:rsidRDefault="00BC1486" w:rsidP="00BC14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</w:pPr>
      <w:r w:rsidRPr="00552F5A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>Exemplo:</w:t>
      </w:r>
    </w:p>
    <w:p w14:paraId="21B4B12D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proofErr w:type="gramStart"/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>element.addEventListener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>("click", handler, true); // Capturing</w:t>
      </w:r>
    </w:p>
    <w:p w14:paraId="2BFDD5C1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552F5A">
        <w:rPr>
          <w:rFonts w:ascii="Arial" w:eastAsia="Times New Roman" w:hAnsi="Arial" w:cs="Arial"/>
          <w:sz w:val="28"/>
          <w:szCs w:val="28"/>
          <w:lang w:eastAsia="pt-BR"/>
        </w:rPr>
        <w:t>element.addEventListener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eastAsia="pt-BR"/>
        </w:rPr>
        <w:t>("click", handler);       // Bubbling</w:t>
      </w:r>
    </w:p>
    <w:p w14:paraId="43FE0EC0" w14:textId="77777777" w:rsidR="00BC1486" w:rsidRPr="00552F5A" w:rsidRDefault="00BC1486" w:rsidP="00BC148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pict w14:anchorId="43FC61DF">
          <v:rect id="_x0000_i1034" style="width:0;height:1.5pt" o:hralign="center" o:hrstd="t" o:hr="t" fillcolor="#a0a0a0" stroked="f"/>
        </w:pict>
      </w:r>
    </w:p>
    <w:p w14:paraId="0488BA17" w14:textId="77777777" w:rsidR="00BC1486" w:rsidRPr="00552F5A" w:rsidRDefault="00BC1486" w:rsidP="00BC14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552F5A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⛔</w:t>
      </w:r>
      <w:r w:rsidRPr="00552F5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Parar propagação:</w:t>
      </w:r>
    </w:p>
    <w:p w14:paraId="0C57ABC5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552F5A">
        <w:rPr>
          <w:rFonts w:ascii="Arial" w:eastAsia="Times New Roman" w:hAnsi="Arial" w:cs="Arial"/>
          <w:sz w:val="28"/>
          <w:szCs w:val="28"/>
          <w:lang w:eastAsia="pt-BR"/>
        </w:rPr>
        <w:t>event.stopPropagation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eastAsia="pt-BR"/>
        </w:rPr>
        <w:t>();</w:t>
      </w:r>
    </w:p>
    <w:p w14:paraId="1A656CE0" w14:textId="77777777" w:rsidR="00BC1486" w:rsidRPr="00552F5A" w:rsidRDefault="00BC1486" w:rsidP="00BC148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pict w14:anchorId="44437E8E">
          <v:rect id="_x0000_i1035" style="width:0;height:1.5pt" o:hralign="center" o:hrstd="t" o:hr="t" fillcolor="#a0a0a0" stroked="f"/>
        </w:pict>
      </w:r>
    </w:p>
    <w:p w14:paraId="400E8BB7" w14:textId="77777777" w:rsidR="00BC1486" w:rsidRPr="00552F5A" w:rsidRDefault="00BC1486" w:rsidP="00BC14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552F5A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pt-BR"/>
        </w:rPr>
        <w:t>🧠</w:t>
      </w:r>
      <w:r w:rsidRPr="00552F5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Objeto Event</w:t>
      </w:r>
    </w:p>
    <w:p w14:paraId="0912CA1E" w14:textId="77777777" w:rsidR="00BC1486" w:rsidRPr="00552F5A" w:rsidRDefault="00BC1486" w:rsidP="00BC14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>Todo evento possui um objeto event:</w:t>
      </w:r>
    </w:p>
    <w:p w14:paraId="30E0A42F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proofErr w:type="gramStart"/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>button.addEventListener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>("click", (event) =&gt; {</w:t>
      </w:r>
    </w:p>
    <w:p w14:paraId="35077D43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console.log(</w:t>
      </w:r>
      <w:proofErr w:type="gramStart"/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>event.target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>);</w:t>
      </w:r>
    </w:p>
    <w:p w14:paraId="7B5D332D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>});</w:t>
      </w:r>
    </w:p>
    <w:p w14:paraId="41813C42" w14:textId="77777777" w:rsidR="00BC1486" w:rsidRPr="00552F5A" w:rsidRDefault="00BC1486" w:rsidP="00BC14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Propriedades importantes:</w:t>
      </w:r>
    </w:p>
    <w:p w14:paraId="15F19402" w14:textId="77777777" w:rsidR="00BC1486" w:rsidRPr="00552F5A" w:rsidRDefault="00BC1486" w:rsidP="00BC14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552F5A">
        <w:rPr>
          <w:rFonts w:ascii="Arial" w:eastAsia="Times New Roman" w:hAnsi="Arial" w:cs="Arial"/>
          <w:sz w:val="28"/>
          <w:szCs w:val="28"/>
          <w:lang w:eastAsia="pt-BR"/>
        </w:rPr>
        <w:t>event.target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→ elemento clicado</w:t>
      </w:r>
    </w:p>
    <w:p w14:paraId="6FC7D702" w14:textId="77777777" w:rsidR="00BC1486" w:rsidRPr="00552F5A" w:rsidRDefault="00BC1486" w:rsidP="00BC14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552F5A">
        <w:rPr>
          <w:rFonts w:ascii="Arial" w:eastAsia="Times New Roman" w:hAnsi="Arial" w:cs="Arial"/>
          <w:sz w:val="28"/>
          <w:szCs w:val="28"/>
          <w:lang w:eastAsia="pt-BR"/>
        </w:rPr>
        <w:t>event.type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→ tipo do evento</w:t>
      </w:r>
    </w:p>
    <w:p w14:paraId="6090501A" w14:textId="77777777" w:rsidR="00BC1486" w:rsidRPr="00552F5A" w:rsidRDefault="00BC1486" w:rsidP="00BC14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552F5A">
        <w:rPr>
          <w:rFonts w:ascii="Arial" w:eastAsia="Times New Roman" w:hAnsi="Arial" w:cs="Arial"/>
          <w:sz w:val="28"/>
          <w:szCs w:val="28"/>
          <w:lang w:eastAsia="pt-BR"/>
        </w:rPr>
        <w:t>event.preventDefault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eastAsia="pt-BR"/>
        </w:rPr>
        <w:t>() → cancela ação padrão</w:t>
      </w:r>
    </w:p>
    <w:p w14:paraId="1B5DD056" w14:textId="77777777" w:rsidR="00BC1486" w:rsidRPr="00552F5A" w:rsidRDefault="00BC1486" w:rsidP="00BC148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pict w14:anchorId="6C5ADF8E">
          <v:rect id="_x0000_i1036" style="width:0;height:1.5pt" o:hralign="center" o:hrstd="t" o:hr="t" fillcolor="#a0a0a0" stroked="f"/>
        </w:pict>
      </w:r>
    </w:p>
    <w:p w14:paraId="790E3361" w14:textId="77777777" w:rsidR="00BC1486" w:rsidRPr="00552F5A" w:rsidRDefault="00BC1486" w:rsidP="00BC14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proofErr w:type="gramStart"/>
      <w:r w:rsidRPr="00552F5A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pt-BR"/>
        </w:rPr>
        <w:t>🚫</w:t>
      </w:r>
      <w:r w:rsidRPr="00552F5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Prevenir</w:t>
      </w:r>
      <w:proofErr w:type="gramEnd"/>
      <w:r w:rsidRPr="00552F5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comportamento padrão</w:t>
      </w:r>
    </w:p>
    <w:p w14:paraId="30D5FCA9" w14:textId="77777777" w:rsidR="00BC1486" w:rsidRPr="00552F5A" w:rsidRDefault="00BC1486" w:rsidP="00BC14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>Exemplo: impedir envio de formulário:</w:t>
      </w:r>
    </w:p>
    <w:p w14:paraId="1C4AB2F1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proofErr w:type="gramStart"/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lastRenderedPageBreak/>
        <w:t>form.addEventListener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>("submit", (e) =&gt; {</w:t>
      </w:r>
    </w:p>
    <w:p w14:paraId="78BF8F54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</w:t>
      </w:r>
      <w:proofErr w:type="gramStart"/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>e.preventDefault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val="en-US" w:eastAsia="pt-BR"/>
        </w:rPr>
        <w:t>();</w:t>
      </w:r>
    </w:p>
    <w:p w14:paraId="67EA8A2A" w14:textId="77777777" w:rsidR="00BC1486" w:rsidRPr="00552F5A" w:rsidRDefault="00BC1486" w:rsidP="00BC1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t>});</w:t>
      </w:r>
    </w:p>
    <w:p w14:paraId="2BC368D1" w14:textId="77777777" w:rsidR="00BC1486" w:rsidRPr="00552F5A" w:rsidRDefault="00BC1486" w:rsidP="00BC148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Arial" w:eastAsia="Times New Roman" w:hAnsi="Arial" w:cs="Arial"/>
          <w:sz w:val="28"/>
          <w:szCs w:val="28"/>
          <w:lang w:eastAsia="pt-BR"/>
        </w:rPr>
        <w:pict w14:anchorId="753F3FD9">
          <v:rect id="_x0000_i1037" style="width:0;height:1.5pt" o:hralign="center" o:hrstd="t" o:hr="t" fillcolor="#a0a0a0" stroked="f"/>
        </w:pict>
      </w:r>
    </w:p>
    <w:p w14:paraId="0298E190" w14:textId="77777777" w:rsidR="00BC1486" w:rsidRPr="00552F5A" w:rsidRDefault="00BC1486" w:rsidP="00BC14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552F5A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pt-BR"/>
        </w:rPr>
        <w:t>📌</w:t>
      </w:r>
      <w:r w:rsidRPr="00552F5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Boas Práticas com Eventos DOM</w:t>
      </w:r>
    </w:p>
    <w:p w14:paraId="3E11F74D" w14:textId="77777777" w:rsidR="00BC1486" w:rsidRPr="00552F5A" w:rsidRDefault="00BC1486" w:rsidP="00BC14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52F5A">
        <w:rPr>
          <w:rFonts w:ascii="Segoe UI Emoji" w:eastAsia="Times New Roman" w:hAnsi="Segoe UI Emoji" w:cs="Segoe UI Emoji"/>
          <w:sz w:val="28"/>
          <w:szCs w:val="28"/>
          <w:lang w:eastAsia="pt-BR"/>
        </w:rPr>
        <w:t>✔</w:t>
      </w:r>
      <w:proofErr w:type="gramStart"/>
      <w:r w:rsidRPr="00552F5A">
        <w:rPr>
          <w:rFonts w:ascii="Segoe UI Emoji" w:eastAsia="Times New Roman" w:hAnsi="Segoe UI Emoji" w:cs="Segoe UI Emoji"/>
          <w:sz w:val="28"/>
          <w:szCs w:val="28"/>
          <w:lang w:eastAsia="pt-BR"/>
        </w:rPr>
        <w:t>️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Use</w:t>
      </w:r>
      <w:proofErr w:type="gramEnd"/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addEventListener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552F5A">
        <w:rPr>
          <w:rFonts w:ascii="Segoe UI Emoji" w:eastAsia="Times New Roman" w:hAnsi="Segoe UI Emoji" w:cs="Segoe UI Emoji"/>
          <w:sz w:val="28"/>
          <w:szCs w:val="28"/>
          <w:lang w:eastAsia="pt-BR"/>
        </w:rPr>
        <w:t>✔️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Evite eventos inline no HTML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552F5A">
        <w:rPr>
          <w:rFonts w:ascii="Segoe UI Emoji" w:eastAsia="Times New Roman" w:hAnsi="Segoe UI Emoji" w:cs="Segoe UI Emoji"/>
          <w:sz w:val="28"/>
          <w:szCs w:val="28"/>
          <w:lang w:eastAsia="pt-BR"/>
        </w:rPr>
        <w:t>✔️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Use delegação de eventos quando possível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552F5A">
        <w:rPr>
          <w:rFonts w:ascii="Segoe UI Emoji" w:eastAsia="Times New Roman" w:hAnsi="Segoe UI Emoji" w:cs="Segoe UI Emoji"/>
          <w:sz w:val="28"/>
          <w:szCs w:val="28"/>
          <w:lang w:eastAsia="pt-BR"/>
        </w:rPr>
        <w:t>✔️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Nomeie funções claramente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552F5A">
        <w:rPr>
          <w:rFonts w:ascii="Segoe UI Emoji" w:eastAsia="Times New Roman" w:hAnsi="Segoe UI Emoji" w:cs="Segoe UI Emoji"/>
          <w:sz w:val="28"/>
          <w:szCs w:val="28"/>
          <w:lang w:eastAsia="pt-BR"/>
        </w:rPr>
        <w:t>✔️</w:t>
      </w:r>
      <w:r w:rsidRPr="00552F5A">
        <w:rPr>
          <w:rFonts w:ascii="Arial" w:eastAsia="Times New Roman" w:hAnsi="Arial" w:cs="Arial"/>
          <w:sz w:val="28"/>
          <w:szCs w:val="28"/>
          <w:lang w:eastAsia="pt-BR"/>
        </w:rPr>
        <w:t xml:space="preserve"> Remova eventos quando não forem mais necessários</w:t>
      </w:r>
    </w:p>
    <w:p w14:paraId="52492256" w14:textId="77777777" w:rsidR="00BC1486" w:rsidRPr="00E87676" w:rsidRDefault="00BC1486" w:rsidP="00BC1486">
      <w:pPr>
        <w:rPr>
          <w:rFonts w:ascii="Arial" w:hAnsi="Arial" w:cs="Arial"/>
          <w:sz w:val="28"/>
          <w:szCs w:val="28"/>
        </w:rPr>
      </w:pPr>
      <w:r w:rsidRPr="00FC3A9D">
        <w:rPr>
          <w:rFonts w:ascii="Arial" w:hAnsi="Arial" w:cs="Arial"/>
          <w:sz w:val="28"/>
          <w:szCs w:val="28"/>
        </w:rPr>
        <w:drawing>
          <wp:inline distT="0" distB="0" distL="0" distR="0" wp14:anchorId="10910BA1" wp14:editId="2777DF1B">
            <wp:extent cx="3155275" cy="2809875"/>
            <wp:effectExtent l="0" t="0" r="762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9574" cy="281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676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CB6CA74" wp14:editId="4B818E18">
            <wp:simplePos x="457200" y="6953250"/>
            <wp:positionH relativeFrom="margin">
              <wp:align>left</wp:align>
            </wp:positionH>
            <wp:positionV relativeFrom="paragraph">
              <wp:align>top</wp:align>
            </wp:positionV>
            <wp:extent cx="3255645" cy="2790825"/>
            <wp:effectExtent l="0" t="0" r="1905" b="0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351" cy="27914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7676">
        <w:rPr>
          <w:rFonts w:ascii="Arial" w:hAnsi="Arial" w:cs="Arial"/>
          <w:sz w:val="28"/>
          <w:szCs w:val="28"/>
        </w:rPr>
        <w:br w:type="textWrapping" w:clear="all"/>
      </w:r>
    </w:p>
    <w:p w14:paraId="5AB71428" w14:textId="77777777" w:rsidR="00BC1486" w:rsidRPr="00E87676" w:rsidRDefault="00BC1486" w:rsidP="00BC1486">
      <w:pPr>
        <w:rPr>
          <w:rFonts w:ascii="Arial" w:hAnsi="Arial" w:cs="Arial"/>
          <w:sz w:val="28"/>
          <w:szCs w:val="28"/>
        </w:rPr>
      </w:pPr>
    </w:p>
    <w:p w14:paraId="3C8D3758" w14:textId="77777777" w:rsidR="00BC1486" w:rsidRPr="00E87676" w:rsidRDefault="00BC1486" w:rsidP="00BC1486">
      <w:pPr>
        <w:rPr>
          <w:rFonts w:ascii="Arial" w:hAnsi="Arial" w:cs="Arial"/>
          <w:sz w:val="28"/>
          <w:szCs w:val="28"/>
        </w:rPr>
      </w:pPr>
    </w:p>
    <w:p w14:paraId="5B3F980F" w14:textId="77777777" w:rsidR="005B1D69" w:rsidRDefault="005B1D69"/>
    <w:sectPr w:rsidR="005B1D69" w:rsidSect="003E1C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E6C2C"/>
    <w:multiLevelType w:val="multilevel"/>
    <w:tmpl w:val="4500A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C3C31"/>
    <w:multiLevelType w:val="multilevel"/>
    <w:tmpl w:val="CBB8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11B7C"/>
    <w:multiLevelType w:val="multilevel"/>
    <w:tmpl w:val="54F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602BB"/>
    <w:multiLevelType w:val="multilevel"/>
    <w:tmpl w:val="D1EA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4F2D24"/>
    <w:multiLevelType w:val="multilevel"/>
    <w:tmpl w:val="FE12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163"/>
    <w:rsid w:val="005B1D69"/>
    <w:rsid w:val="00B93163"/>
    <w:rsid w:val="00BC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DE49E8-7E35-4418-9242-39BAE9943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48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C1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589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2</cp:revision>
  <dcterms:created xsi:type="dcterms:W3CDTF">2025-12-19T14:36:00Z</dcterms:created>
  <dcterms:modified xsi:type="dcterms:W3CDTF">2025-12-19T14:41:00Z</dcterms:modified>
</cp:coreProperties>
</file>