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9FD34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假设（为做数值演示而作的合理假设）</w:t>
      </w:r>
    </w:p>
    <w:p w14:paraId="6371EB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网络规模取 K = 3（单位 k = 1,2,3）。</w:t>
      </w:r>
    </w:p>
    <w:p w14:paraId="018098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离散步长取 Δt = 1，且从 t = 0 开始演化；当 t &gt; 0 外部输入生效。</w:t>
      </w:r>
    </w:p>
    <w:p w14:paraId="4DF417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初始状态取 h_k(0) = 0（对 t ≤ 0 外部输入消失，题意允许从 0 起算）。</w:t>
      </w:r>
    </w:p>
    <w:p w14:paraId="37C032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激活函数等同题中定义的输出函数 gE(h)，写作 g(h)。即</w:t>
      </w:r>
    </w:p>
    <w:p w14:paraId="7D900CD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当 h &lt; 1 时，g(h) = 0；</w:t>
      </w:r>
    </w:p>
    <w:p w14:paraId="7C3848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当 1 ≤ h ≤ 2 时，g(h) = h − 1；</w:t>
      </w:r>
    </w:p>
    <w:p w14:paraId="614BF6D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当 h &gt; 2 时，g(h) = 1。</w:t>
      </w:r>
    </w:p>
    <w:p w14:paraId="1D80FB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外部输入（当 t&gt;0）对单位 k 为 h_k^{ext} = (0.5)^k + 1：</w:t>
      </w:r>
    </w:p>
    <w:p w14:paraId="126C521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k=1: h_1^{ext} = 1.5</w:t>
      </w:r>
    </w:p>
    <w:p w14:paraId="064A724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k=2: h_2^{ext} = 1.25</w:t>
      </w:r>
    </w:p>
    <w:p w14:paraId="4EA84C4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k=3: h_3^{ext} = 1.125</w:t>
      </w:r>
    </w:p>
    <w:p w14:paraId="269DB2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使用的更新公式（与题中一致）：</w:t>
      </w:r>
    </w:p>
    <w:p w14:paraId="5237FC6C">
      <w:pPr>
        <w:keepNext w:val="0"/>
        <w:keepLines w:val="0"/>
        <w:widowControl/>
        <w:suppressLineNumbers w:val="0"/>
        <w:shd w:val="clear" w:fill="181818"/>
        <w:ind w:left="7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bdr w:val="none" w:color="auto" w:sz="0" w:space="0"/>
          <w:shd w:val="clear" w:fill="181818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bdr w:val="none" w:color="auto" w:sz="0" w:space="0"/>
          <w:shd w:val="clear" w:fill="181818"/>
          <w:lang w:val="en-US" w:eastAsia="zh-CN" w:bidi="ar"/>
        </w:rPr>
        <w:t>k(t+1)=w0 g(hk(t))−α∑j≠kg(hj(t))+hkext.</w:t>
      </w:r>
      <w:r>
        <w:rPr>
          <w:rFonts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h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"/>
          <w:szCs w:val="1"/>
          <w:shd w:val="clear" w:fill="181818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+1)=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"/>
          <w:szCs w:val="1"/>
          <w:shd w:val="clear" w:fill="181818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h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"/>
          <w:szCs w:val="1"/>
          <w:shd w:val="clear" w:fill="181818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))−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α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=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k</w:t>
      </w:r>
      <w:r>
        <w:rPr>
          <w:rFonts w:ascii="KaTeX_Size2" w:hAnsi="KaTeX_Size2" w:eastAsia="KaTeX_Size2" w:cs="KaTeX_Size2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"/>
          <w:szCs w:val="1"/>
          <w:shd w:val="clear" w:fill="181818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h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"/>
          <w:szCs w:val="1"/>
          <w:shd w:val="clear" w:fill="181818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))+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h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kern w:val="0"/>
          <w:sz w:val="14"/>
          <w:szCs w:val="14"/>
          <w:shd w:val="clear" w:fill="181818"/>
          <w:lang w:val="en-US" w:eastAsia="zh-CN" w:bidi="ar"/>
        </w:rPr>
        <w:t>kext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1"/>
          <w:szCs w:val="1"/>
          <w:shd w:val="clear" w:fill="181818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kern w:val="0"/>
          <w:sz w:val="25"/>
          <w:szCs w:val="25"/>
          <w:shd w:val="clear" w:fill="181818"/>
          <w:lang w:val="en-US" w:eastAsia="zh-CN" w:bidi="ar"/>
        </w:rPr>
        <w:t>.</w:t>
      </w:r>
    </w:p>
    <w:p w14:paraId="657BC9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084F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首先按题 (1) 令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81818"/>
        </w:rPr>
        <w:t>w0=2, α=1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sz w:val="25"/>
          <w:szCs w:val="25"/>
          <w:shd w:val="clear" w:fill="181818"/>
        </w:rPr>
        <w:t>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14"/>
          <w:szCs w:val="14"/>
          <w:shd w:val="clear" w:fill="181818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1"/>
          <w:szCs w:val="1"/>
          <w:shd w:val="clear" w:fill="181818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25"/>
          <w:szCs w:val="25"/>
          <w:shd w:val="clear" w:fill="181818"/>
        </w:rPr>
        <w:t>=2, 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sz w:val="25"/>
          <w:szCs w:val="25"/>
          <w:shd w:val="clear" w:fill="181818"/>
        </w:rPr>
        <w:t>α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25"/>
          <w:szCs w:val="25"/>
          <w:shd w:val="clear" w:fill="181818"/>
        </w:rPr>
        <w:t>=1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 进行三步演化；随后分析改变 α 的影响，并在 (2) 中给出保持 α=1 但减小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81818"/>
        </w:rPr>
        <w:t>w0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sz w:val="25"/>
          <w:szCs w:val="25"/>
          <w:shd w:val="clear" w:fill="181818"/>
        </w:rPr>
        <w:t>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14"/>
          <w:szCs w:val="14"/>
          <w:shd w:val="clear" w:fill="181818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1"/>
          <w:szCs w:val="1"/>
          <w:shd w:val="clear" w:fill="181818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 的数值示例（取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25"/>
          <w:szCs w:val="25"/>
          <w:bdr w:val="none" w:color="auto" w:sz="0" w:space="0"/>
          <w:shd w:val="clear" w:fill="181818"/>
        </w:rPr>
        <w:t>w0=1</w:t>
      </w:r>
      <w:r>
        <w:rPr>
          <w:rFonts w:hint="default" w:ascii="KaTeX_Math" w:hAnsi="KaTeX_Math" w:eastAsia="KaTeX_Math" w:cs="KaTeX_Math"/>
          <w:i/>
          <w:iCs/>
          <w:caps w:val="0"/>
          <w:color w:val="CCCCCC"/>
          <w:spacing w:val="0"/>
          <w:sz w:val="25"/>
          <w:szCs w:val="25"/>
          <w:shd w:val="clear" w:fill="181818"/>
        </w:rPr>
        <w:t>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14"/>
          <w:szCs w:val="14"/>
          <w:shd w:val="clear" w:fill="181818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1"/>
          <w:szCs w:val="1"/>
          <w:shd w:val="clear" w:fill="181818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CCCCCC"/>
          <w:spacing w:val="0"/>
          <w:sz w:val="25"/>
          <w:szCs w:val="25"/>
          <w:shd w:val="clear" w:fill="181818"/>
        </w:rPr>
        <w:t>=1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）。</w:t>
      </w:r>
    </w:p>
    <w:p w14:paraId="7FFAACE4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pict>
          <v:rect id="_x0000_i1025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F1EFF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(1) 当 w0 = 2, α = 1 时的三步演化（从 t=0 开始，计算 t=1,2,3）</w:t>
      </w:r>
    </w:p>
    <w:p w14:paraId="02B4A409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初始 t=0：</w:t>
      </w:r>
    </w:p>
    <w:p w14:paraId="1CA296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h(0) = [0, 0, 0]，因此 g(h(0)) = [0, 0, 0]。</w:t>
      </w:r>
    </w:p>
    <w:p w14:paraId="336D287C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 = 1：</w:t>
      </w:r>
    </w:p>
    <w:p w14:paraId="5748FC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h_k(1) = 2·0 − 1·0 + h_k^{ext} = h_k^{ext}，所以</w:t>
      </w:r>
    </w:p>
    <w:p w14:paraId="65AE86F2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h(1) = [1.5, 1.25, 1.125]</w:t>
      </w:r>
    </w:p>
    <w:p w14:paraId="6CC7A4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对应激活 g：</w:t>
      </w:r>
    </w:p>
    <w:p w14:paraId="2CFAE30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g(1) = [1.5−1, 1.25−1, 1.125−1] = [0.5, 0.25, 0.125]（都处在区间 [1,2]）</w:t>
      </w:r>
    </w:p>
    <w:p w14:paraId="15013034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 = 2：</w:t>
      </w:r>
    </w:p>
    <w:p w14:paraId="0A1F76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先计算自激项与抑制项：</w:t>
      </w:r>
    </w:p>
    <w:p w14:paraId="46E8CA8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 k=1： w0·g1 = 2·0.5 = 1； 抑制 = g2+g3 = 0.25+0.125 = 0.375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h1(2) = 1 − 0.375 + 1.5 = 2.125</w:t>
      </w:r>
    </w:p>
    <w:p w14:paraId="7082BF0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 k=2： w0·g2 = 2·0.25 = 0.5； 抑制 = g1+g3 = 0.5+0.125 = 0.625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h2(2) = 0.5 − 0.625 + 1.25 = 1.125</w:t>
      </w:r>
    </w:p>
    <w:p w14:paraId="0BA7462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 k=3： w0·g3 = 2·0.125 = 0.25； 抑制 = g1+g2 = 0.5+0.25 = 0.75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h3(2) = 0.25 − 0.75 + 1.125 = 0.625</w:t>
      </w:r>
    </w:p>
    <w:p w14:paraId="4F217C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h(2) = [2.125, 1.125, 0.625]</w:t>
      </w:r>
    </w:p>
    <w:p w14:paraId="279AA5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对应 g(h(2))：</w:t>
      </w:r>
    </w:p>
    <w:p w14:paraId="654CF94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g1(2) = 1 （因为 2.125 &gt; 2）</w:t>
      </w:r>
    </w:p>
    <w:p w14:paraId="4732DBA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g2(2) = 1.125 − 1 = 0.125</w:t>
      </w:r>
    </w:p>
    <w:p w14:paraId="61621D6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g3(2) = 0 （因为 0.625 &lt; 1）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g(2) = [1, 0.125, 0]</w:t>
      </w:r>
    </w:p>
    <w:p w14:paraId="7F99CCF0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 = 3：</w:t>
      </w:r>
    </w:p>
    <w:p w14:paraId="3F8E34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以 g(2) 继续更新：</w:t>
      </w:r>
    </w:p>
    <w:p w14:paraId="0828728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k=1： w0·g1 = 2·1 = 2； 抑制 = g2+g3 = 0.125+0 = 0.125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h1(3) = 2 − 0.125 + 1.5 = 3.375</w:t>
      </w:r>
    </w:p>
    <w:p w14:paraId="783930C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k=2： w0·g2 = 2·0.125 = 0.25； 抑制 = g1+g3 = 1+0 = 1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h2(3) = 0.25 − 1 + 1.25 = 0.5</w:t>
      </w:r>
    </w:p>
    <w:p w14:paraId="6653EB5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k=3： w0·g3 = 2·0 = 0； 抑制 = g1+g2 = 1+0.125 = 1.125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h3(3) = 0 − 1.125 + 1.125 = 0</w:t>
      </w:r>
    </w:p>
    <w:p w14:paraId="7D8C60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h(3) = [3.375, 0.5, 0]</w:t>
      </w:r>
    </w:p>
    <w:p w14:paraId="18B04C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g(3) = [1, 0, 0]（因为只有 h1(3)&gt;2）</w:t>
      </w:r>
    </w:p>
    <w:p w14:paraId="030D4119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小结（数值轨迹）：</w:t>
      </w:r>
    </w:p>
    <w:p w14:paraId="04C9F3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t=0: h = [0,0,0], g=[0,0,0]</w:t>
      </w:r>
    </w:p>
    <w:p w14:paraId="31FF5C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t=1: h = [1.5,1.25,1.125], g=[0.5,0.25,0.125]</w:t>
      </w:r>
    </w:p>
    <w:p w14:paraId="1E9490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t=2: h = [2.125,1.125,0.625], g=[1,0.125,0]</w:t>
      </w:r>
    </w:p>
    <w:p w14:paraId="299326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t=3: h = [3.375,0.5,0], g=[1,0,0]</w:t>
      </w:r>
    </w:p>
    <w:p w14:paraId="3CF470AF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解释：在这个例子里，单位 1（外部输入最大）被自激和抑制共同放大，迅速超过阈值 2，因此 g1 成为 1，进而对其它单位产生较强抑制，导致单位 2、3 的活动被压低到 &lt;1（最终变为 0）。表现为一种“胜者通吃”（winner-take-all）样态：最强输入的单元占优并抑制其余单元。</w:t>
      </w:r>
    </w:p>
    <w:p w14:paraId="77C3D5BD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26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0EE35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(2) 改变参数的影响分析</w:t>
      </w:r>
    </w:p>
    <w:p w14:paraId="24B62336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a) 改变 α（互抑强度）会发生什么？</w:t>
      </w:r>
    </w:p>
    <w:p w14:paraId="218EC3A3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α 控制“横向抑制”的强度（各 j ≠ k 的 g(h_j) 之和乘以 α 被减去）：</w:t>
      </w:r>
    </w:p>
    <w:p w14:paraId="306341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增大 α（更强的互抑）：</w:t>
      </w:r>
    </w:p>
    <w:p w14:paraId="36E8650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差异会被放大，竞争更激烈。强单元更快抑制弱单元，使系统更容易进入 winner-take-all 状态。</w:t>
      </w:r>
    </w:p>
    <w:p w14:paraId="1A83798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 α 非常大，可能抑制过头：若多个单元都开始有中等活动，强抑制可能把所有单元拉低，甚至导致多数单元活动为 0（取决于 w0 与外部输入）。</w:t>
      </w:r>
    </w:p>
    <w:p w14:paraId="0687D4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减小 α（弱化互抑）：</w:t>
      </w:r>
    </w:p>
    <w:p w14:paraId="13BED8E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竞争减弱，多个单元可共存（尤其当外部输入都较大或自激 w0 足够时）。系统可能出现并存态（多个单元同时活跃但不至于把对方压到 0）。</w:t>
      </w:r>
    </w:p>
    <w:p w14:paraId="1B02070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α = 0 时，单元之间不相互抑制，系统变为各单元独立的自激 + 外驱动单元，动力学更简单：每个单元只受自己 g(h) 与外部输入影响。</w:t>
      </w:r>
    </w:p>
    <w:p w14:paraId="0F89D7BC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总的物理直觉：α 越大，抑制越强，网络越倾向产生稀疏选择性（少数强响应单元）；α 越小，响应更分散并且更受各自外输入与自激 w0 的支配。</w:t>
      </w:r>
    </w:p>
    <w:p w14:paraId="07F8981F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b) 保持 α = 1 但减小 w0（自激强度）会发生什么？（数值示例：w0 = 1）</w:t>
      </w:r>
    </w:p>
    <w:p w14:paraId="073458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物理意义：w0 控制单元对自身输出的放大（正反馈）。减小 w0 降低放大效应，单元更难通过自激把自己推进到高活动水平，从而抑制其他单元的能力下降。</w:t>
      </w:r>
    </w:p>
    <w:p w14:paraId="539F83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给出数值示例（w0 = 1，α = 1，同样初始条件）：</w:t>
      </w:r>
    </w:p>
    <w:p w14:paraId="016A73B9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t=0: h=[0,0,0], g=[0,0,0]</w:t>
      </w:r>
    </w:p>
    <w:p w14:paraId="0B97AEF8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t=1: h = ext = [1.5,1.25,1.125], g = [0.5,0.25,0.125]（与之前相同）</w:t>
      </w:r>
    </w:p>
    <w:p w14:paraId="525C8D85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t=2（w0=1）：</w:t>
      </w:r>
    </w:p>
    <w:p w14:paraId="3AF73F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h1(2) = 1·0.5 − (0.25+0.125) + 1.5 = 1.625</w:t>
      </w:r>
    </w:p>
    <w:p w14:paraId="44B743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h2(2) = 1·0.25 − (0.5+0.125) + 1.25 = 0.875</w:t>
      </w:r>
    </w:p>
    <w:p w14:paraId="1C8132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h3(2) = 1·0.125 − (0.5+0.25) + 1.125 = 0.5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h(2) = [1.625, 0.875, 0.5], g(2) = [0.625, 0, 0]</w:t>
      </w:r>
    </w:p>
    <w:p w14:paraId="25C0BC87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t=3：</w:t>
      </w:r>
    </w:p>
    <w:p w14:paraId="4C9C21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h1(3) = 1·0.625 − (0+0) + 1.5 = 2.125</w:t>
      </w:r>
    </w:p>
    <w:p w14:paraId="7B4BF5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h2(3) = 0 − (0.625+0) + 1.25 = 0.625</w:t>
      </w:r>
    </w:p>
    <w:p w14:paraId="78DDC0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h3(3) = 0 − 0.625 + 1.125 = 0.5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=&gt; h(3) = [2.125, 0.625, 0.5], g(3) = [1,0,0]</w:t>
      </w:r>
    </w:p>
    <w:p w14:paraId="2A8A6724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对比 w0=2 的情况可以看到：减小 w0 会让领先单元增长更慢（但在本例外部输入差异明显的情形下，领先单元仍可最终胜出），弱单元被抑制到零的速度更慢或可能会在较低 w0 下永远无法被压到 0（取决于外部输入与 α 的平衡）。若继续减小 w0（例如 w0 &lt; 1），可能出现：领先单元无法越过阈值 2，从而无法产生强烈抑制，多个单元可能并存于中等活动状态。</w:t>
      </w:r>
    </w:p>
    <w:p w14:paraId="72F56971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27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44915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边界情况与若干观察</w:t>
      </w:r>
    </w:p>
    <w:p w14:paraId="40E2D6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如果 K 增大（更多单元），抑制项 Σ_{j≠k} g(h_j) 通常会更大，竞争更激烈；在单位数多且输入分布较密集时，整体抑制会把很多单元压低。</w:t>
      </w:r>
    </w:p>
    <w:p w14:paraId="76744A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若外部输入差异很大（如某单元的 h^{ext} 显著更大），即使 w0 较小该单元也可能脱颖而出。</w:t>
      </w:r>
    </w:p>
    <w:p w14:paraId="0188FC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稳定性：粗略地，自激 w0 与抑制 α 的比值决定是否有放大并压制的可能性；可以通过线性化固定点来做更严格的稳定性分析（若需要我可以展开推导）。</w:t>
      </w:r>
    </w:p>
    <w:p w14:paraId="04F910BF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下面我给出清晰、可复现的解析稳定性分析：找到不动点（fixed points）、对它线性化、推导特征值和稳定性阈值条件，并把方法应用到题中常见情形（包括 K=3 的示例）。先给要点/契约，再做推导和结论。</w:t>
      </w:r>
    </w:p>
    <w:p w14:paraId="3CB99A36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合同（inputs / outputs / 成功标准）</w:t>
      </w:r>
    </w:p>
    <w:p w14:paraId="7F7718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输入：离散映射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h_k(t+1) = w0·g(h_k(t)) − α Σ_{j≠k} g(h_j(t)) + h_k^{ext},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其中 g(h) = 0 (h&lt;1), g(h)=h−1 (1≤h≤2), g(h)=1 (h&gt;2)。</w:t>
      </w:r>
    </w:p>
    <w:p w14:paraId="5B21A2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输出：</w:t>
      </w:r>
    </w:p>
    <w:p w14:paraId="4D166655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不动点的求解方法（按各神经元处于哪段分段区间分情况求解）；</w:t>
      </w:r>
    </w:p>
    <w:p w14:paraId="6A9C1D93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线性化雅可比矩阵 J 的形式；</w:t>
      </w:r>
    </w:p>
    <w:p w14:paraId="0FDF82DD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J 的特征值（显式表达式），给出稳定性的判据（离散时间：谱半径 &lt; 1）；</w:t>
      </w:r>
    </w:p>
    <w:p w14:paraId="585BD1FA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 K=3（题中示例外部输入）给出具体阈值条件与说明。</w:t>
      </w:r>
    </w:p>
    <w:p w14:paraId="5B3D8E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成功标准：给出自洽（self-consistent）不动点判定步骤和可检验的稳定性条件。</w:t>
      </w:r>
    </w:p>
    <w:p w14:paraId="56D2488F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关键信息 / 便利观察</w:t>
      </w:r>
    </w:p>
    <w:p w14:paraId="779917F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g'(h) 为分段常数：</w:t>
      </w:r>
    </w:p>
    <w:p w14:paraId="5B293218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 h &lt; 1 或 h &gt; 2，则 g'(h) = 0；</w:t>
      </w:r>
    </w:p>
    <w:p w14:paraId="607AF204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 1 ≤ h ≤ 2，则 g'(h) = 1.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因此线性化大为简化（导数只取 0 或 1）。</w:t>
      </w:r>
    </w:p>
    <w:p w14:paraId="615FC0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令 G_k := g(h_k^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) 表示不动点处的激活值（G_k ∈ {0, h_k^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−1, 1}，具体由 h_k^* 所在区间决定）。</w:t>
      </w:r>
    </w:p>
    <w:p w14:paraId="4E419BFE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pict>
          <v:rect id="_x0000_i1028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15E0D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一步步推导</w:t>
      </w:r>
    </w:p>
    <w:p w14:paraId="5CE49320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1) 用 G 表示的不动点条件（代数形式）</w:t>
      </w:r>
    </w:p>
    <w:p w14:paraId="7D6716B0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设不动点为 h^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（向量），对应的 G 向量为 G (元素 G_k = g(h_k^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) )。由更新式得到：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h^* = w0·G − α Σ_{j≠k} G_j + h^{ext}（按分量写）</w:t>
      </w:r>
    </w:p>
    <w:p w14:paraId="1F6E2170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用向量形式更紧凑（令 1 为全 1 向量，1^T G 为 G 元素之和）：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h^* = (w0+α) G − α (1^T G) 1 + h^{ext}. (式 A)</w:t>
      </w:r>
    </w:p>
    <w:p w14:paraId="5EAE46BB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这给出 h^* 用 G 表示的线性关系。但 G 自身取决于 h^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（通过 g 的三段关系）。因此求不动点的实用策略是“猜定每个单元处于哪一段”（inactive / linear / saturated），代入相应 G 值（0 / h_k^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−1 / 1），解出 h^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，再检验自洽条件（每个 h_k^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 是否落入其假定的区间）。</w:t>
      </w:r>
    </w:p>
    <w:p w14:paraId="46B38481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29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DC5A8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2) 若已知在不动点的 g'(h_k^*) = s_k ∈ {0,1}（s_k=1 当且仅当该单元位于线性段 1≤h≤2），线性化并写出雅可比 J</w:t>
      </w:r>
    </w:p>
    <w:p w14:paraId="6D855FB9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对小扰动 δh：δh(t+1) = J δh(t)，其中</w:t>
      </w:r>
    </w:p>
    <w:p w14:paraId="5B1054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∂h_k(t+1)/∂h_l(t) = w0 g'(h_k^*) if l==k,</w:t>
      </w:r>
    </w:p>
    <w:p w14:paraId="02E957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∂h_k(t+1)/∂h_l(t) = −α g'(h_l^*) if l≠k.</w:t>
      </w:r>
    </w:p>
    <w:p w14:paraId="1C69ECA7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因此用指示向量 s (元素 s_k ∈ {0,1})，J 的分量为：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J_{kl} = w0 s_k δ_{kl} − α s_l (1 − δ_{kl}).</w:t>
      </w:r>
    </w:p>
    <w:p w14:paraId="1F2B00E6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把矩阵写成更紧凑的形式（向量/矩阵运算）：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J = −α 1 s^T + (w0+α) diag(s).</w:t>
      </w:r>
    </w:p>
    <w:p w14:paraId="00F4CDF4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（验证：对 k≠l，J_{kl} = −α s_l；对 k=l，J_{kk} = −α s_k + (w0+α) s_k = w0 s_k。）</w:t>
      </w:r>
    </w:p>
    <w:p w14:paraId="174FCB13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物理含义：只有处于线性段（s_k=1）的神经元对微扰有“放大/传递”作用；处于 inactive 或 saturated（s_k=0）时导数为 0，该单元对微扰不敏感（线性化下对应零列）。</w:t>
      </w:r>
    </w:p>
    <w:p w14:paraId="2E53D8A5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30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22B2E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3) J 的特征值（活跃子集的分块分析）</w:t>
      </w:r>
    </w:p>
    <w:p w14:paraId="2257B498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令 A = {k | s_k = 1}（线性段中的单元），n = |A|。对 s_k = 0 的单元对应的 J 的列全为 0（因此这些方向的特征值是 0，稳定方向）。只需考察活跃子矩阵（只保留 A 中的行列） —— 它是 n×n 的常数矩阵 M，元素为：</w:t>
      </w:r>
    </w:p>
    <w:p w14:paraId="525F948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对角： M_{kk} = w0</w:t>
      </w:r>
    </w:p>
    <w:p w14:paraId="558839F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非对角： M_{kl} = −α (k ≠ l)</w:t>
      </w:r>
    </w:p>
    <w:p w14:paraId="379D84A9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即 M = (w0+α) I_n − α 1_n 1_n^T.</w:t>
      </w:r>
    </w:p>
    <w:p w14:paraId="157942F7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这是一个常见的矩阵（常数对角 + 常数非对角），其特征值已知：</w:t>
      </w:r>
    </w:p>
    <w:p w14:paraId="116D03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对向量 1_n（全 1），对应特征值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λ_parallel = w0 − α (n − 1).</w:t>
      </w:r>
    </w:p>
    <w:p w14:paraId="08DD1D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对所有与 1_n 正交的向量（维度 n−1），特征值相同：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λ_perp = w0 + α, （重数 n−1）</w:t>
      </w:r>
    </w:p>
    <w:p w14:paraId="2300F3B3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加上 inactive/saturated 的零特征值，J 的所有特征值集合为：</w:t>
      </w:r>
    </w:p>
    <w:p w14:paraId="3E07FF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λ = 0 （重数 K − n）</w:t>
      </w:r>
    </w:p>
    <w:p w14:paraId="0732D4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λ = w0 + α （重数 n − 1，如果 n≥1）</w:t>
      </w:r>
    </w:p>
    <w:p w14:paraId="510E74E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λ = w0 − α (n − 1) （重数 1，如果 n≥1）</w:t>
      </w:r>
    </w:p>
    <w:p w14:paraId="39A2A059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（边界情况 n=0：J=0，全特征值 0。n=1：只有 λ = w0（因为 w0 − α(1−1)=w0；而 λ_perp 不存在。）</w:t>
      </w:r>
    </w:p>
    <w:p w14:paraId="73886CCE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31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DACC8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4) 稳定性判据（离散时间）</w:t>
      </w:r>
    </w:p>
    <w:p w14:paraId="0CA5EF9B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离散时间线性系统稳定当且仅当 J 的谱半径 &lt; 1（即所有特征值模长 &lt; 1）。因此，对活跃集大小 n≥1，需要同时满足：</w:t>
      </w:r>
    </w:p>
    <w:p w14:paraId="4753EDB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|w0 + α| &lt; 1, （对应 n−1 个垂直方向）</w:t>
      </w:r>
    </w:p>
    <w:p w14:paraId="33DE292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|w0 − α (n − 1)| &lt; 1. （对应全 1 向量方向）</w:t>
      </w:r>
    </w:p>
    <w:p w14:paraId="3EB85847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对于 n = 0（没有处于线性段的单元），J=0，线性化下必定局部稳定（所有特征值为 0）。这一事实很重要：如果不动点使每个神经元要么处于 inactive（g'=0）要么 saturated（g'=0），线性化会给出全部 0 特征值 ⇒ 局部线性稳定（非线性高阶项仍需检查，但通常稳定）。</w:t>
      </w:r>
    </w:p>
    <w:p w14:paraId="25109103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32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2EEE6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自洽求解不动点的实用步骤（算法）</w:t>
      </w:r>
    </w:p>
    <w:p w14:paraId="266E71D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列举每个神经元可能的“段位”：inactive (G_k=0, h_k^*&lt;1)、linear (G_k=h_k^*−1, 1≤h_k^*≤2)、saturated (G_k=1, h_k^*&gt;2)。（总共有 3^K 情形；实际 K 小可穷举，否则按启发式简化）</w:t>
      </w:r>
    </w:p>
    <w:p w14:paraId="73B9C78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对每种假设（即给定 G 的形式，注意 linear 段中的 G_k 是未知而带入方程时要当未知量处理）：</w:t>
      </w:r>
    </w:p>
    <w:p w14:paraId="042FBD5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若某些 k 被假设为 saturated，置 G_k=1；</w:t>
      </w:r>
    </w:p>
    <w:p w14:paraId="0509099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若假设为 inactive，置 G_k=0；</w:t>
      </w:r>
    </w:p>
    <w:p w14:paraId="4F510DB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若假设为 linear（集合 A），对 A 中的 k 用 G_k = h_k^* − 1，代入式 A（h^* = (w0+α)G − α (1^T G) 1 + h^{ext}）得解，特别可按下述合并公式解 S（见下一节）；</w:t>
      </w:r>
    </w:p>
    <w:p w14:paraId="736BAF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解出 h^* 并检验自洽（每个 h_k^* 是否落到其假定的区间中）。若自洽则该种情形给出一个不动点。</w:t>
      </w:r>
    </w:p>
    <w:p w14:paraId="7D6BAE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对每个自洽不动点，计算相应 s_k（是否处在 linear），从而得到 n 与 J 的特征值，检验谱半径 &lt; 1 确定线性稳定性。</w:t>
      </w:r>
    </w:p>
    <w:p w14:paraId="478B22BE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pict>
          <v:rect id="_x0000_i1033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7CCC8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对假设“有 n 个神经元处在线性段（A）而其余处于 inactive/saturated”的显式解（求 S）</w:t>
      </w:r>
    </w:p>
    <w:p w14:paraId="7C007315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设 A 为线性段索引集合，n = |A|，令 S := Σ_{i∈A} G_i（注意 G_i = h_i^* − 1）。令 H_A^ext := Σ_{i∈A} h_i^{ext}（外部输入在 A 上之和）。</w:t>
      </w:r>
    </w:p>
    <w:p w14:paraId="32DFF1EA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 k∈A，从（式 A）代入 G_k = h_k^* − 1，可推导出（代数运算，略）：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S = ( H_A^ext − n ) / ( 1 − (w0+α) + n α ). （式 S）</w:t>
      </w:r>
    </w:p>
    <w:p w14:paraId="1DC0586B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记 D := 1 − (w0+α) + n α = (1 − (w0+α)) + n α.</w:t>
      </w:r>
    </w:p>
    <w:p w14:paraId="27467FCA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然后每个 k∈A：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h_k^* = [ h_k^{ext} − (w0+α) − α S ] / [ 1 − (w0+α) ].</w:t>
      </w:r>
    </w:p>
    <w:p w14:paraId="21D8B3D9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（注意若 1 − (w0+α) = 0（即 w0+α = 1）为特殊情况，需要单独处理——这是二阶/边界情况，会使分母消失，需要改写方程或直接从线性方程组解。）</w:t>
      </w:r>
    </w:p>
    <w:p w14:paraId="101B93A2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以上给出在假设 A 下的显式解（只需计算 S，再求每个 h_k^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）。然后检验 1 ≤ h_k^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 ≤ 2 对所有 k∈A，并检验其它神经元对应该为 &lt;1（inactive）或 &gt;2（saturated）与原假设一致。</w:t>
      </w:r>
    </w:p>
    <w:p w14:paraId="3704AE6A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34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6C34B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应用到题中 K=3 的具体示例（外部输入 h_ext 给定）</w:t>
      </w:r>
    </w:p>
    <w:p w14:paraId="5A1537D4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题中 h_k^{ext} = (0.5)^k + 1，若 k 从 1 开始则：</w:t>
      </w:r>
    </w:p>
    <w:p w14:paraId="40734C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h_ext1 = 1.5</w:t>
      </w:r>
    </w:p>
    <w:p w14:paraId="547D4D2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h_ext2 = 1.25</w:t>
      </w:r>
    </w:p>
    <w:p w14:paraId="183DF7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h_ext3 = 1.125</w:t>
      </w:r>
    </w:p>
    <w:p w14:paraId="033FB2BE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取参数示例：w0 = 2, α = 1（题(1)情形）。</w:t>
      </w:r>
    </w:p>
    <w:p w14:paraId="3BFD1666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我们可以快速检验一些典型候选不动点：</w:t>
      </w:r>
    </w:p>
    <w:p w14:paraId="3AE049E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6F0B9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单神经元 winner，假设 G = e_1（只有第 1 个 saturated，即 G1=1，G2=G3=0）。按前面简化结果（单一 winner 的通用表达）：</w:t>
      </w:r>
    </w:p>
    <w:p w14:paraId="4243A23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1A175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若只有 i 成为 saturated（G_i=1，其余 G_j=0），由式 A：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h_i^* = w0 + h_ext_i, (因为 (w0+α)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1 − α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1 = w0)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h_j^* = h_ext_j − α, j≠i.</w:t>
      </w:r>
    </w:p>
    <w:p w14:paraId="1207DF7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自洽条件是： h_i^* &gt; 2，且 for j≠i h_j^* &lt; 1.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 i=1： h1^* = 2 + 1.5 = 3.5 (&gt;2 OK)， h2^* = 1.25 − 1 = 0.25 (&lt;1 OK)， h3^*=0.125 (&lt;1 OK) ⇒ 自洽。</w:t>
      </w:r>
    </w:p>
    <w:p w14:paraId="58C4C640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对应 s = [0,0,0]（因为 saturated 与 inactive 的 g' 都是 0），J = 0，线性化下稳定（特征值都是 0）。因此 G = e_1 给出的不动点是局部线性稳定的（并且正是我们数值演化所看到的 winner-take-all 不动点）。</w:t>
      </w:r>
    </w:p>
    <w:p w14:paraId="6FFBE0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48861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其他单元作为 winner（i=2 或 i=3）也可能形成自洽不动点（需要检验 h_ext 条件）。例如 i=2：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h2^* = 2 + 1.25 = 3.25 (&gt;2 ok)， h1^* = 1.5 − 1 = 0.5 (&lt;1 ok), h3^* = 1.125 − 1 = 0.125 (&lt;1 ok) ⇒ 亦自洽，所以 G = e_2 也给出一个数学上的自洽不动点（同理 G=e_3 也可能）。多个单独的“单胜者”不动点可以共存（不同的 basin），但初始条件和动力学路径决定最终落到哪一个。</w:t>
      </w:r>
    </w:p>
    <w:p w14:paraId="0F6EAA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AC9DA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C3F9A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三个都处线性段（n=3，全部 s_k=1）的情况：要满足线性区间约束且稳定需要同时 |w0+α|&lt;1（通常不成立，当 w0,α ≥ 0 时）以及其它条件，所以在 w0=2,α=1 时这类全线性解既不稳定（w0+α=3&gt;1）也不太可能自洽。</w:t>
      </w:r>
    </w:p>
    <w:p w14:paraId="67D93AD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A4765FD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总结 K=3, w0=2, α=1 的情况：单一最大输入的节点很容易 saturate 并抑制其它节点（正如数值模拟显示），它构成一个稳定的 saturated/inactive 型不动点（线性化全导数为 0 → 稳定）。</w:t>
      </w:r>
    </w:p>
    <w:p w14:paraId="05A35B6A">
      <w:pPr>
        <w:keepNext w:val="0"/>
        <w:keepLines w:val="0"/>
        <w:widowControl/>
        <w:suppressLineNumbers w:val="0"/>
        <w:shd w:val="clear" w:fill="181818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  <w:pict>
          <v:rect id="_x0000_i1035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6C51C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物理/直觉结论（工程结论）</w:t>
      </w:r>
    </w:p>
    <w:p w14:paraId="32FB817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若不动点使得所有处于 saturated 或 inactive（即对所有 k，g'(h_k^*)=0），线性化 J=0，局部线性稳定（扰动到一阶被消灭）。这就是“饱和→稳定”的机制。它解释了为何 winner-take-all fixed point（一个神经元饱和，其余被抑制到 &lt;1）通常是稳定的。</w:t>
      </w:r>
    </w:p>
    <w:p w14:paraId="66D740A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若存在 n≥1 个处在线性区（g'=1），则线性化会给出非零特征值，稳定性受下面两个不等式控制：</w:t>
      </w:r>
    </w:p>
    <w:p w14:paraId="7D7A4D47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|w0 + α| &lt; 1 （对任何与全 1 向量正交的方向）</w:t>
      </w:r>
    </w:p>
    <w:p w14:paraId="74DADFF5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|w0 − α (n − 1)| &lt; 1 （对全 1 方向）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若这些不满足，则该线性不动点在一阶附近会发散或产生振荡（取决于特征值是实还是复）。</w:t>
      </w:r>
    </w:p>
    <w:p w14:paraId="0B54773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从控制/设计角度：</w:t>
      </w:r>
    </w:p>
    <w:p w14:paraId="5BA0D6D4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增大 α 增强横向抑制，倾向于把其他单元压低，增加饱和/抑制型不动点的出现概率（更容易形成 sparse winner）。</w:t>
      </w:r>
    </w:p>
    <w:p w14:paraId="6FD68FE2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增大 w0 增强自激，使单元更容易进入饱和并抑制他人；但若同时很多单元在 linear 段，w0+α 可能超过 1 导致线性不动点不稳定，从而系统会通过非线性跃迁回到饱和型不动点。</w:t>
      </w:r>
    </w:p>
    <w:p w14:paraId="7C4D32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边界情况：w0+α = 1（D=0）是分叉/临界情形（需要二阶分析或直接求解原始非线性方程）。</w:t>
      </w:r>
    </w:p>
    <w:p w14:paraId="31E2EB2E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结果摘要（w0=2, α=1）</w:t>
      </w:r>
    </w:p>
    <w:p w14:paraId="171A31E4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找到 7 个非退化、自洽的不动点（assignment 把 0=inactive，1=linear，2=saturated）：</w:t>
      </w:r>
    </w:p>
    <w:p w14:paraId="3671156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002 (inactive, inactive, saturated) — h* = [0.5, 0.25, 3.125], G=[0,0,1]，线性特征值全 0 → 线性稳定。</w:t>
      </w:r>
    </w:p>
    <w:p w14:paraId="1FEC61A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020 (inactive, saturated, inactive) — h* = [0.5, 3.25, 0.125], G=[0,1,0]，线性稳定。</w:t>
      </w:r>
    </w:p>
    <w:p w14:paraId="537ED7C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022 (inactive, saturated, saturated) — h* = [-0.5, 2.25, 2.125], G=[0,1,1]，线性稳定。</w:t>
      </w:r>
    </w:p>
    <w:p w14:paraId="5E1A8C5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111 (linear, linear, linear) — h* = [1.1875, 1.3125, 1.375], G=[0.1875,0.3125,0.375]，特征值 = [3, 3, 0] → 线性不稳定（w0+α=3&gt;1 导致不稳定）。</w:t>
      </w:r>
    </w:p>
    <w:p w14:paraId="404F077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200 (saturated, inactive, inactive) — h* = [3.5, 0.25, 0.125], G=[1,0,0]，线性稳定。</w:t>
      </w:r>
    </w:p>
    <w:p w14:paraId="3E71F9C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202 (saturated, inactive, saturated) — h* = [2.5, -0.75, 2.125], G=[1,0,1]，线性稳定。</w:t>
      </w:r>
    </w:p>
    <w:p w14:paraId="3460CE3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220 (saturated, saturated, inactive) — h* = [2.5, 2.25, -0.875], G=[1,1,0]，线性稳定.</w:t>
      </w:r>
    </w:p>
    <w:p w14:paraId="49354E9F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另外有若干“退化”情形（在求解过程中遇到分母为 0，即 w0+α 接近 1 或导致线性方程退化），这些需要做更细的特殊分析；脚本列出了这些 assignment（例如 011、101、110、112、121、211），但我没有对它们给出完整的连续族分析。</w:t>
      </w:r>
    </w:p>
    <w:p w14:paraId="06FD7FDA">
      <w:pPr>
        <w:pStyle w:val="2"/>
        <w:keepNext w:val="0"/>
        <w:keepLines w:val="0"/>
        <w:widowControl/>
        <w:suppressLineNumbers w:val="0"/>
        <w:shd w:val="clear" w:fill="181818"/>
        <w:spacing w:before="160" w:beforeAutospacing="0" w:after="8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6"/>
          <w:szCs w:val="16"/>
          <w:shd w:val="clear" w:fill="181818"/>
        </w:rPr>
        <w:t>解释（为什么会有这些解）</w:t>
      </w:r>
    </w:p>
    <w:p w14:paraId="2A67C6F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多个“单胜者”或“组合饱和”不动点并存：这是典型的竞争网络 —— 不同单元可以作为 winner（saturated），同时其它被压到 inactive。对于这些饱和/抑制型不动点，g'(h*)=0（对于 saturated 与 inactive），因此线性化雅可比为 0（所有特征值为 0），所以线性稳定（对小扰动一阶被抹掉）。</w:t>
      </w:r>
    </w:p>
    <w:p w14:paraId="240CE55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全部处在线性段（111）能形成一个自洽解，但其线性化特征值包括 w0+α=3 (&gt;1)，因此不稳定（模型会离开该解，转向饱和型解）。</w:t>
      </w:r>
    </w:p>
    <w:p w14:paraId="201421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退化情形表示在推导中分母为 0（如 w0+α ≈ 1 导致 d=0），这会产生参数敏感或连续不动点族，需要做中心流形/二阶分析才能判定。</w:t>
      </w:r>
    </w:p>
    <w:p w14:paraId="7F40414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2586D"/>
    <w:multiLevelType w:val="multilevel"/>
    <w:tmpl w:val="877258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25932E"/>
    <w:multiLevelType w:val="multilevel"/>
    <w:tmpl w:val="8D259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2DDEBA"/>
    <w:multiLevelType w:val="multilevel"/>
    <w:tmpl w:val="8D2DD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2D35C7"/>
    <w:multiLevelType w:val="multilevel"/>
    <w:tmpl w:val="902D3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4452B00"/>
    <w:multiLevelType w:val="multilevel"/>
    <w:tmpl w:val="94452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E476DB"/>
    <w:multiLevelType w:val="multilevel"/>
    <w:tmpl w:val="98E47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5E0277C"/>
    <w:multiLevelType w:val="multilevel"/>
    <w:tmpl w:val="A5E02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A622D3C"/>
    <w:multiLevelType w:val="multilevel"/>
    <w:tmpl w:val="AA622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C114BAE"/>
    <w:multiLevelType w:val="multilevel"/>
    <w:tmpl w:val="CC114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5C6E0A0"/>
    <w:multiLevelType w:val="multilevel"/>
    <w:tmpl w:val="D5C6E0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C6E2173"/>
    <w:multiLevelType w:val="multilevel"/>
    <w:tmpl w:val="DC6E2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FCBDB97"/>
    <w:multiLevelType w:val="multilevel"/>
    <w:tmpl w:val="DFCBD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B0B9E3C"/>
    <w:multiLevelType w:val="multilevel"/>
    <w:tmpl w:val="EB0B9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518310C"/>
    <w:multiLevelType w:val="multilevel"/>
    <w:tmpl w:val="F5183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6E3BF32"/>
    <w:multiLevelType w:val="multilevel"/>
    <w:tmpl w:val="06E3BF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98D1CD8"/>
    <w:multiLevelType w:val="multilevel"/>
    <w:tmpl w:val="098D1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E66055D"/>
    <w:multiLevelType w:val="multilevel"/>
    <w:tmpl w:val="0E660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FB12EF3"/>
    <w:multiLevelType w:val="multilevel"/>
    <w:tmpl w:val="0FB12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91472DF"/>
    <w:multiLevelType w:val="multilevel"/>
    <w:tmpl w:val="19147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BB0DD9E"/>
    <w:multiLevelType w:val="multilevel"/>
    <w:tmpl w:val="1BB0D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F402A5B"/>
    <w:multiLevelType w:val="multilevel"/>
    <w:tmpl w:val="2F402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7355057"/>
    <w:multiLevelType w:val="multilevel"/>
    <w:tmpl w:val="37355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BDC7132"/>
    <w:multiLevelType w:val="multilevel"/>
    <w:tmpl w:val="3BDC7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4B293FB"/>
    <w:multiLevelType w:val="multilevel"/>
    <w:tmpl w:val="74B29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17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13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15"/>
  </w:num>
  <w:num w:numId="17">
    <w:abstractNumId w:val="6"/>
  </w:num>
  <w:num w:numId="18">
    <w:abstractNumId w:val="12"/>
  </w:num>
  <w:num w:numId="19">
    <w:abstractNumId w:val="1"/>
  </w:num>
  <w:num w:numId="20">
    <w:abstractNumId w:val="19"/>
  </w:num>
  <w:num w:numId="21">
    <w:abstractNumId w:val="2"/>
  </w:num>
  <w:num w:numId="22">
    <w:abstractNumId w:val="4"/>
  </w:num>
  <w:num w:numId="23">
    <w:abstractNumId w:val="16"/>
  </w:num>
  <w:num w:numId="24">
    <w:abstractNumId w:val="23"/>
  </w:num>
  <w:num w:numId="25">
    <w:abstractNumId w:val="8"/>
  </w:num>
  <w:num w:numId="26">
    <w:abstractNumId w:val="9"/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</w:num>
  <w:num w:numId="29">
    <w:abstractNumId w:val="11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</w:num>
  <w:num w:numId="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1D7268"/>
    <w:rsid w:val="411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2025-11-24T05:27:00Z</dcterms:created>
  <dc:creator>刘也逍</dc:creator>
  <cp:lastModifiedBy>刘也逍</cp:lastModifiedBy>
  <dcterms:modified xsi:type="dcterms:W3CDTF">2025-11-24T05:33:11Z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B9D158715DD049A687473C67753D55FC_11</vt:lpwstr>
  </property>
  <property fmtid="{D5CDD505-2E9C-101B-9397-08002B2CF9AE}" pid="4" name="KSOTemplateDocerSaveRecord">
    <vt:lpwstr>eyJoZGlkIjoiYjAxZGI0MjBkNWVlZjU4MmY5ZDA3NTEyMGRkZGEzZWYiLCJ1c2VySWQiOiIxNjg4MTQ2MzI0In0=</vt:lpwstr>
  </property>
</Properties>
</file>