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369D5">
      <w:pPr>
        <w:pStyle w:val="3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32"/>
        </w:rPr>
      </w:pPr>
      <w:r>
        <w:rPr>
          <w:rFonts w:hint="eastAsia" w:ascii="微软雅黑" w:hAnsi="微软雅黑" w:eastAsia="微软雅黑" w:cs="微软雅黑"/>
          <w:b/>
          <w:color w:val="B5742E"/>
          <w:sz w:val="32"/>
        </w:rPr>
        <w:t>MiHealth 睡眠智能体系统 · 系统设计</w:t>
      </w:r>
    </w:p>
    <w:p w14:paraId="2838237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版本：v2.0</w:t>
      </w:r>
    </w:p>
    <w:p w14:paraId="40BEC7CC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日期：2026-10-20</w:t>
      </w:r>
    </w:p>
    <w:p w14:paraId="2F364FE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&gt; 作者：Sharkkkkkkkll</w:t>
      </w:r>
    </w:p>
    <w:p w14:paraId="63EFAC22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1. 总体架构</w:t>
      </w:r>
    </w:p>
    <w:p w14:paraId="7B105372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系统采用「三端分离」架构：</w:t>
      </w:r>
    </w:p>
    <w:p w14:paraId="5524BCC1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  <w:lang w:eastAsia="zh-CN"/>
        </w:rPr>
      </w:pPr>
      <w:r>
        <w:rPr>
          <w:rFonts w:hint="eastAsia" w:ascii="微软雅黑" w:hAnsi="微软雅黑" w:eastAsia="微软雅黑" w:cs="微软雅黑"/>
          <w:color w:val="333333"/>
          <w:sz w:val="22"/>
          <w:lang w:eastAsia="zh-CN"/>
        </w:rPr>
        <w:drawing>
          <wp:inline distT="0" distB="0" distL="114300" distR="114300">
            <wp:extent cx="5609590" cy="4512310"/>
            <wp:effectExtent l="0" t="0" r="3810" b="8890"/>
            <wp:docPr id="1" name="图片 1" descr="architecture_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rchitecture_v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5E36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 模块设计</w:t>
      </w:r>
    </w:p>
    <w:p w14:paraId="0F97FA02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2.1 数据采集层（米桥 + pull_to_json.py）</w:t>
      </w:r>
    </w:p>
    <w:p w14:paraId="267E2BD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职责</w:t>
      </w:r>
      <w:r>
        <w:rPr>
          <w:rFonts w:hint="eastAsia" w:ascii="微软雅黑" w:hAnsi="微软雅黑" w:eastAsia="微软雅黑" w:cs="微软雅黑"/>
          <w:color w:val="333333"/>
          <w:sz w:val="22"/>
        </w:rPr>
        <w:t>：从小米云端拉取健康数据，导出为 JSON。</w:t>
      </w:r>
    </w:p>
    <w:p w14:paraId="3A3B51A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关键设计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70FE1CE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扫码登录：mijiaAPI().login() 获取 userId + passToken</w:t>
      </w:r>
    </w:p>
    <w:p w14:paraId="12D7F73F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增量同步：首次全量 90 天，后续 today-7 重叠窗</w:t>
      </w:r>
    </w:p>
    <w:p w14:paraId="5CAEFF7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滚动窗口：export_database(..., start_date=today-89, end_date=today)</w:t>
      </w:r>
    </w:p>
    <w:p w14:paraId="137C669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多用户：mi_fitness_local_&lt;uid&gt;.db + JSON/&lt;uid&gt;/ 隔离</w:t>
      </w:r>
    </w:p>
    <w:p w14:paraId="12ED1D4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幂等：upsert 不重复，--force-full 强制全量</w:t>
      </w:r>
    </w:p>
    <w:p w14:paraId="400B5B0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关键文件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6217285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D:\MIwatchAI\pull_to_json.py</w:t>
      </w:r>
    </w:p>
    <w:p w14:paraId="76B8696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D:\WORKBUDDY\tools\mi_fitness_data_bridge\</w:t>
      </w:r>
    </w:p>
    <w:p w14:paraId="2A0EB429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2.2 仪表盘服务器（app/server.py，:8000）</w:t>
      </w:r>
    </w:p>
    <w:p w14:paraId="15594F4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职责</w:t>
      </w:r>
      <w:r>
        <w:rPr>
          <w:rFonts w:hint="eastAsia" w:ascii="微软雅黑" w:hAnsi="微软雅黑" w:eastAsia="微软雅黑" w:cs="微软雅黑"/>
          <w:color w:val="333333"/>
          <w:sz w:val="22"/>
        </w:rPr>
        <w:t>：读取最新 JSON，聚合数据供 App 展示。</w:t>
      </w:r>
    </w:p>
    <w:p w14:paraId="31D98936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关键设计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0AD469B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mtime 缓存：JSON 文件没变就不重新解析</w:t>
      </w:r>
    </w:p>
    <w:p w14:paraId="592B8A4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多用户缓存：按 user_id 分 key</w:t>
      </w:r>
    </w:p>
    <w:p w14:paraId="5821BB7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精力算法：_energy_plan 与 Agent S 算法同口径</w:t>
      </w:r>
    </w:p>
    <w:p w14:paraId="4774E91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睡眠分析：_day_sleeps_agent / _last_main_sleep / _cumulative_awake</w:t>
      </w:r>
    </w:p>
    <w:p w14:paraId="08F38B1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接口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8B6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0B869A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接口</w:t>
            </w:r>
          </w:p>
        </w:tc>
        <w:tc>
          <w:tcPr>
            <w:tcW w:w="2880" w:type="dxa"/>
          </w:tcPr>
          <w:p w14:paraId="5FB901D0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方法</w:t>
            </w:r>
          </w:p>
        </w:tc>
        <w:tc>
          <w:tcPr>
            <w:tcW w:w="2880" w:type="dxa"/>
          </w:tcPr>
          <w:p w14:paraId="18ABA76A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说明</w:t>
            </w:r>
          </w:p>
        </w:tc>
      </w:tr>
      <w:tr w14:paraId="6F3E6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36FD1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`/api/data`</w:t>
            </w:r>
          </w:p>
        </w:tc>
        <w:tc>
          <w:tcPr>
            <w:tcW w:w="2880" w:type="dxa"/>
          </w:tcPr>
          <w:p w14:paraId="0EA3DAC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373CDCE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聚合数据（步数/睡眠/心率/血氧/压力）</w:t>
            </w:r>
          </w:p>
        </w:tc>
      </w:tr>
      <w:tr w14:paraId="1E9F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484BF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`/api/sleep`</w:t>
            </w:r>
          </w:p>
        </w:tc>
        <w:tc>
          <w:tcPr>
            <w:tcW w:w="2880" w:type="dxa"/>
          </w:tcPr>
          <w:p w14:paraId="726B14F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5AEA31D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睡眠总览/单日</w:t>
            </w:r>
          </w:p>
        </w:tc>
      </w:tr>
      <w:tr w14:paraId="276E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95A1C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`/api/hr`</w:t>
            </w:r>
          </w:p>
        </w:tc>
        <w:tc>
          <w:tcPr>
            <w:tcW w:w="2880" w:type="dxa"/>
          </w:tcPr>
          <w:p w14:paraId="352D736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17C2F2B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全天心率详情</w:t>
            </w:r>
          </w:p>
        </w:tc>
      </w:tr>
      <w:tr w14:paraId="183F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1C26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`/api/pull`</w:t>
            </w:r>
          </w:p>
        </w:tc>
        <w:tc>
          <w:tcPr>
            <w:tcW w:w="2880" w:type="dxa"/>
          </w:tcPr>
          <w:p w14:paraId="6A5BEC9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349189A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触发数据拉取（按 user_id）</w:t>
            </w:r>
          </w:p>
        </w:tc>
      </w:tr>
      <w:tr w14:paraId="4C9FE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4046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`/api/pull_status`</w:t>
            </w:r>
          </w:p>
        </w:tc>
        <w:tc>
          <w:tcPr>
            <w:tcW w:w="2880" w:type="dxa"/>
          </w:tcPr>
          <w:p w14:paraId="26A00B4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004C280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拉取状态（按 user_id 独立）</w:t>
            </w:r>
          </w:p>
        </w:tc>
      </w:tr>
      <w:tr w14:paraId="1200B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237C0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`/api/refresh`</w:t>
            </w:r>
          </w:p>
        </w:tc>
        <w:tc>
          <w:tcPr>
            <w:tcW w:w="2880" w:type="dxa"/>
          </w:tcPr>
          <w:p w14:paraId="0E95F50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5BDB775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强制刷新缓存</w:t>
            </w:r>
          </w:p>
        </w:tc>
      </w:tr>
    </w:tbl>
    <w:p w14:paraId="54CD1B81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539FF36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2.3 Agent 服务器（Agent/agent_server.py，:8001）</w:t>
      </w:r>
    </w:p>
    <w:p w14:paraId="7B802F7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职责</w:t>
      </w:r>
      <w:r>
        <w:rPr>
          <w:rFonts w:hint="eastAsia" w:ascii="微软雅黑" w:hAnsi="微软雅黑" w:eastAsia="微软雅黑" w:cs="微软雅黑"/>
          <w:color w:val="333333"/>
          <w:sz w:val="22"/>
        </w:rPr>
        <w:t>：AI 决策核心，处理睡眠规划、提醒生成、智能闹钟策略。</w:t>
      </w:r>
    </w:p>
    <w:p w14:paraId="2399980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关键设计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53FD583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调度线程：窗口外 5 分钟一拍，窗口内 20 秒一拍</w:t>
      </w:r>
    </w:p>
    <w:p w14:paraId="79CEE28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启动恢复：_startup_recovery() 启动时立即恢复计划/闹钟包/文案</w:t>
      </w:r>
    </w:p>
    <w:p w14:paraId="5DA1AE8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多用户：config.list_users() 遍历所有用户</w:t>
      </w:r>
    </w:p>
    <w:p w14:paraId="7318D4B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幂等保护：maybe_generate / get_or_build_pack / pregen_due 都有去重</w:t>
      </w:r>
    </w:p>
    <w:p w14:paraId="0A802B6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接口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8F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13814D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接口</w:t>
            </w:r>
          </w:p>
        </w:tc>
        <w:tc>
          <w:tcPr>
            <w:tcW w:w="2880" w:type="dxa"/>
          </w:tcPr>
          <w:p w14:paraId="5D74D573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方法</w:t>
            </w:r>
          </w:p>
        </w:tc>
        <w:tc>
          <w:tcPr>
            <w:tcW w:w="2880" w:type="dxa"/>
          </w:tcPr>
          <w:p w14:paraId="1C604D00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说明</w:t>
            </w:r>
          </w:p>
        </w:tc>
      </w:tr>
      <w:tr w14:paraId="0CCB5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95E19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`/api/agent/ping`</w:t>
            </w:r>
          </w:p>
        </w:tc>
        <w:tc>
          <w:tcPr>
            <w:tcW w:w="2880" w:type="dxa"/>
          </w:tcPr>
          <w:p w14:paraId="528256D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5E1C4DB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连通性自检</w:t>
            </w:r>
          </w:p>
        </w:tc>
      </w:tr>
      <w:tr w14:paraId="1F069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0C844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`/api/agent/chat`</w:t>
            </w:r>
          </w:p>
        </w:tc>
        <w:tc>
          <w:tcPr>
            <w:tcW w:w="2880" w:type="dxa"/>
          </w:tcPr>
          <w:p w14:paraId="391F330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GET/POST</w:t>
            </w:r>
          </w:p>
        </w:tc>
        <w:tc>
          <w:tcPr>
            <w:tcW w:w="2880" w:type="dxa"/>
          </w:tcPr>
          <w:p w14:paraId="20BF433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对话（注入健康快照+记忆）</w:t>
            </w:r>
          </w:p>
        </w:tc>
      </w:tr>
      <w:tr w14:paraId="044A1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4D5A3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`/api/agent/plan`</w:t>
            </w:r>
          </w:p>
        </w:tc>
        <w:tc>
          <w:tcPr>
            <w:tcW w:w="2880" w:type="dxa"/>
          </w:tcPr>
          <w:p w14:paraId="52139EF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3A5EC6D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获取今晚计划</w:t>
            </w:r>
          </w:p>
        </w:tc>
      </w:tr>
      <w:tr w14:paraId="4A7F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17056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`/api/agent/plan_now`</w:t>
            </w:r>
          </w:p>
        </w:tc>
        <w:tc>
          <w:tcPr>
            <w:tcW w:w="2880" w:type="dxa"/>
          </w:tcPr>
          <w:p w14:paraId="643E018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POST</w:t>
            </w:r>
          </w:p>
        </w:tc>
        <w:tc>
          <w:tcPr>
            <w:tcW w:w="2880" w:type="dxa"/>
          </w:tcPr>
          <w:p w14:paraId="45B53EE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立即规划</w:t>
            </w:r>
          </w:p>
        </w:tc>
      </w:tr>
      <w:tr w14:paraId="4FF07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40534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`/api/agent/alarm_pack`</w:t>
            </w:r>
          </w:p>
        </w:tc>
        <w:tc>
          <w:tcPr>
            <w:tcW w:w="2880" w:type="dxa"/>
          </w:tcPr>
          <w:p w14:paraId="7ECC505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5A8B160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获取闹钟包</w:t>
            </w:r>
          </w:p>
        </w:tc>
      </w:tr>
      <w:tr w14:paraId="1C093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07DD9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`/api/agent/pregen_next`</w:t>
            </w:r>
          </w:p>
        </w:tc>
        <w:tc>
          <w:tcPr>
            <w:tcW w:w="2880" w:type="dxa"/>
          </w:tcPr>
          <w:p w14:paraId="651C378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POST</w:t>
            </w:r>
          </w:p>
        </w:tc>
        <w:tc>
          <w:tcPr>
            <w:tcW w:w="2880" w:type="dxa"/>
          </w:tcPr>
          <w:p w14:paraId="7A71E30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生成下一条文案</w:t>
            </w:r>
          </w:p>
        </w:tc>
      </w:tr>
      <w:tr w14:paraId="7929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20388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`/api/agent/wake_plan`</w:t>
            </w:r>
          </w:p>
        </w:tc>
        <w:tc>
          <w:tcPr>
            <w:tcW w:w="2880" w:type="dxa"/>
          </w:tcPr>
          <w:p w14:paraId="66085A6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POST</w:t>
            </w:r>
          </w:p>
        </w:tc>
        <w:tc>
          <w:tcPr>
            <w:tcW w:w="2880" w:type="dxa"/>
          </w:tcPr>
          <w:p w14:paraId="4E83966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生成智能闹钟策略</w:t>
            </w:r>
          </w:p>
        </w:tc>
      </w:tr>
      <w:tr w14:paraId="1C81B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904CC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`/api/agent/wake_review`</w:t>
            </w:r>
          </w:p>
        </w:tc>
        <w:tc>
          <w:tcPr>
            <w:tcW w:w="2880" w:type="dxa"/>
          </w:tcPr>
          <w:p w14:paraId="31D560F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POST</w:t>
            </w:r>
          </w:p>
        </w:tc>
        <w:tc>
          <w:tcPr>
            <w:tcW w:w="2880" w:type="dxa"/>
          </w:tcPr>
          <w:p w14:paraId="3DA2303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唤醒复盘</w:t>
            </w:r>
          </w:p>
        </w:tc>
      </w:tr>
      <w:tr w14:paraId="66FF0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D82D2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`/api/agent/preferences`</w:t>
            </w:r>
          </w:p>
        </w:tc>
        <w:tc>
          <w:tcPr>
            <w:tcW w:w="2880" w:type="dxa"/>
          </w:tcPr>
          <w:p w14:paraId="0263690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POST</w:t>
            </w:r>
          </w:p>
        </w:tc>
        <w:tc>
          <w:tcPr>
            <w:tcW w:w="2880" w:type="dxa"/>
          </w:tcPr>
          <w:p w14:paraId="38E3CFD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推送作息目标/授权</w:t>
            </w:r>
          </w:p>
        </w:tc>
      </w:tr>
      <w:tr w14:paraId="1F4A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D356C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`/api/agent/feedback`</w:t>
            </w:r>
          </w:p>
        </w:tc>
        <w:tc>
          <w:tcPr>
            <w:tcW w:w="2880" w:type="dxa"/>
          </w:tcPr>
          <w:p w14:paraId="5453655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POST</w:t>
            </w:r>
          </w:p>
        </w:tc>
        <w:tc>
          <w:tcPr>
            <w:tcW w:w="2880" w:type="dxa"/>
          </w:tcPr>
          <w:p w14:paraId="545FB9B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反馈</w:t>
            </w:r>
          </w:p>
        </w:tc>
      </w:tr>
      <w:tr w14:paraId="5FEC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EFBBF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`/api/agent/screen`</w:t>
            </w:r>
          </w:p>
        </w:tc>
        <w:tc>
          <w:tcPr>
            <w:tcW w:w="2880" w:type="dxa"/>
          </w:tcPr>
          <w:p w14:paraId="51C5981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POST</w:t>
            </w:r>
          </w:p>
        </w:tc>
        <w:tc>
          <w:tcPr>
            <w:tcW w:w="2880" w:type="dxa"/>
          </w:tcPr>
          <w:p w14:paraId="7DF499D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屏幕状态上报</w:t>
            </w:r>
          </w:p>
        </w:tc>
      </w:tr>
      <w:tr w14:paraId="7F3A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9E0BA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`/api/agent/hr`</w:t>
            </w:r>
          </w:p>
        </w:tc>
        <w:tc>
          <w:tcPr>
            <w:tcW w:w="2880" w:type="dxa"/>
          </w:tcPr>
          <w:p w14:paraId="0F8696D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POST</w:t>
            </w:r>
          </w:p>
        </w:tc>
        <w:tc>
          <w:tcPr>
            <w:tcW w:w="2880" w:type="dxa"/>
          </w:tcPr>
          <w:p w14:paraId="79C6661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实时心率上报</w:t>
            </w:r>
          </w:p>
        </w:tc>
      </w:tr>
      <w:tr w14:paraId="4A6DD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E09D4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`/api/agent/alarm_ack`</w:t>
            </w:r>
          </w:p>
        </w:tc>
        <w:tc>
          <w:tcPr>
            <w:tcW w:w="2880" w:type="dxa"/>
          </w:tcPr>
          <w:p w14:paraId="1C1B89B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POST</w:t>
            </w:r>
          </w:p>
        </w:tc>
        <w:tc>
          <w:tcPr>
            <w:tcW w:w="2880" w:type="dxa"/>
          </w:tcPr>
          <w:p w14:paraId="735DB8D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闹钟排程回执</w:t>
            </w:r>
          </w:p>
        </w:tc>
      </w:tr>
      <w:tr w14:paraId="38F2C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8E13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`/api/agent/qr_login`</w:t>
            </w:r>
          </w:p>
        </w:tc>
        <w:tc>
          <w:tcPr>
            <w:tcW w:w="2880" w:type="dxa"/>
          </w:tcPr>
          <w:p w14:paraId="705C9FF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6CB62A0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二维码登录</w:t>
            </w:r>
          </w:p>
        </w:tc>
      </w:tr>
      <w:tr w14:paraId="41248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DA3A2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`/api/agent/qr_status`</w:t>
            </w:r>
          </w:p>
        </w:tc>
        <w:tc>
          <w:tcPr>
            <w:tcW w:w="2880" w:type="dxa"/>
          </w:tcPr>
          <w:p w14:paraId="46D527E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GET</w:t>
            </w:r>
          </w:p>
        </w:tc>
        <w:tc>
          <w:tcPr>
            <w:tcW w:w="2880" w:type="dxa"/>
          </w:tcPr>
          <w:p w14:paraId="327A5E7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扫码状态</w:t>
            </w:r>
          </w:p>
        </w:tc>
      </w:tr>
    </w:tbl>
    <w:p w14:paraId="44141532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2C15E3F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2.4 Android App（D:\work\mihealth_app）</w:t>
      </w:r>
    </w:p>
    <w:p w14:paraId="20059E7A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职责</w:t>
      </w:r>
      <w:r>
        <w:rPr>
          <w:rFonts w:hint="eastAsia" w:ascii="微软雅黑" w:hAnsi="微软雅黑" w:eastAsia="微软雅黑" w:cs="微软雅黑"/>
          <w:color w:val="333333"/>
          <w:sz w:val="22"/>
        </w:rPr>
        <w:t>：用户交互、系统闹钟、实时心率、智能闹钟执行。</w:t>
      </w:r>
    </w:p>
    <w:p w14:paraId="1B0B568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关键模块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28BC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C4C8AC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文件</w:t>
            </w:r>
          </w:p>
        </w:tc>
        <w:tc>
          <w:tcPr>
            <w:tcW w:w="4320" w:type="dxa"/>
          </w:tcPr>
          <w:p w14:paraId="368D7526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职责</w:t>
            </w:r>
          </w:p>
        </w:tc>
      </w:tr>
      <w:tr w14:paraId="4138F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B75B0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`MainActivity.kt`</w:t>
            </w:r>
          </w:p>
        </w:tc>
        <w:tc>
          <w:tcPr>
            <w:tcW w:w="4320" w:type="dxa"/>
          </w:tcPr>
          <w:p w14:paraId="78E2774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4 Tab + 二维码登录</w:t>
            </w:r>
          </w:p>
        </w:tc>
      </w:tr>
      <w:tr w14:paraId="004D1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CCA28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`AgentSyncService.kt`</w:t>
            </w:r>
          </w:p>
        </w:tc>
        <w:tc>
          <w:tcPr>
            <w:tcW w:w="4320" w:type="dxa"/>
          </w:tcPr>
          <w:p w14:paraId="7731679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前台服务，快线/慢线同步，WakeLock 保活</w:t>
            </w:r>
          </w:p>
        </w:tc>
      </w:tr>
      <w:tr w14:paraId="648D2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9F53E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`AlarmPackScheduler.kt`</w:t>
            </w:r>
          </w:p>
        </w:tc>
        <w:tc>
          <w:tcPr>
            <w:tcW w:w="4320" w:type="dxa"/>
          </w:tcPr>
          <w:p w14:paraId="5DECBDC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系统级闹钟排程 + 保底闹钟</w:t>
            </w:r>
          </w:p>
        </w:tc>
      </w:tr>
      <w:tr w14:paraId="593C5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0EBAF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`WakeEngine.kt`</w:t>
            </w:r>
          </w:p>
        </w:tc>
        <w:tc>
          <w:tcPr>
            <w:tcW w:w="4320" w:type="dxa"/>
          </w:tcPr>
          <w:p w14:paraId="439C837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智能闹钟执行状态机</w:t>
            </w:r>
          </w:p>
        </w:tc>
      </w:tr>
      <w:tr w14:paraId="7A145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ADC2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`BleHrClient.kt`</w:t>
            </w:r>
          </w:p>
        </w:tc>
        <w:tc>
          <w:tcPr>
            <w:tcW w:w="4320" w:type="dxa"/>
          </w:tcPr>
          <w:p w14:paraId="05A7C79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BLE 直连手环心率（GATT 订阅）</w:t>
            </w:r>
          </w:p>
        </w:tc>
      </w:tr>
      <w:tr w14:paraId="33A4C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44171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`HrForegroundService.kt`</w:t>
            </w:r>
          </w:p>
        </w:tc>
        <w:tc>
          <w:tcPr>
            <w:tcW w:w="4320" w:type="dxa"/>
          </w:tcPr>
          <w:p w14:paraId="0655A64F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心率保活前台服务（WakeLock/WifiLock）</w:t>
            </w:r>
          </w:p>
        </w:tc>
      </w:tr>
      <w:tr w14:paraId="7ED12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E1424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`WakeCurveStore.kt`</w:t>
            </w:r>
          </w:p>
        </w:tc>
        <w:tc>
          <w:tcPr>
            <w:tcW w:w="4320" w:type="dxa"/>
          </w:tcPr>
          <w:p w14:paraId="260001C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整晚心率曲线本地存储</w:t>
            </w:r>
          </w:p>
        </w:tc>
      </w:tr>
      <w:tr w14:paraId="5C4FC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BD82A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`MoreScreen.kt`</w:t>
            </w:r>
          </w:p>
        </w:tc>
        <w:tc>
          <w:tcPr>
            <w:tcW w:w="4320" w:type="dxa"/>
          </w:tcPr>
          <w:p w14:paraId="094089F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更多页（睡眠目标/提醒/智能闹钟/心率广播）</w:t>
            </w:r>
          </w:p>
        </w:tc>
      </w:tr>
    </w:tbl>
    <w:p w14:paraId="5F0048C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6E1412B2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2.5 BLE 心率直连（BleHrClient.kt + HrForegroundService.kt）</w:t>
      </w:r>
    </w:p>
    <w:p w14:paraId="20B016C4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职责</w:t>
      </w:r>
      <w:r>
        <w:rPr>
          <w:rFonts w:hint="eastAsia" w:ascii="微软雅黑" w:hAnsi="微软雅黑" w:eastAsia="微软雅黑" w:cs="微软雅黑"/>
          <w:color w:val="333333"/>
          <w:sz w:val="22"/>
        </w:rPr>
        <w:t>：App 通过标准蓝牙 GATT 协议直接读取手环实时心率，替代第三方心率广播 App。</w:t>
      </w:r>
    </w:p>
    <w:p w14:paraId="43244B9C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关键设计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62024967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标准服务：0x180D 心率服务 / 0x2A37 心率测量特征 / 0x2A39 控制点 / 0x2902 CCCD</w:t>
      </w:r>
    </w:p>
    <w:p w14:paraId="466B35CA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连接链路：connectGatt → discoverServices → 订阅通知 → 写 CCCD → 尝试写控制点 → 解析心率</w:t>
      </w:r>
    </w:p>
    <w:p w14:paraId="1729127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autoConnect=true：断线后蓝牙栈自动重连，适配整晚锁屏场景</w:t>
      </w:r>
    </w:p>
    <w:p w14:paraId="1927C00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重连退避：5s 起步、翻倍、封顶 30s</w:t>
      </w:r>
    </w:p>
    <w:p w14:paraId="265B93B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前台服务保活：connectedDevice 前台服务 + PARTIAL_WAKE_LOCK + WIFI_MODE_FULL_HIGH_PERF WifiLock</w:t>
      </w:r>
    </w:p>
    <w:p w14:paraId="30D32D4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假死检测：20s 周期检查，心率中断超过 90s 强制重连</w:t>
      </w:r>
    </w:p>
    <w:p w14:paraId="7633941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全量记录：心率广播开关开着就全量记录带时间戳的心率曲线，AI 后续自己取窗口段</w:t>
      </w:r>
    </w:p>
    <w:p w14:paraId="6644841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窗口内上报节流：10s 一次，避免刷爆 Agent 服务器</w:t>
      </w:r>
    </w:p>
    <w:p w14:paraId="7352384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关键文件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46785B7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BleHrClient.kt</w:t>
      </w:r>
    </w:p>
    <w:p w14:paraId="4E5CA8C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HrForegroundService.kt</w:t>
      </w:r>
    </w:p>
    <w:p w14:paraId="3735C13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WakeCurveStore.kt</w:t>
      </w:r>
    </w:p>
    <w:p w14:paraId="6EF7127E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 核心算法设计</w:t>
      </w:r>
    </w:p>
    <w:p w14:paraId="2A932C9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3.1 睡眠规划（planner.py）</w:t>
      </w:r>
    </w:p>
    <w:p w14:paraId="35D06A6F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双锚点模型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1DAEA960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S（生理困意）= 醒来 + 今天清醒时长（比例+质量系数缩放）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P（计划睡眠）= 起床硬约束 − 理想睡眠时长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推荐区间 = 以 S 为基准，受 early/late 耐受画像约束</w:t>
      </w:r>
    </w:p>
    <w:p w14:paraId="2197C04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决策流程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1A0CDAC3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规则引擎算候选值（S/P/区间/护栏）</w:t>
      </w:r>
    </w:p>
    <w:p w14:paraId="216D2DFB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LLM 判断今晚情景（正常/负债/质量差/硬事夜）</w:t>
      </w:r>
    </w:p>
    <w:p w14:paraId="63B73035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LLM 输出分层建议（ideal/fallback/in_bed_by）</w:t>
      </w:r>
    </w:p>
    <w:p w14:paraId="3754A48E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越界校验：不得早于 lo，最多晚于 hi+15，不得突破起床护栏</w:t>
      </w:r>
    </w:p>
    <w:p w14:paraId="15A1AFC5">
      <w:pPr>
        <w:pStyle w:val="14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LLM 失败 → 退回规则中心值</w:t>
      </w:r>
    </w:p>
    <w:p w14:paraId="14B72C21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3.2 睡前提醒（notifier.py）</w:t>
      </w:r>
    </w:p>
    <w:p w14:paraId="7161D8A7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闹钟包结构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741DCC1A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{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"date": "2026-10-17",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"bedtime": "01:27",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"bed_min": 87,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"version": 1792170488,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"items": [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{"event": "P60", "lead_min": 60, "at": "00:27", "at_ts": ...},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{"event": "P40", "lead_min": 40, "at": "00:47", "at_ts": ...},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  ...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]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>}</w:t>
      </w:r>
    </w:p>
    <w:p w14:paraId="6C0B4EFD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文案生成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77DD935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弹前 5 分钟生成 AI 文案（就近优先，只生成 1 条）</w:t>
      </w:r>
    </w:p>
    <w:p w14:paraId="4A20408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池子预热 + _REFILLING 防重入</w:t>
      </w:r>
    </w:p>
    <w:p w14:paraId="6507BD9C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LLM 失败 → 本地模板兜底</w:t>
      </w:r>
    </w:p>
    <w:p w14:paraId="14F5726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生成完 → pack_update 通知手机拉包重定</w:t>
      </w:r>
    </w:p>
    <w:p w14:paraId="7DAA897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3.3 智能闹钟（wake_engine.py + WakeEngine.kt）</w:t>
      </w:r>
    </w:p>
    <w:p w14:paraId="168C46F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策略类型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2A7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DE3428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策略</w:t>
            </w:r>
          </w:p>
        </w:tc>
        <w:tc>
          <w:tcPr>
            <w:tcW w:w="4320" w:type="dxa"/>
          </w:tcPr>
          <w:p w14:paraId="21167739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触发条件</w:t>
            </w:r>
          </w:p>
        </w:tc>
      </w:tr>
      <w:tr w14:paraId="2257C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FA773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light_sleep_early/mid/late</w:t>
            </w:r>
          </w:p>
        </w:tc>
        <w:tc>
          <w:tcPr>
            <w:tcW w:w="4320" w:type="dxa"/>
          </w:tcPr>
          <w:p w14:paraId="100E744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浅睡前期/中期/后期</w:t>
            </w:r>
          </w:p>
        </w:tc>
      </w:tr>
      <w:tr w14:paraId="6381E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5A2E1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rem</w:t>
            </w:r>
          </w:p>
        </w:tc>
        <w:tc>
          <w:tcPr>
            <w:tcW w:w="4320" w:type="dxa"/>
          </w:tcPr>
          <w:p w14:paraId="1041111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快速眼动期</w:t>
            </w:r>
          </w:p>
        </w:tc>
      </w:tr>
      <w:tr w14:paraId="0B08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69FCF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deep_protect</w:t>
            </w:r>
          </w:p>
        </w:tc>
        <w:tc>
          <w:tcPr>
            <w:tcW w:w="4320" w:type="dxa"/>
          </w:tcPr>
          <w:p w14:paraId="65F4926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深睡保护</w:t>
            </w:r>
          </w:p>
        </w:tc>
      </w:tr>
      <w:tr w14:paraId="36119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E7AF7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deep_end_light</w:t>
            </w:r>
          </w:p>
        </w:tc>
        <w:tc>
          <w:tcPr>
            <w:tcW w:w="4320" w:type="dxa"/>
          </w:tcPr>
          <w:p w14:paraId="4708A3C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深睡结束浅睡</w:t>
            </w:r>
          </w:p>
        </w:tc>
      </w:tr>
      <w:tr w14:paraId="79A93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76BDA2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near_fallback</w:t>
            </w:r>
          </w:p>
        </w:tc>
        <w:tc>
          <w:tcPr>
            <w:tcW w:w="4320" w:type="dxa"/>
          </w:tcPr>
          <w:p w14:paraId="58F4506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窗口内无浅睡接近保底</w:t>
            </w:r>
          </w:p>
        </w:tc>
      </w:tr>
      <w:tr w14:paraId="0023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BF718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window_start_light</w:t>
            </w:r>
          </w:p>
        </w:tc>
        <w:tc>
          <w:tcPr>
            <w:tcW w:w="4320" w:type="dxa"/>
          </w:tcPr>
          <w:p w14:paraId="634B9875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窗口开始即浅睡</w:t>
            </w:r>
          </w:p>
        </w:tc>
      </w:tr>
      <w:tr w14:paraId="738D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DFEE63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hr_abnormal</w:t>
            </w:r>
          </w:p>
        </w:tc>
        <w:tc>
          <w:tcPr>
            <w:tcW w:w="4320" w:type="dxa"/>
          </w:tcPr>
          <w:p w14:paraId="1746281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心率异常</w:t>
            </w:r>
          </w:p>
        </w:tc>
      </w:tr>
      <w:tr w14:paraId="7CD3E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7BD497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fallback_only</w:t>
            </w:r>
          </w:p>
        </w:tc>
        <w:tc>
          <w:tcPr>
            <w:tcW w:w="4320" w:type="dxa"/>
          </w:tcPr>
          <w:p w14:paraId="015378C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保底时刻</w:t>
            </w:r>
          </w:p>
        </w:tc>
      </w:tr>
    </w:tbl>
    <w:p w14:paraId="738A1F48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4BEE97F4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执行状态机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001266EB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IDLE → RECORDING → WAITING_PLAN → ARMED → RINGING → CONFIRMING → DONE</w:t>
      </w:r>
    </w:p>
    <w:p w14:paraId="62591761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b/>
          <w:color w:val="333333"/>
          <w:sz w:val="22"/>
        </w:rPr>
        <w:t>硬边界</w:t>
      </w:r>
      <w:r>
        <w:rPr>
          <w:rFonts w:hint="eastAsia" w:ascii="微软雅黑" w:hAnsi="微软雅黑" w:eastAsia="微软雅黑" w:cs="微软雅黑"/>
          <w:color w:val="333333"/>
          <w:sz w:val="22"/>
        </w:rPr>
        <w:t>：</w:t>
      </w:r>
    </w:p>
    <w:p w14:paraId="14767A2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窗口开始前绝不叫</w:t>
      </w:r>
    </w:p>
    <w:p w14:paraId="327004B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窗口结束保底响过之后绝不叫</w:t>
      </w:r>
    </w:p>
    <w:p w14:paraId="39B5E596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 数据流</w:t>
      </w:r>
    </w:p>
    <w:p w14:paraId="3C8657D0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4.1 睡前提醒链路</w:t>
      </w:r>
    </w:p>
    <w:p w14:paraId="090C099B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手机设置入睡时间/开 AI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pushSleepGoal / plan_now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Agent 生成今晚计划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get_or_build_pack 生成闹钟包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push pack_update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手机快线拉包 → setAlarmClock 排闹钟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弹前 5 分钟 pregen_due 生成 AI 文案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手机响铃</w:t>
      </w:r>
    </w:p>
    <w:p w14:paraId="4135A1C8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4.2 智能闹钟链路</w:t>
      </w:r>
    </w:p>
    <w:p w14:paraId="23E9E608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入睡时间前 10 分钟 → WakeEngine 开始记录心率曲线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起床窗口前 10 分钟 → 上传曲线给 Agent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Agent 生成 wake_pack → 下发手机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窗口开始 → ARMED（本地监测心率）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浅睡/REM 信号 → 渐进式响铃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深睡保护/保底 → 响铃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唤醒后 → 上传完整曲线复盘</w:t>
      </w:r>
    </w:p>
    <w:p w14:paraId="6A0E9DF1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 多用户隔离</w:t>
      </w:r>
    </w:p>
    <w:p w14:paraId="1A9BD8FF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5.1 数据隔离</w:t>
      </w:r>
    </w:p>
    <w:tbl>
      <w:tblPr>
        <w:tblStyle w:val="4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31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D82433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维度</w:t>
            </w:r>
          </w:p>
        </w:tc>
        <w:tc>
          <w:tcPr>
            <w:tcW w:w="4320" w:type="dxa"/>
          </w:tcPr>
          <w:p w14:paraId="725DA836">
            <w:pPr>
              <w:spacing w:after="120" w:line="360" w:lineRule="auto"/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33333"/>
                <w:sz w:val="20"/>
                <w:shd w:val="clear" w:fill="F6EADE"/>
              </w:rPr>
              <w:t>隔离方式</w:t>
            </w:r>
          </w:p>
        </w:tc>
      </w:tr>
      <w:tr w14:paraId="021FE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4067C1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记忆</w:t>
            </w:r>
          </w:p>
        </w:tc>
        <w:tc>
          <w:tcPr>
            <w:tcW w:w="4320" w:type="dxa"/>
          </w:tcPr>
          <w:p w14:paraId="4380AE3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`memory_data/&lt;user_id&gt;/`</w:t>
            </w:r>
          </w:p>
        </w:tc>
      </w:tr>
      <w:tr w14:paraId="0A4A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C9F4A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数据源</w:t>
            </w:r>
          </w:p>
        </w:tc>
        <w:tc>
          <w:tcPr>
            <w:tcW w:w="4320" w:type="dxa"/>
          </w:tcPr>
          <w:p w14:paraId="1C01941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`JSON/&lt;user_id&gt;/`</w:t>
            </w:r>
          </w:p>
        </w:tc>
      </w:tr>
      <w:tr w14:paraId="71A5E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0544C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数据库</w:t>
            </w:r>
          </w:p>
        </w:tc>
        <w:tc>
          <w:tcPr>
            <w:tcW w:w="4320" w:type="dxa"/>
          </w:tcPr>
          <w:p w14:paraId="7816D138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`mi_fitness_local_&lt;uid&gt;.db`</w:t>
            </w:r>
          </w:p>
        </w:tc>
      </w:tr>
      <w:tr w14:paraId="0C4C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643A6C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钥匙串</w:t>
            </w:r>
          </w:p>
        </w:tc>
        <w:tc>
          <w:tcPr>
            <w:tcW w:w="4320" w:type="dxa"/>
          </w:tcPr>
          <w:p w14:paraId="69531F5E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`mi_fitness_auth_&lt;uid&gt;_*`</w:t>
            </w:r>
          </w:p>
        </w:tc>
      </w:tr>
      <w:tr w14:paraId="1111A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F1EDD0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拉取进程</w:t>
            </w:r>
          </w:p>
        </w:tc>
        <w:tc>
          <w:tcPr>
            <w:tcW w:w="4320" w:type="dxa"/>
          </w:tcPr>
          <w:p w14:paraId="7927A19B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`_pull_proc[user_id]` 独立进程</w:t>
            </w:r>
          </w:p>
        </w:tc>
      </w:tr>
      <w:tr w14:paraId="0F29C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AF6AE9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拉取状态</w:t>
            </w:r>
          </w:p>
        </w:tc>
        <w:tc>
          <w:tcPr>
            <w:tcW w:w="4320" w:type="dxa"/>
          </w:tcPr>
          <w:p w14:paraId="45BDE144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`/api/pull_status?user_id=xxx` 独立状态</w:t>
            </w:r>
          </w:p>
        </w:tc>
      </w:tr>
      <w:tr w14:paraId="5DD1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31DEEA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数据缓存</w:t>
            </w:r>
          </w:p>
        </w:tc>
        <w:tc>
          <w:tcPr>
            <w:tcW w:w="4320" w:type="dxa"/>
          </w:tcPr>
          <w:p w14:paraId="25B0BA86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`data_source` 缓存按用户分 key</w:t>
            </w:r>
          </w:p>
        </w:tc>
      </w:tr>
      <w:tr w14:paraId="4F65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F1B38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LLM 用量日志</w:t>
            </w:r>
          </w:p>
        </w:tc>
        <w:tc>
          <w:tcPr>
            <w:tcW w:w="4320" w:type="dxa"/>
          </w:tcPr>
          <w:p w14:paraId="7C6CF85D">
            <w:pPr>
              <w:spacing w:after="120" w:line="360" w:lineRule="auto"/>
              <w:rPr>
                <w:rFonts w:hint="eastAsia" w:ascii="微软雅黑" w:hAnsi="微软雅黑" w:eastAsia="微软雅黑" w:cs="微软雅黑"/>
                <w:color w:val="333333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0"/>
              </w:rPr>
              <w:t>`memory_data/&lt;user_id&gt;/usage_log.jsonl`</w:t>
            </w:r>
          </w:p>
        </w:tc>
      </w:tr>
    </w:tbl>
    <w:p w14:paraId="48E123EE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02257AC3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5.2 请求级隔离</w:t>
      </w:r>
    </w:p>
    <w:p w14:paraId="664E3EC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所有仪表盘接口支持 ?user_id=xxx，空值兼容单用户根目录</w:t>
      </w:r>
    </w:p>
    <w:p w14:paraId="0D9A353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所有 Agent 接口从 URL query 和 POST body 同时解析 user_id</w:t>
      </w:r>
    </w:p>
    <w:p w14:paraId="7CA6C77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data_source 当前用户用 threading.local()，并发请求不串用户</w:t>
      </w:r>
    </w:p>
    <w:p w14:paraId="3135C44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后台调度线程按 config.list_users() 遍历所有用户，每个用户独立跑规划/提醒/唤醒</w:t>
      </w:r>
    </w:p>
    <w:p w14:paraId="7D671F3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后台子线程全部显式传 user_id，不依赖线程上下文</w:t>
      </w:r>
    </w:p>
    <w:p w14:paraId="297EC52F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5.3 登录流程</w:t>
      </w:r>
    </w:p>
    <w:p w14:paraId="25B190F7">
      <w:pPr>
        <w:spacing w:after="120" w:line="360" w:lineRule="auto"/>
        <w:ind w:left="432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首次启动 → 二维码登录（米家 App 扫码）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获取 userId → 存本地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后续所有请求带 user_id</w:t>
      </w:r>
      <w:r>
        <w:rPr>
          <w:rFonts w:hint="eastAsia" w:ascii="微软雅黑" w:hAnsi="微软雅黑" w:eastAsia="微软雅黑" w:cs="微软雅黑"/>
          <w:color w:val="333333"/>
          <w:sz w:val="22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</w:rPr>
        <w:t xml:space="preserve">  → 跳过 = 单用户模式（读根目录）</w:t>
      </w:r>
    </w:p>
    <w:p w14:paraId="421B35A4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5.4 多设备隔离</w:t>
      </w:r>
    </w:p>
    <w:p w14:paraId="4E95561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每台手机扫码登录各自小米账号，服务端按 user_id 区分</w:t>
      </w:r>
    </w:p>
    <w:p w14:paraId="35007080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同一小米账号多台设备 = 同一套数据（user_id 相同）</w:t>
      </w:r>
    </w:p>
    <w:p w14:paraId="06B51D3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妈妈手机登录妈妈账号，只会拉取/显示妈妈的数据</w:t>
      </w:r>
    </w:p>
    <w:p w14:paraId="32AD9254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服务端重启后需各账号重新扫码确认 token 入库</w:t>
      </w:r>
    </w:p>
    <w:p w14:paraId="2A9D6AF8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 可靠性设计</w:t>
      </w:r>
    </w:p>
    <w:p w14:paraId="2303CFD4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6.1 闹钟可靠性</w:t>
      </w:r>
    </w:p>
    <w:p w14:paraId="5F4529E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系统级 setAlarmClock：App 被杀也响</w:t>
      </w:r>
    </w:p>
    <w:p w14:paraId="313F7899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保底闹钟：设置起床时间时排好，每天重复</w:t>
      </w:r>
    </w:p>
    <w:p w14:paraId="5DC33E47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正常浅睡叫醒后取消保底，防双响</w:t>
      </w:r>
    </w:p>
    <w:p w14:paraId="36FB5598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保底响后自动排明天</w:t>
      </w:r>
    </w:p>
    <w:p w14:paraId="710C3FBF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6.2 Agent 可靠性</w:t>
      </w:r>
    </w:p>
    <w:p w14:paraId="061E614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LLM 失败 → 规则中心值兜底</w:t>
      </w:r>
    </w:p>
    <w:p w14:paraId="240FDED6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启动恢复：立即恢复计划/闹钟包/文案</w:t>
      </w:r>
    </w:p>
    <w:p w14:paraId="4C3D750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幂等保护：不重复生成、不重复重建</w:t>
      </w:r>
    </w:p>
    <w:p w14:paraId="11ECF3C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数据读取重试：JSON 写一半时重试</w:t>
      </w:r>
    </w:p>
    <w:p w14:paraId="37E5428B">
      <w:pPr>
        <w:pStyle w:val="5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6.3 心率可靠性</w:t>
      </w:r>
    </w:p>
    <w:p w14:paraId="3CBC07A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BLE 直连 + autoConnect=true 系统级重连</w:t>
      </w:r>
    </w:p>
    <w:p w14:paraId="5AB6398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前台服务 + PARTIAL_WAKE_LOCK + WifiLock 保活</w:t>
      </w:r>
    </w:p>
    <w:p w14:paraId="71E45682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20s 假死检测 + 90s 强制重连</w:t>
      </w:r>
    </w:p>
    <w:p w14:paraId="74586F0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5s-30s 指数退避重连</w:t>
      </w:r>
    </w:p>
    <w:p w14:paraId="10A25F87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心率断连 → 保底闹钟兜底</w:t>
      </w:r>
    </w:p>
    <w:p w14:paraId="6F2AA949">
      <w:pPr>
        <w:pStyle w:val="4"/>
        <w:spacing w:after="120" w:line="360" w:lineRule="auto"/>
        <w:rPr>
          <w:rFonts w:hint="eastAsia" w:ascii="微软雅黑" w:hAnsi="微软雅黑" w:eastAsia="微软雅黑" w:cs="微软雅黑"/>
          <w:b/>
          <w:color w:val="B5742E"/>
          <w:sz w:val="28"/>
        </w:rPr>
      </w:pPr>
      <w:r>
        <w:rPr>
          <w:rFonts w:hint="eastAsia" w:ascii="微软雅黑" w:hAnsi="微软雅黑" w:eastAsia="微软雅黑" w:cs="微软雅黑"/>
          <w:b/>
          <w:color w:val="B5742E"/>
          <w:sz w:val="28"/>
        </w:rPr>
        <w:t>7. 安全设计</w:t>
      </w:r>
    </w:p>
    <w:p w14:paraId="3996DE6E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凭据存系统钥匙串，不落盘明文</w:t>
      </w:r>
    </w:p>
    <w:p w14:paraId="4FF71B85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get_profile 返回脱敏 account_id</w:t>
      </w:r>
    </w:p>
    <w:p w14:paraId="40331C43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导出文件权限控制（POSIX 0600）</w:t>
      </w:r>
    </w:p>
    <w:p w14:paraId="237391CB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CSV 公式注入防护</w:t>
      </w:r>
    </w:p>
    <w:p w14:paraId="2D6AFAF1">
      <w:pPr>
        <w:pStyle w:val="16"/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r>
        <w:rPr>
          <w:rFonts w:hint="eastAsia" w:ascii="微软雅黑" w:hAnsi="微软雅黑" w:eastAsia="微软雅黑" w:cs="微软雅黑"/>
          <w:color w:val="333333"/>
          <w:sz w:val="22"/>
        </w:rPr>
        <w:t>二维码登录凭据不写入 shell 历史</w:t>
      </w:r>
    </w:p>
    <w:p w14:paraId="67FF3109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</w:p>
    <w:p w14:paraId="7581F6F0">
      <w:pPr>
        <w:spacing w:after="120" w:line="360" w:lineRule="auto"/>
        <w:rPr>
          <w:rFonts w:hint="eastAsia" w:ascii="微软雅黑" w:hAnsi="微软雅黑" w:eastAsia="微软雅黑" w:cs="微软雅黑"/>
          <w:color w:val="333333"/>
          <w:sz w:val="22"/>
        </w:rPr>
      </w:pPr>
      <w:bookmarkStart w:id="0" w:name="_GoBack"/>
      <w:bookmarkEnd w:id="0"/>
    </w:p>
    <w:sectPr>
      <w:pgSz w:w="12240" w:h="15840"/>
      <w:pgMar w:top="1418" w:right="1701" w:bottom="1418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8F5381"/>
    <w:rsid w:val="33FD3B57"/>
    <w:rsid w:val="605778D2"/>
    <w:rsid w:val="6EE175F6"/>
    <w:rsid w:val="72EE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2127</Words>
  <Characters>4452</Characters>
  <Lines>0</Lines>
  <Paragraphs>0</Paragraphs>
  <TotalTime>0</TotalTime>
  <ScaleCrop>false</ScaleCrop>
  <LinksUpToDate>false</LinksUpToDate>
  <CharactersWithSpaces>4827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2026-10-20T17:34:14Z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AB5A6354E18044C69F3838790A0B6B72_12</vt:lpwstr>
  </property>
  <property fmtid="{D5CDD505-2E9C-101B-9397-08002B2CF9AE}" pid="4" name="KSOTemplateDocerSaveRecord">
    <vt:lpwstr>eyJoZGlkIjoiZWU5NjQ2OGViZjQxMzA2NzdlOTMyNTEzZDQxNmM0MzAiLCJ1c2VySWQiOiIxMjYyMzcwMjQ3In0=</vt:lpwstr>
  </property>
</Properties>
</file>