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BE3E" w14:textId="4270EE8C" w:rsidR="00F1415B" w:rsidRDefault="00F1415B">
      <w:pPr>
        <w:rPr>
          <w:lang w:val="en-US"/>
        </w:rPr>
      </w:pPr>
      <w:r w:rsidRPr="00F1415B">
        <w:rPr>
          <w:lang w:val="en-US"/>
        </w:rPr>
        <w:t>The idea behind the Twincat c</w:t>
      </w:r>
      <w:r>
        <w:rPr>
          <w:lang w:val="en-US"/>
        </w:rPr>
        <w:t>ode:</w:t>
      </w:r>
    </w:p>
    <w:p w14:paraId="16B818CF" w14:textId="77777777" w:rsidR="00F1415B" w:rsidRDefault="00F1415B">
      <w:pPr>
        <w:rPr>
          <w:lang w:val="en-US"/>
        </w:rPr>
      </w:pPr>
    </w:p>
    <w:p w14:paraId="1FC3B836" w14:textId="1508D0A0" w:rsidR="00F1415B" w:rsidRDefault="00F1415B">
      <w:pPr>
        <w:rPr>
          <w:lang w:val="en-US"/>
        </w:rPr>
      </w:pPr>
      <w:r>
        <w:rPr>
          <w:lang w:val="en-US"/>
        </w:rPr>
        <w:t xml:space="preserve">I imagine there are 2 kitchen robots responsible for making a mix of meat and greens. One of the robots will cut and spice them, and the other will cook and plate them. The robots themselves know how to do these things but not when or if they need to continue or not. The code in twincat is a small piece of the communication between these robots. </w:t>
      </w:r>
    </w:p>
    <w:p w14:paraId="1F580658" w14:textId="77777777" w:rsidR="00F1415B" w:rsidRDefault="00F1415B">
      <w:pPr>
        <w:rPr>
          <w:lang w:val="en-US"/>
        </w:rPr>
      </w:pPr>
    </w:p>
    <w:p w14:paraId="5E68CC95" w14:textId="1A2A5258" w:rsidR="00F1415B" w:rsidRPr="00F1415B" w:rsidRDefault="00F1415B">
      <w:pPr>
        <w:rPr>
          <w:lang w:val="en-US"/>
        </w:rPr>
      </w:pPr>
      <w:r>
        <w:rPr>
          <w:lang w:val="en-US"/>
        </w:rPr>
        <w:t>The robots communicate throught the GVL_Kitchen, the one responsible for cooking and plating is called “Burner” and the one responsible for cutting and spicing is called “Cutter”.</w:t>
      </w:r>
    </w:p>
    <w:sectPr w:rsidR="00F1415B" w:rsidRPr="00F141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00"/>
    <w:rsid w:val="004B282D"/>
    <w:rsid w:val="004E1F40"/>
    <w:rsid w:val="00C32245"/>
    <w:rsid w:val="00C878A8"/>
    <w:rsid w:val="00D96CC2"/>
    <w:rsid w:val="00EE2800"/>
    <w:rsid w:val="00F141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C63E3"/>
  <w15:chartTrackingRefBased/>
  <w15:docId w15:val="{E243930D-2517-4343-85E1-42BD2D5AC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2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2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280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280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280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280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280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280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280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280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280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280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280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280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280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280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280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2800"/>
    <w:rPr>
      <w:rFonts w:eastAsiaTheme="majorEastAsia" w:cstheme="majorBidi"/>
      <w:color w:val="272727" w:themeColor="text1" w:themeTint="D8"/>
    </w:rPr>
  </w:style>
  <w:style w:type="paragraph" w:styleId="Titel">
    <w:name w:val="Title"/>
    <w:basedOn w:val="Standaard"/>
    <w:next w:val="Standaard"/>
    <w:link w:val="TitelChar"/>
    <w:uiPriority w:val="10"/>
    <w:qFormat/>
    <w:rsid w:val="00EE2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280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280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280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280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2800"/>
    <w:rPr>
      <w:i/>
      <w:iCs/>
      <w:color w:val="404040" w:themeColor="text1" w:themeTint="BF"/>
    </w:rPr>
  </w:style>
  <w:style w:type="paragraph" w:styleId="Lijstalinea">
    <w:name w:val="List Paragraph"/>
    <w:basedOn w:val="Standaard"/>
    <w:uiPriority w:val="34"/>
    <w:qFormat/>
    <w:rsid w:val="00EE2800"/>
    <w:pPr>
      <w:ind w:left="720"/>
      <w:contextualSpacing/>
    </w:pPr>
  </w:style>
  <w:style w:type="character" w:styleId="Intensievebenadrukking">
    <w:name w:val="Intense Emphasis"/>
    <w:basedOn w:val="Standaardalinea-lettertype"/>
    <w:uiPriority w:val="21"/>
    <w:qFormat/>
    <w:rsid w:val="00EE2800"/>
    <w:rPr>
      <w:i/>
      <w:iCs/>
      <w:color w:val="0F4761" w:themeColor="accent1" w:themeShade="BF"/>
    </w:rPr>
  </w:style>
  <w:style w:type="paragraph" w:styleId="Duidelijkcitaat">
    <w:name w:val="Intense Quote"/>
    <w:basedOn w:val="Standaard"/>
    <w:next w:val="Standaard"/>
    <w:link w:val="DuidelijkcitaatChar"/>
    <w:uiPriority w:val="30"/>
    <w:qFormat/>
    <w:rsid w:val="00EE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2800"/>
    <w:rPr>
      <w:i/>
      <w:iCs/>
      <w:color w:val="0F4761" w:themeColor="accent1" w:themeShade="BF"/>
    </w:rPr>
  </w:style>
  <w:style w:type="character" w:styleId="Intensieveverwijzing">
    <w:name w:val="Intense Reference"/>
    <w:basedOn w:val="Standaardalinea-lettertype"/>
    <w:uiPriority w:val="32"/>
    <w:qFormat/>
    <w:rsid w:val="00EE2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86</Words>
  <Characters>479</Characters>
  <Application>Microsoft Office Word</Application>
  <DocSecurity>0</DocSecurity>
  <Lines>3</Lines>
  <Paragraphs>1</Paragraphs>
  <ScaleCrop>false</ScaleCrop>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Gerrald Boskers</dc:creator>
  <cp:keywords/>
  <dc:description/>
  <cp:lastModifiedBy>Gerrald Boskers</cp:lastModifiedBy>
  <cp:revision>2</cp:revision>
  <dcterms:created xsi:type="dcterms:W3CDTF">2025-11-29T16:53:00Z</dcterms:created>
  <dcterms:modified xsi:type="dcterms:W3CDTF">2025-11-29T16:55:00Z</dcterms:modified>
</cp:coreProperties>
</file>