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2024.998779296875" w:top="750" w:left="720" w:right="720" w:header="0" w:footer="720"/>
          <w:pgNumType w:start="1"/>
        </w:sectPr>
      </w:pPr>
      <w:bookmarkStart w:colFirst="0" w:colLast="0" w:name="_nt0qb7y7fygk" w:id="0"/>
      <w:bookmarkEnd w:id="0"/>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2">
      <w:pPr>
        <w:widowControl w:val="0"/>
        <w:spacing w:line="212.6796054840088" w:lineRule="auto"/>
        <w:ind w:left="1305.0001525878906" w:right="1110.96435546875" w:firstLine="0"/>
        <w:jc w:val="center"/>
        <w:rPr>
          <w:i w:val="1"/>
          <w:sz w:val="21.989999771118164"/>
          <w:szCs w:val="21.989999771118164"/>
        </w:rPr>
      </w:pPr>
      <w:r w:rsidDel="00000000" w:rsidR="00000000" w:rsidRPr="00000000">
        <w:rPr/>
        <w:drawing>
          <wp:inline distB="19050" distT="19050" distL="19050" distR="19050">
            <wp:extent cx="5191125" cy="647700"/>
            <wp:effectExtent b="0" l="0" r="0" t="0"/>
            <wp:docPr id="2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191125" cy="647700"/>
                    </a:xfrm>
                    <a:prstGeom prst="rect"/>
                    <a:ln/>
                  </pic:spPr>
                </pic:pic>
              </a:graphicData>
            </a:graphic>
          </wp:inline>
        </w:drawing>
      </w:r>
      <w:r w:rsidDel="00000000" w:rsidR="00000000" w:rsidRPr="00000000">
        <w:rPr>
          <w:i w:val="1"/>
          <w:sz w:val="21.989999771118164"/>
          <w:szCs w:val="21.989999771118164"/>
          <w:rtl w:val="0"/>
        </w:rPr>
        <w:t xml:space="preserve">    </w:t>
      </w:r>
    </w:p>
    <w:p w:rsidR="00000000" w:rsidDel="00000000" w:rsidP="00000000" w:rsidRDefault="00000000" w:rsidRPr="00000000" w14:paraId="00000003">
      <w:pPr>
        <w:widowControl w:val="0"/>
        <w:spacing w:before="10.86181640625" w:line="240" w:lineRule="auto"/>
        <w:ind w:right="5220.963134765625"/>
        <w:jc w:val="right"/>
        <w:rPr>
          <w:i w:val="1"/>
          <w:sz w:val="21.989999771118164"/>
          <w:szCs w:val="21.989999771118164"/>
        </w:rPr>
      </w:pPr>
      <w:r w:rsidDel="00000000" w:rsidR="00000000" w:rsidRPr="00000000">
        <w:rPr>
          <w:i w:val="1"/>
          <w:sz w:val="21.989999771118164"/>
          <w:szCs w:val="21.989999771118164"/>
          <w:rtl w:val="0"/>
        </w:rPr>
        <w:t xml:space="preserve">  </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7575"/>
        <w:tblGridChange w:id="0">
          <w:tblGrid>
            <w:gridCol w:w="3225"/>
            <w:gridCol w:w="7575"/>
          </w:tblGrid>
        </w:tblGridChange>
      </w:tblGrid>
      <w:tr>
        <w:trPr>
          <w:cantSplit w:val="0"/>
          <w:trHeight w:val="480" w:hRule="atLeast"/>
          <w:tblHeader w:val="0"/>
        </w:trPr>
        <w:tc>
          <w:tcPr/>
          <w:p w:rsidR="00000000" w:rsidDel="00000000" w:rsidP="00000000" w:rsidRDefault="00000000" w:rsidRPr="00000000" w14:paraId="00000004">
            <w:pPr>
              <w:widowControl w:val="0"/>
              <w:spacing w:line="240" w:lineRule="auto"/>
              <w:ind w:left="114.01588439941406" w:firstLine="0"/>
              <w:rPr>
                <w:b w:val="1"/>
                <w:sz w:val="21.989999771118164"/>
                <w:szCs w:val="21.989999771118164"/>
              </w:rPr>
            </w:pPr>
            <w:r w:rsidDel="00000000" w:rsidR="00000000" w:rsidRPr="00000000">
              <w:rPr>
                <w:b w:val="1"/>
                <w:sz w:val="21.989999771118164"/>
                <w:szCs w:val="21.989999771118164"/>
                <w:rtl w:val="0"/>
              </w:rPr>
              <w:t xml:space="preserve">Course Title:</w:t>
            </w:r>
          </w:p>
          <w:p w:rsidR="00000000" w:rsidDel="00000000" w:rsidP="00000000" w:rsidRDefault="00000000" w:rsidRPr="00000000" w14:paraId="00000005">
            <w:pPr>
              <w:widowControl w:val="0"/>
              <w:spacing w:line="240" w:lineRule="auto"/>
              <w:ind w:left="862.4299621582031" w:firstLine="0"/>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06">
            <w:pPr>
              <w:widowControl w:val="0"/>
              <w:rPr>
                <w:b w:val="1"/>
                <w:sz w:val="21.989999771118164"/>
                <w:szCs w:val="21.989999771118164"/>
              </w:rPr>
            </w:pPr>
            <w:r w:rsidDel="00000000" w:rsidR="00000000" w:rsidRPr="00000000">
              <w:rPr>
                <w:b w:val="1"/>
                <w:sz w:val="21.989999771118164"/>
                <w:szCs w:val="21.989999771118164"/>
                <w:rtl w:val="0"/>
              </w:rPr>
              <w:t xml:space="preserve">COE</w:t>
            </w:r>
          </w:p>
        </w:tc>
      </w:tr>
      <w:tr>
        <w:trPr>
          <w:cantSplit w:val="0"/>
          <w:trHeight w:val="615" w:hRule="atLeast"/>
          <w:tblHeader w:val="0"/>
        </w:trPr>
        <w:tc>
          <w:tcPr/>
          <w:p w:rsidR="00000000" w:rsidDel="00000000" w:rsidP="00000000" w:rsidRDefault="00000000" w:rsidRPr="00000000" w14:paraId="00000007">
            <w:pPr>
              <w:widowControl w:val="0"/>
              <w:spacing w:line="240" w:lineRule="auto"/>
              <w:ind w:left="114.01588439941406" w:firstLine="0"/>
              <w:rPr>
                <w:b w:val="1"/>
                <w:sz w:val="21.989999771118164"/>
                <w:szCs w:val="21.989999771118164"/>
              </w:rPr>
            </w:pPr>
            <w:r w:rsidDel="00000000" w:rsidR="00000000" w:rsidRPr="00000000">
              <w:rPr>
                <w:b w:val="1"/>
                <w:sz w:val="21.989999771118164"/>
                <w:szCs w:val="21.989999771118164"/>
                <w:rtl w:val="0"/>
              </w:rPr>
              <w:t xml:space="preserve">Course Number:</w:t>
            </w:r>
          </w:p>
          <w:p w:rsidR="00000000" w:rsidDel="00000000" w:rsidP="00000000" w:rsidRDefault="00000000" w:rsidRPr="00000000" w14:paraId="00000008">
            <w:pPr>
              <w:widowControl w:val="0"/>
              <w:spacing w:line="240" w:lineRule="auto"/>
              <w:ind w:left="862.4299621582031" w:firstLine="0"/>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09">
            <w:pPr>
              <w:widowControl w:val="0"/>
              <w:rPr>
                <w:b w:val="1"/>
                <w:sz w:val="21.989999771118164"/>
                <w:szCs w:val="21.989999771118164"/>
              </w:rPr>
            </w:pPr>
            <w:r w:rsidDel="00000000" w:rsidR="00000000" w:rsidRPr="00000000">
              <w:rPr>
                <w:b w:val="1"/>
                <w:sz w:val="21.989999771118164"/>
                <w:szCs w:val="21.989999771118164"/>
                <w:rtl w:val="0"/>
              </w:rPr>
              <w:t xml:space="preserve">328</w:t>
            </w:r>
          </w:p>
        </w:tc>
      </w:tr>
      <w:tr>
        <w:trPr>
          <w:cantSplit w:val="0"/>
          <w:trHeight w:val="810" w:hRule="atLeast"/>
          <w:tblHeader w:val="0"/>
        </w:trPr>
        <w:tc>
          <w:tcPr/>
          <w:p w:rsidR="00000000" w:rsidDel="00000000" w:rsidP="00000000" w:rsidRDefault="00000000" w:rsidRPr="00000000" w14:paraId="0000000A">
            <w:pPr>
              <w:widowControl w:val="0"/>
              <w:spacing w:line="399.8400020599365" w:lineRule="auto"/>
              <w:ind w:left="111.37710571289062" w:right="406.43402099609375" w:firstLine="0"/>
              <w:jc w:val="center"/>
              <w:rPr>
                <w:b w:val="1"/>
                <w:sz w:val="21.989999771118164"/>
                <w:szCs w:val="21.989999771118164"/>
              </w:rPr>
            </w:pPr>
            <w:r w:rsidDel="00000000" w:rsidR="00000000" w:rsidRPr="00000000">
              <w:rPr>
                <w:b w:val="1"/>
                <w:sz w:val="21.989999771118164"/>
                <w:szCs w:val="21.989999771118164"/>
                <w:rtl w:val="0"/>
              </w:rPr>
              <w:t xml:space="preserve">Semester/Year (e.g.F2016)  </w:t>
            </w:r>
          </w:p>
        </w:tc>
        <w:tc>
          <w:tcPr/>
          <w:p w:rsidR="00000000" w:rsidDel="00000000" w:rsidP="00000000" w:rsidRDefault="00000000" w:rsidRPr="00000000" w14:paraId="0000000B">
            <w:pPr>
              <w:widowControl w:val="0"/>
              <w:rPr>
                <w:b w:val="1"/>
                <w:sz w:val="21.989999771118164"/>
                <w:szCs w:val="21.989999771118164"/>
              </w:rPr>
            </w:pPr>
            <w:r w:rsidDel="00000000" w:rsidR="00000000" w:rsidRPr="00000000">
              <w:rPr>
                <w:b w:val="1"/>
                <w:sz w:val="21.989999771118164"/>
                <w:szCs w:val="21.989999771118164"/>
                <w:rtl w:val="0"/>
              </w:rPr>
              <w:t xml:space="preserve">F2024</w:t>
            </w:r>
          </w:p>
        </w:tc>
      </w:tr>
    </w:tbl>
    <w:p w:rsidR="00000000" w:rsidDel="00000000" w:rsidP="00000000" w:rsidRDefault="00000000" w:rsidRPr="00000000" w14:paraId="0000000C">
      <w:pPr>
        <w:widowControl w:val="0"/>
        <w:spacing w:before="43.3203125" w:line="240" w:lineRule="auto"/>
        <w:rPr>
          <w:i w:val="1"/>
          <w:sz w:val="21.989999771118164"/>
          <w:szCs w:val="21.989999771118164"/>
        </w:rPr>
      </w:pPr>
      <w:r w:rsidDel="00000000" w:rsidR="00000000" w:rsidRPr="00000000">
        <w:rPr>
          <w:i w:val="1"/>
          <w:sz w:val="21.989999771118164"/>
          <w:szCs w:val="21.989999771118164"/>
          <w:rtl w:val="0"/>
        </w:rPr>
        <w:t xml:space="preserve">  </w:t>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7560"/>
        <w:tblGridChange w:id="0">
          <w:tblGrid>
            <w:gridCol w:w="3240"/>
            <w:gridCol w:w="7560"/>
          </w:tblGrid>
        </w:tblGridChange>
      </w:tblGrid>
      <w:tr>
        <w:trPr>
          <w:cantSplit w:val="0"/>
          <w:trHeight w:val="480" w:hRule="atLeast"/>
          <w:tblHeader w:val="0"/>
        </w:trPr>
        <w:tc>
          <w:tcPr/>
          <w:p w:rsidR="00000000" w:rsidDel="00000000" w:rsidP="00000000" w:rsidRDefault="00000000" w:rsidRPr="00000000" w14:paraId="0000000D">
            <w:pPr>
              <w:widowControl w:val="0"/>
              <w:spacing w:line="240" w:lineRule="auto"/>
              <w:ind w:left="119.7332763671875" w:firstLine="0"/>
              <w:rPr>
                <w:b w:val="1"/>
                <w:sz w:val="21.989999771118164"/>
                <w:szCs w:val="21.989999771118164"/>
              </w:rPr>
            </w:pPr>
            <w:r w:rsidDel="00000000" w:rsidR="00000000" w:rsidRPr="00000000">
              <w:rPr>
                <w:b w:val="1"/>
                <w:sz w:val="21.989999771118164"/>
                <w:szCs w:val="21.989999771118164"/>
                <w:rtl w:val="0"/>
              </w:rPr>
              <w:t xml:space="preserve">Instructor: </w:t>
            </w:r>
          </w:p>
        </w:tc>
        <w:tc>
          <w:tcPr/>
          <w:p w:rsidR="00000000" w:rsidDel="00000000" w:rsidP="00000000" w:rsidRDefault="00000000" w:rsidRPr="00000000" w14:paraId="0000000E">
            <w:pPr>
              <w:widowControl w:val="0"/>
              <w:rPr>
                <w:b w:val="1"/>
                <w:sz w:val="21.989999771118164"/>
                <w:szCs w:val="21.989999771118164"/>
              </w:rPr>
            </w:pPr>
            <w:r w:rsidDel="00000000" w:rsidR="00000000" w:rsidRPr="00000000">
              <w:rPr>
                <w:b w:val="1"/>
                <w:sz w:val="21.989999771118164"/>
                <w:szCs w:val="21.989999771118164"/>
                <w:rtl w:val="0"/>
              </w:rPr>
              <w:t xml:space="preserve">Arghavan Asad</w:t>
            </w:r>
          </w:p>
        </w:tc>
      </w:tr>
    </w:tbl>
    <w:p w:rsidR="00000000" w:rsidDel="00000000" w:rsidP="00000000" w:rsidRDefault="00000000" w:rsidRPr="00000000" w14:paraId="0000000F">
      <w:pPr>
        <w:widowControl w:val="0"/>
        <w:spacing w:before="43.3203125" w:line="240" w:lineRule="auto"/>
        <w:ind w:left="118.04000854492188" w:firstLine="0"/>
        <w:rPr>
          <w:b w:val="1"/>
          <w:sz w:val="21.989999771118164"/>
          <w:szCs w:val="21.989999771118164"/>
        </w:rPr>
      </w:pPr>
      <w:r w:rsidDel="00000000" w:rsidR="00000000" w:rsidRPr="00000000">
        <w:rPr>
          <w:b w:val="1"/>
          <w:sz w:val="21.989999771118164"/>
          <w:szCs w:val="21.989999771118164"/>
          <w:rtl w:val="0"/>
        </w:rPr>
        <w:t xml:space="preserve">  </w:t>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7530"/>
        <w:tblGridChange w:id="0">
          <w:tblGrid>
            <w:gridCol w:w="3270"/>
            <w:gridCol w:w="7530"/>
          </w:tblGrid>
        </w:tblGridChange>
      </w:tblGrid>
      <w:tr>
        <w:trPr>
          <w:cantSplit w:val="0"/>
          <w:trHeight w:val="480" w:hRule="atLeast"/>
          <w:tblHeader w:val="0"/>
        </w:trPr>
        <w:tc>
          <w:tcPr/>
          <w:p w:rsidR="00000000" w:rsidDel="00000000" w:rsidP="00000000" w:rsidRDefault="00000000" w:rsidRPr="00000000" w14:paraId="00000010">
            <w:pPr>
              <w:widowControl w:val="0"/>
              <w:spacing w:line="399.8400020599365" w:lineRule="auto"/>
              <w:ind w:left="664.4447326660156" w:right="123.104248046875" w:firstLine="0"/>
              <w:jc w:val="center"/>
              <w:rPr>
                <w:b w:val="1"/>
                <w:sz w:val="21.989999771118164"/>
                <w:szCs w:val="21.989999771118164"/>
              </w:rPr>
            </w:pPr>
            <w:r w:rsidDel="00000000" w:rsidR="00000000" w:rsidRPr="00000000">
              <w:rPr>
                <w:i w:val="1"/>
                <w:sz w:val="21.989999771118164"/>
                <w:szCs w:val="21.989999771118164"/>
                <w:rtl w:val="0"/>
              </w:rPr>
              <w:t xml:space="preserve">Assignment/Lab Number:</w:t>
            </w: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11">
            <w:pPr>
              <w:widowControl w:val="0"/>
              <w:spacing w:line="240" w:lineRule="auto"/>
              <w:ind w:left="104.993896484375" w:firstLine="0"/>
              <w:rPr>
                <w:i w:val="1"/>
                <w:sz w:val="21.989999771118164"/>
                <w:szCs w:val="21.989999771118164"/>
              </w:rPr>
            </w:pPr>
            <w:r w:rsidDel="00000000" w:rsidR="00000000" w:rsidRPr="00000000">
              <w:rPr>
                <w:i w:val="1"/>
                <w:sz w:val="21.989999771118164"/>
                <w:szCs w:val="21.989999771118164"/>
                <w:rtl w:val="0"/>
              </w:rPr>
              <w:t xml:space="preserve"> 6</w:t>
            </w:r>
          </w:p>
        </w:tc>
      </w:tr>
      <w:tr>
        <w:trPr>
          <w:cantSplit w:val="0"/>
          <w:trHeight w:val="480" w:hRule="atLeast"/>
          <w:tblHeader w:val="0"/>
        </w:trPr>
        <w:tc>
          <w:tcPr/>
          <w:p w:rsidR="00000000" w:rsidDel="00000000" w:rsidP="00000000" w:rsidRDefault="00000000" w:rsidRPr="00000000" w14:paraId="00000012">
            <w:pPr>
              <w:widowControl w:val="0"/>
              <w:spacing w:line="240" w:lineRule="auto"/>
              <w:ind w:right="117.1185302734375"/>
              <w:jc w:val="right"/>
              <w:rPr>
                <w:i w:val="1"/>
                <w:sz w:val="21.989999771118164"/>
                <w:szCs w:val="21.989999771118164"/>
              </w:rPr>
            </w:pPr>
            <w:r w:rsidDel="00000000" w:rsidR="00000000" w:rsidRPr="00000000">
              <w:rPr>
                <w:i w:val="1"/>
                <w:sz w:val="21.989999771118164"/>
                <w:szCs w:val="21.989999771118164"/>
                <w:rtl w:val="0"/>
              </w:rPr>
              <w:t xml:space="preserve">Assignment/Lab Title:</w:t>
            </w:r>
          </w:p>
          <w:p w:rsidR="00000000" w:rsidDel="00000000" w:rsidP="00000000" w:rsidRDefault="00000000" w:rsidRPr="00000000" w14:paraId="00000013">
            <w:pPr>
              <w:widowControl w:val="0"/>
              <w:spacing w:line="240" w:lineRule="auto"/>
              <w:ind w:right="582.6095581054688"/>
              <w:jc w:val="right"/>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14">
            <w:pPr>
              <w:widowControl w:val="0"/>
              <w:spacing w:line="240" w:lineRule="auto"/>
              <w:ind w:left="105.08331298828125" w:firstLine="0"/>
              <w:rPr>
                <w:i w:val="1"/>
                <w:sz w:val="21.989999771118164"/>
                <w:szCs w:val="21.989999771118164"/>
              </w:rPr>
            </w:pPr>
            <w:r w:rsidDel="00000000" w:rsidR="00000000" w:rsidRPr="00000000">
              <w:rPr>
                <w:i w:val="1"/>
                <w:sz w:val="21.989999771118164"/>
                <w:szCs w:val="21.989999771118164"/>
                <w:rtl w:val="0"/>
              </w:rPr>
              <w:t xml:space="preserve"> Design of A Simple Central Processing Unit</w:t>
            </w:r>
          </w:p>
        </w:tc>
      </w:tr>
    </w:tbl>
    <w:p w:rsidR="00000000" w:rsidDel="00000000" w:rsidP="00000000" w:rsidRDefault="00000000" w:rsidRPr="00000000" w14:paraId="00000015">
      <w:pPr>
        <w:widowControl w:val="0"/>
        <w:spacing w:before="43.3209228515625" w:line="240" w:lineRule="auto"/>
        <w:ind w:left="118.04000854492188" w:firstLine="0"/>
        <w:rPr>
          <w:b w:val="1"/>
          <w:sz w:val="21.989999771118164"/>
          <w:szCs w:val="21.989999771118164"/>
        </w:rPr>
      </w:pPr>
      <w:r w:rsidDel="00000000" w:rsidR="00000000" w:rsidRPr="00000000">
        <w:rPr>
          <w:b w:val="1"/>
          <w:sz w:val="21.989999771118164"/>
          <w:szCs w:val="21.989999771118164"/>
          <w:rtl w:val="0"/>
        </w:rPr>
        <w:t xml:space="preserve">  </w:t>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7530"/>
        <w:tblGridChange w:id="0">
          <w:tblGrid>
            <w:gridCol w:w="3270"/>
            <w:gridCol w:w="7530"/>
          </w:tblGrid>
        </w:tblGridChange>
      </w:tblGrid>
      <w:tr>
        <w:trPr>
          <w:cantSplit w:val="0"/>
          <w:trHeight w:val="480" w:hRule="atLeast"/>
          <w:tblHeader w:val="0"/>
        </w:trPr>
        <w:tc>
          <w:tcPr/>
          <w:p w:rsidR="00000000" w:rsidDel="00000000" w:rsidP="00000000" w:rsidRDefault="00000000" w:rsidRPr="00000000" w14:paraId="00000016">
            <w:pPr>
              <w:widowControl w:val="0"/>
              <w:spacing w:line="240" w:lineRule="auto"/>
              <w:ind w:right="46.17156982421875"/>
              <w:jc w:val="right"/>
              <w:rPr>
                <w:i w:val="1"/>
                <w:sz w:val="21.989999771118164"/>
                <w:szCs w:val="21.989999771118164"/>
              </w:rPr>
            </w:pPr>
            <w:r w:rsidDel="00000000" w:rsidR="00000000" w:rsidRPr="00000000">
              <w:rPr>
                <w:i w:val="1"/>
                <w:sz w:val="21.989999771118164"/>
                <w:szCs w:val="21.989999771118164"/>
                <w:rtl w:val="0"/>
              </w:rPr>
              <w:t xml:space="preserve">:  </w:t>
            </w:r>
          </w:p>
          <w:p w:rsidR="00000000" w:rsidDel="00000000" w:rsidP="00000000" w:rsidRDefault="00000000" w:rsidRPr="00000000" w14:paraId="00000017">
            <w:pPr>
              <w:widowControl w:val="0"/>
              <w:spacing w:line="240" w:lineRule="auto"/>
              <w:ind w:right="176.57196044921875"/>
              <w:jc w:val="right"/>
              <w:rPr>
                <w:i w:val="1"/>
                <w:sz w:val="21.989999771118164"/>
                <w:szCs w:val="21.989999771118164"/>
              </w:rPr>
            </w:pPr>
            <w:r w:rsidDel="00000000" w:rsidR="00000000" w:rsidRPr="00000000">
              <w:rPr>
                <w:i w:val="1"/>
                <w:sz w:val="21.989999771118164"/>
                <w:szCs w:val="21.989999771118164"/>
                <w:rtl w:val="0"/>
              </w:rPr>
              <w:t xml:space="preserve">Submission Date</w:t>
            </w:r>
          </w:p>
          <w:p w:rsidR="00000000" w:rsidDel="00000000" w:rsidP="00000000" w:rsidRDefault="00000000" w:rsidRPr="00000000" w14:paraId="00000018">
            <w:pPr>
              <w:widowControl w:val="0"/>
              <w:spacing w:line="240" w:lineRule="auto"/>
              <w:ind w:right="632.7279663085938"/>
              <w:jc w:val="right"/>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19">
            <w:pPr>
              <w:widowControl w:val="0"/>
              <w:rPr>
                <w:b w:val="1"/>
                <w:sz w:val="21.989999771118164"/>
                <w:szCs w:val="21.989999771118164"/>
              </w:rPr>
            </w:pPr>
            <w:r w:rsidDel="00000000" w:rsidR="00000000" w:rsidRPr="00000000">
              <w:rPr>
                <w:b w:val="1"/>
                <w:sz w:val="21.989999771118164"/>
                <w:szCs w:val="21.989999771118164"/>
                <w:rtl w:val="0"/>
              </w:rPr>
              <w:t xml:space="preserve">2024-12-12</w:t>
            </w:r>
          </w:p>
        </w:tc>
      </w:tr>
      <w:tr>
        <w:trPr>
          <w:cantSplit w:val="0"/>
          <w:trHeight w:val="480" w:hRule="atLeast"/>
          <w:tblHeader w:val="0"/>
        </w:trPr>
        <w:tc>
          <w:tcPr/>
          <w:p w:rsidR="00000000" w:rsidDel="00000000" w:rsidP="00000000" w:rsidRDefault="00000000" w:rsidRPr="00000000" w14:paraId="0000001A">
            <w:pPr>
              <w:widowControl w:val="0"/>
              <w:spacing w:line="240" w:lineRule="auto"/>
              <w:ind w:right="114.02618408203125"/>
              <w:jc w:val="right"/>
              <w:rPr>
                <w:i w:val="1"/>
                <w:sz w:val="21.989999771118164"/>
                <w:szCs w:val="21.989999771118164"/>
              </w:rPr>
            </w:pPr>
            <w:r w:rsidDel="00000000" w:rsidR="00000000" w:rsidRPr="00000000">
              <w:rPr>
                <w:i w:val="1"/>
                <w:sz w:val="21.989999771118164"/>
                <w:szCs w:val="21.989999771118164"/>
                <w:rtl w:val="0"/>
              </w:rPr>
              <w:t xml:space="preserve">Due Date:</w:t>
            </w:r>
          </w:p>
          <w:p w:rsidR="00000000" w:rsidDel="00000000" w:rsidP="00000000" w:rsidRDefault="00000000" w:rsidRPr="00000000" w14:paraId="0000001B">
            <w:pPr>
              <w:widowControl w:val="0"/>
              <w:spacing w:line="240" w:lineRule="auto"/>
              <w:ind w:right="630.7901000976562"/>
              <w:jc w:val="right"/>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1C">
            <w:pPr>
              <w:widowControl w:val="0"/>
              <w:spacing w:line="240" w:lineRule="auto"/>
              <w:ind w:left="104.993896484375" w:firstLine="0"/>
              <w:rPr>
                <w:i w:val="1"/>
                <w:sz w:val="21.989999771118164"/>
                <w:szCs w:val="21.989999771118164"/>
              </w:rPr>
            </w:pPr>
            <w:r w:rsidDel="00000000" w:rsidR="00000000" w:rsidRPr="00000000">
              <w:rPr>
                <w:i w:val="1"/>
                <w:sz w:val="21.989999771118164"/>
                <w:szCs w:val="21.989999771118164"/>
                <w:rtl w:val="0"/>
              </w:rPr>
              <w:t xml:space="preserve"> 2024-12-12</w:t>
            </w:r>
          </w:p>
        </w:tc>
      </w:tr>
    </w:tbl>
    <w:p w:rsidR="00000000" w:rsidDel="00000000" w:rsidP="00000000" w:rsidRDefault="00000000" w:rsidRPr="00000000" w14:paraId="0000001D">
      <w:pPr>
        <w:widowControl w:val="0"/>
        <w:spacing w:before="43.3209228515625" w:line="240" w:lineRule="auto"/>
        <w:rPr>
          <w:b w:val="1"/>
          <w:sz w:val="21.989999771118164"/>
          <w:szCs w:val="21.989999771118164"/>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625"/>
        <w:gridCol w:w="1935"/>
        <w:gridCol w:w="1050"/>
        <w:gridCol w:w="2445"/>
        <w:tblGridChange w:id="0">
          <w:tblGrid>
            <w:gridCol w:w="2745"/>
            <w:gridCol w:w="2625"/>
            <w:gridCol w:w="1935"/>
            <w:gridCol w:w="1050"/>
            <w:gridCol w:w="2445"/>
          </w:tblGrid>
        </w:tblGridChange>
      </w:tblGrid>
      <w:tr>
        <w:trPr>
          <w:cantSplit w:val="0"/>
          <w:trHeight w:val="720" w:hRule="atLeast"/>
          <w:tblHeader w:val="0"/>
        </w:trPr>
        <w:tc>
          <w:tcPr/>
          <w:p w:rsidR="00000000" w:rsidDel="00000000" w:rsidP="00000000" w:rsidRDefault="00000000" w:rsidRPr="00000000" w14:paraId="0000001E">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Student </w:t>
            </w:r>
          </w:p>
          <w:p w:rsidR="00000000" w:rsidDel="00000000" w:rsidP="00000000" w:rsidRDefault="00000000" w:rsidRPr="00000000" w14:paraId="0000001F">
            <w:pPr>
              <w:widowControl w:val="0"/>
              <w:spacing w:line="240" w:lineRule="auto"/>
              <w:ind w:right="905.899658203125"/>
              <w:jc w:val="right"/>
              <w:rPr>
                <w:b w:val="1"/>
                <w:sz w:val="21.989999771118164"/>
                <w:szCs w:val="21.989999771118164"/>
              </w:rPr>
            </w:pPr>
            <w:r w:rsidDel="00000000" w:rsidR="00000000" w:rsidRPr="00000000">
              <w:rPr>
                <w:b w:val="1"/>
                <w:sz w:val="21.989999771118164"/>
                <w:szCs w:val="21.989999771118164"/>
                <w:rtl w:val="0"/>
              </w:rPr>
              <w:t xml:space="preserve">  </w:t>
            </w:r>
          </w:p>
          <w:p w:rsidR="00000000" w:rsidDel="00000000" w:rsidP="00000000" w:rsidRDefault="00000000" w:rsidRPr="00000000" w14:paraId="00000020">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LAST Name</w:t>
            </w:r>
          </w:p>
          <w:p w:rsidR="00000000" w:rsidDel="00000000" w:rsidP="00000000" w:rsidRDefault="00000000" w:rsidRPr="00000000" w14:paraId="00000021">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22">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Student </w:t>
            </w:r>
          </w:p>
          <w:p w:rsidR="00000000" w:rsidDel="00000000" w:rsidP="00000000" w:rsidRDefault="00000000" w:rsidRPr="00000000" w14:paraId="00000023">
            <w:pPr>
              <w:widowControl w:val="0"/>
              <w:spacing w:line="240" w:lineRule="auto"/>
              <w:ind w:right="845.899658203125"/>
              <w:jc w:val="right"/>
              <w:rPr>
                <w:b w:val="1"/>
                <w:sz w:val="21.989999771118164"/>
                <w:szCs w:val="21.989999771118164"/>
              </w:rPr>
            </w:pPr>
            <w:r w:rsidDel="00000000" w:rsidR="00000000" w:rsidRPr="00000000">
              <w:rPr>
                <w:b w:val="1"/>
                <w:sz w:val="21.989999771118164"/>
                <w:szCs w:val="21.989999771118164"/>
                <w:rtl w:val="0"/>
              </w:rPr>
              <w:t xml:space="preserve">  </w:t>
            </w:r>
          </w:p>
          <w:p w:rsidR="00000000" w:rsidDel="00000000" w:rsidP="00000000" w:rsidRDefault="00000000" w:rsidRPr="00000000" w14:paraId="00000024">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FIRST Name</w:t>
            </w:r>
          </w:p>
          <w:p w:rsidR="00000000" w:rsidDel="00000000" w:rsidP="00000000" w:rsidRDefault="00000000" w:rsidRPr="00000000" w14:paraId="00000025">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26">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Student </w:t>
            </w:r>
          </w:p>
          <w:p w:rsidR="00000000" w:rsidDel="00000000" w:rsidP="00000000" w:rsidRDefault="00000000" w:rsidRPr="00000000" w14:paraId="00000027">
            <w:pPr>
              <w:widowControl w:val="0"/>
              <w:spacing w:line="240" w:lineRule="auto"/>
              <w:ind w:right="500.899658203125"/>
              <w:jc w:val="right"/>
              <w:rPr>
                <w:b w:val="1"/>
                <w:sz w:val="21.989999771118164"/>
                <w:szCs w:val="21.989999771118164"/>
              </w:rPr>
            </w:pPr>
            <w:r w:rsidDel="00000000" w:rsidR="00000000" w:rsidRPr="00000000">
              <w:rPr>
                <w:b w:val="1"/>
                <w:sz w:val="21.989999771118164"/>
                <w:szCs w:val="21.989999771118164"/>
                <w:rtl w:val="0"/>
              </w:rPr>
              <w:t xml:space="preserve">  </w:t>
            </w:r>
          </w:p>
          <w:p w:rsidR="00000000" w:rsidDel="00000000" w:rsidP="00000000" w:rsidRDefault="00000000" w:rsidRPr="00000000" w14:paraId="00000028">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Number </w:t>
            </w:r>
          </w:p>
          <w:p w:rsidR="00000000" w:rsidDel="00000000" w:rsidP="00000000" w:rsidRDefault="00000000" w:rsidRPr="00000000" w14:paraId="00000029">
            <w:pPr>
              <w:widowControl w:val="0"/>
              <w:spacing w:line="240" w:lineRule="auto"/>
              <w:ind w:right="503.5382080078125"/>
              <w:jc w:val="right"/>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2A">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Section </w:t>
            </w:r>
          </w:p>
        </w:tc>
        <w:tc>
          <w:tcPr/>
          <w:p w:rsidR="00000000" w:rsidDel="00000000" w:rsidP="00000000" w:rsidRDefault="00000000" w:rsidRPr="00000000" w14:paraId="0000002B">
            <w:pPr>
              <w:widowControl w:val="0"/>
              <w:spacing w:line="240" w:lineRule="auto"/>
              <w:jc w:val="center"/>
              <w:rPr>
                <w:b w:val="1"/>
                <w:sz w:val="21.989999771118164"/>
                <w:szCs w:val="21.989999771118164"/>
              </w:rPr>
            </w:pPr>
            <w:r w:rsidDel="00000000" w:rsidR="00000000" w:rsidRPr="00000000">
              <w:rPr>
                <w:b w:val="1"/>
                <w:sz w:val="21.989999771118164"/>
                <w:szCs w:val="21.989999771118164"/>
                <w:rtl w:val="0"/>
              </w:rPr>
              <w:t xml:space="preserve">Signature*</w:t>
            </w:r>
          </w:p>
        </w:tc>
      </w:tr>
      <w:tr>
        <w:trPr>
          <w:cantSplit w:val="0"/>
          <w:trHeight w:val="735" w:hRule="atLeast"/>
          <w:tblHeader w:val="0"/>
        </w:trPr>
        <w:tc>
          <w:tcPr/>
          <w:p w:rsidR="00000000" w:rsidDel="00000000" w:rsidP="00000000" w:rsidRDefault="00000000" w:rsidRPr="00000000" w14:paraId="0000002C">
            <w:pPr>
              <w:widowControl w:val="0"/>
              <w:spacing w:line="240" w:lineRule="auto"/>
              <w:ind w:left="104.99603271484375" w:firstLine="0"/>
              <w:rPr>
                <w:b w:val="1"/>
                <w:sz w:val="21.989999771118164"/>
                <w:szCs w:val="21.989999771118164"/>
              </w:rPr>
            </w:pPr>
            <w:r w:rsidDel="00000000" w:rsidR="00000000" w:rsidRPr="00000000">
              <w:rPr>
                <w:b w:val="1"/>
                <w:sz w:val="21.989999771118164"/>
                <w:szCs w:val="21.989999771118164"/>
                <w:rtl w:val="0"/>
              </w:rPr>
              <w:t xml:space="preserve"> Nimalraaj</w:t>
            </w:r>
          </w:p>
        </w:tc>
        <w:tc>
          <w:tcPr/>
          <w:p w:rsidR="00000000" w:rsidDel="00000000" w:rsidP="00000000" w:rsidRDefault="00000000" w:rsidRPr="00000000" w14:paraId="0000002D">
            <w:pPr>
              <w:widowControl w:val="0"/>
              <w:rPr>
                <w:b w:val="1"/>
                <w:sz w:val="21.989999771118164"/>
                <w:szCs w:val="21.989999771118164"/>
              </w:rPr>
            </w:pPr>
            <w:r w:rsidDel="00000000" w:rsidR="00000000" w:rsidRPr="00000000">
              <w:rPr>
                <w:b w:val="1"/>
                <w:sz w:val="21.989999771118164"/>
                <w:szCs w:val="21.989999771118164"/>
                <w:rtl w:val="0"/>
              </w:rPr>
              <w:t xml:space="preserve">Sharllene</w:t>
            </w:r>
          </w:p>
        </w:tc>
        <w:tc>
          <w:tcPr/>
          <w:p w:rsidR="00000000" w:rsidDel="00000000" w:rsidP="00000000" w:rsidRDefault="00000000" w:rsidRPr="00000000" w14:paraId="0000002E">
            <w:pPr>
              <w:widowControl w:val="0"/>
              <w:rPr>
                <w:b w:val="1"/>
                <w:sz w:val="21.989999771118164"/>
                <w:szCs w:val="21.989999771118164"/>
              </w:rPr>
            </w:pPr>
            <w:r w:rsidDel="00000000" w:rsidR="00000000" w:rsidRPr="00000000">
              <w:rPr>
                <w:b w:val="1"/>
                <w:sz w:val="21.989999771118164"/>
                <w:szCs w:val="21.989999771118164"/>
                <w:rtl w:val="0"/>
              </w:rPr>
              <w:t xml:space="preserve">501180933</w:t>
            </w:r>
          </w:p>
        </w:tc>
        <w:tc>
          <w:tcPr/>
          <w:p w:rsidR="00000000" w:rsidDel="00000000" w:rsidP="00000000" w:rsidRDefault="00000000" w:rsidRPr="00000000" w14:paraId="0000002F">
            <w:pPr>
              <w:widowControl w:val="0"/>
              <w:rPr>
                <w:b w:val="1"/>
                <w:sz w:val="21.989999771118164"/>
                <w:szCs w:val="21.989999771118164"/>
              </w:rPr>
            </w:pPr>
            <w:r w:rsidDel="00000000" w:rsidR="00000000" w:rsidRPr="00000000">
              <w:rPr>
                <w:b w:val="1"/>
                <w:sz w:val="21.989999771118164"/>
                <w:szCs w:val="21.989999771118164"/>
                <w:rtl w:val="0"/>
              </w:rPr>
              <w:t xml:space="preserve">21</w:t>
            </w:r>
          </w:p>
        </w:tc>
        <w:tc>
          <w:tcPr/>
          <w:p w:rsidR="00000000" w:rsidDel="00000000" w:rsidP="00000000" w:rsidRDefault="00000000" w:rsidRPr="00000000" w14:paraId="00000030">
            <w:pPr>
              <w:widowControl w:val="0"/>
              <w:rPr>
                <w:b w:val="1"/>
                <w:sz w:val="21.989999771118164"/>
                <w:szCs w:val="21.989999771118164"/>
              </w:rPr>
            </w:pPr>
            <w:r w:rsidDel="00000000" w:rsidR="00000000" w:rsidRPr="00000000">
              <w:rPr>
                <w:b w:val="1"/>
                <w:sz w:val="21.989999771118164"/>
                <w:szCs w:val="21.989999771118164"/>
                <w:rtl w:val="0"/>
              </w:rPr>
              <w:t xml:space="preserve">Sharllene Nimalraaj</w:t>
            </w:r>
          </w:p>
        </w:tc>
      </w:tr>
      <w:tr>
        <w:trPr>
          <w:cantSplit w:val="0"/>
          <w:trHeight w:val="735" w:hRule="atLeast"/>
          <w:tblHeader w:val="0"/>
        </w:trPr>
        <w:tc>
          <w:tcPr/>
          <w:p w:rsidR="00000000" w:rsidDel="00000000" w:rsidP="00000000" w:rsidRDefault="00000000" w:rsidRPr="00000000" w14:paraId="00000031">
            <w:pPr>
              <w:widowControl w:val="0"/>
              <w:spacing w:line="240" w:lineRule="auto"/>
              <w:ind w:left="104.99603271484375" w:firstLine="0"/>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32">
            <w:pPr>
              <w:widowControl w:val="0"/>
              <w:rPr>
                <w:b w:val="1"/>
                <w:sz w:val="21.989999771118164"/>
                <w:szCs w:val="21.989999771118164"/>
              </w:rPr>
            </w:pPr>
            <w:r w:rsidDel="00000000" w:rsidR="00000000" w:rsidRPr="00000000">
              <w:rPr>
                <w:rtl w:val="0"/>
              </w:rPr>
            </w:r>
          </w:p>
        </w:tc>
        <w:tc>
          <w:tcPr/>
          <w:p w:rsidR="00000000" w:rsidDel="00000000" w:rsidP="00000000" w:rsidRDefault="00000000" w:rsidRPr="00000000" w14:paraId="00000033">
            <w:pPr>
              <w:widowControl w:val="0"/>
              <w:rPr>
                <w:b w:val="1"/>
                <w:sz w:val="21.989999771118164"/>
                <w:szCs w:val="21.989999771118164"/>
              </w:rPr>
            </w:pPr>
            <w:r w:rsidDel="00000000" w:rsidR="00000000" w:rsidRPr="00000000">
              <w:rPr>
                <w:rtl w:val="0"/>
              </w:rPr>
            </w:r>
          </w:p>
        </w:tc>
        <w:tc>
          <w:tcPr/>
          <w:p w:rsidR="00000000" w:rsidDel="00000000" w:rsidP="00000000" w:rsidRDefault="00000000" w:rsidRPr="00000000" w14:paraId="00000034">
            <w:pPr>
              <w:widowControl w:val="0"/>
              <w:rPr>
                <w:b w:val="1"/>
                <w:sz w:val="21.989999771118164"/>
                <w:szCs w:val="21.989999771118164"/>
              </w:rPr>
            </w:pPr>
            <w:r w:rsidDel="00000000" w:rsidR="00000000" w:rsidRPr="00000000">
              <w:rPr>
                <w:rtl w:val="0"/>
              </w:rPr>
            </w:r>
          </w:p>
        </w:tc>
        <w:tc>
          <w:tcPr/>
          <w:p w:rsidR="00000000" w:rsidDel="00000000" w:rsidP="00000000" w:rsidRDefault="00000000" w:rsidRPr="00000000" w14:paraId="00000035">
            <w:pPr>
              <w:widowControl w:val="0"/>
              <w:rPr>
                <w:b w:val="1"/>
                <w:sz w:val="21.989999771118164"/>
                <w:szCs w:val="21.989999771118164"/>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036">
            <w:pPr>
              <w:widowControl w:val="0"/>
              <w:spacing w:line="240" w:lineRule="auto"/>
              <w:ind w:left="104.99603271484375" w:firstLine="0"/>
              <w:rPr>
                <w:b w:val="1"/>
                <w:sz w:val="21.989999771118164"/>
                <w:szCs w:val="21.989999771118164"/>
              </w:rPr>
            </w:pPr>
            <w:r w:rsidDel="00000000" w:rsidR="00000000" w:rsidRPr="00000000">
              <w:rPr>
                <w:b w:val="1"/>
                <w:sz w:val="21.989999771118164"/>
                <w:szCs w:val="21.989999771118164"/>
                <w:rtl w:val="0"/>
              </w:rPr>
              <w:t xml:space="preserve"> </w:t>
            </w:r>
          </w:p>
        </w:tc>
        <w:tc>
          <w:tcPr/>
          <w:p w:rsidR="00000000" w:rsidDel="00000000" w:rsidP="00000000" w:rsidRDefault="00000000" w:rsidRPr="00000000" w14:paraId="00000037">
            <w:pPr>
              <w:widowControl w:val="0"/>
              <w:rPr>
                <w:b w:val="1"/>
                <w:sz w:val="21.989999771118164"/>
                <w:szCs w:val="21.989999771118164"/>
              </w:rPr>
            </w:pPr>
            <w:r w:rsidDel="00000000" w:rsidR="00000000" w:rsidRPr="00000000">
              <w:rPr>
                <w:rtl w:val="0"/>
              </w:rPr>
            </w:r>
          </w:p>
        </w:tc>
        <w:tc>
          <w:tcPr/>
          <w:p w:rsidR="00000000" w:rsidDel="00000000" w:rsidP="00000000" w:rsidRDefault="00000000" w:rsidRPr="00000000" w14:paraId="00000038">
            <w:pPr>
              <w:widowControl w:val="0"/>
              <w:rPr>
                <w:b w:val="1"/>
                <w:sz w:val="21.989999771118164"/>
                <w:szCs w:val="21.989999771118164"/>
              </w:rPr>
            </w:pPr>
            <w:r w:rsidDel="00000000" w:rsidR="00000000" w:rsidRPr="00000000">
              <w:rPr>
                <w:rtl w:val="0"/>
              </w:rPr>
            </w:r>
          </w:p>
        </w:tc>
        <w:tc>
          <w:tcPr/>
          <w:p w:rsidR="00000000" w:rsidDel="00000000" w:rsidP="00000000" w:rsidRDefault="00000000" w:rsidRPr="00000000" w14:paraId="00000039">
            <w:pPr>
              <w:widowControl w:val="0"/>
              <w:rPr>
                <w:b w:val="1"/>
                <w:sz w:val="21.989999771118164"/>
                <w:szCs w:val="21.989999771118164"/>
              </w:rPr>
            </w:pPr>
            <w:r w:rsidDel="00000000" w:rsidR="00000000" w:rsidRPr="00000000">
              <w:rPr>
                <w:rtl w:val="0"/>
              </w:rPr>
            </w:r>
          </w:p>
        </w:tc>
        <w:tc>
          <w:tcPr/>
          <w:p w:rsidR="00000000" w:rsidDel="00000000" w:rsidP="00000000" w:rsidRDefault="00000000" w:rsidRPr="00000000" w14:paraId="0000003A">
            <w:pPr>
              <w:widowControl w:val="0"/>
              <w:rPr>
                <w:b w:val="1"/>
                <w:sz w:val="21.989999771118164"/>
                <w:szCs w:val="21.989999771118164"/>
              </w:rPr>
            </w:pPr>
            <w:r w:rsidDel="00000000" w:rsidR="00000000" w:rsidRPr="00000000">
              <w:rPr>
                <w:rtl w:val="0"/>
              </w:rPr>
            </w:r>
          </w:p>
        </w:tc>
      </w:tr>
    </w:tbl>
    <w:p w:rsidR="00000000" w:rsidDel="00000000" w:rsidP="00000000" w:rsidRDefault="00000000" w:rsidRPr="00000000" w14:paraId="0000003B">
      <w:pPr>
        <w:pStyle w:val="Heading2"/>
        <w:widowControl w:val="0"/>
        <w:spacing w:before="35.19378662109375" w:line="240" w:lineRule="auto"/>
        <w:rPr/>
      </w:pPr>
      <w:bookmarkStart w:colFirst="0" w:colLast="0" w:name="_t0d0obe2m13w" w:id="1"/>
      <w:bookmarkEnd w:id="1"/>
      <w:r w:rsidDel="00000000" w:rsidR="00000000" w:rsidRPr="00000000">
        <w:rPr>
          <w:rtl w:val="0"/>
        </w:rPr>
        <w:t xml:space="preserve">Table of Contents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numPr>
          <w:ilvl w:val="0"/>
          <w:numId w:val="4"/>
        </w:numPr>
        <w:spacing w:after="0" w:afterAutospacing="0"/>
        <w:ind w:left="720" w:hanging="360"/>
        <w:rPr>
          <w:b w:val="1"/>
          <w:sz w:val="26"/>
          <w:szCs w:val="26"/>
        </w:rPr>
      </w:pPr>
      <w:bookmarkStart w:colFirst="0" w:colLast="0" w:name="_fu2ci8mb26sc" w:id="2"/>
      <w:bookmarkEnd w:id="2"/>
      <w:r w:rsidDel="00000000" w:rsidR="00000000" w:rsidRPr="00000000">
        <w:rPr>
          <w:sz w:val="26"/>
          <w:szCs w:val="26"/>
          <w:rtl w:val="0"/>
        </w:rPr>
        <w:t xml:space="preserve">Introduction</w:t>
      </w:r>
    </w:p>
    <w:p w:rsidR="00000000" w:rsidDel="00000000" w:rsidP="00000000" w:rsidRDefault="00000000" w:rsidRPr="00000000" w14:paraId="0000003F">
      <w:pPr>
        <w:pStyle w:val="Heading3"/>
        <w:numPr>
          <w:ilvl w:val="1"/>
          <w:numId w:val="4"/>
        </w:numPr>
        <w:spacing w:after="0" w:afterAutospacing="0" w:before="0" w:beforeAutospacing="0"/>
        <w:ind w:left="1440" w:hanging="360"/>
      </w:pPr>
      <w:bookmarkStart w:colFirst="0" w:colLast="0" w:name="_94gemsjwyr70" w:id="3"/>
      <w:bookmarkEnd w:id="3"/>
      <w:r w:rsidDel="00000000" w:rsidR="00000000" w:rsidRPr="00000000">
        <w:rPr>
          <w:rFonts w:ascii="Times New Roman" w:cs="Times New Roman" w:eastAsia="Times New Roman" w:hAnsi="Times New Roman"/>
          <w:b w:val="0"/>
          <w:sz w:val="26"/>
          <w:szCs w:val="26"/>
          <w:rtl w:val="0"/>
        </w:rPr>
        <w:t xml:space="preserve">Description of the overall lab and the components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0">
      <w:pPr>
        <w:pStyle w:val="Heading3"/>
        <w:numPr>
          <w:ilvl w:val="0"/>
          <w:numId w:val="4"/>
        </w:numPr>
        <w:spacing w:after="0" w:afterAutospacing="0" w:before="0" w:beforeAutospacing="0"/>
        <w:ind w:left="720" w:hanging="360"/>
        <w:rPr>
          <w:b w:val="1"/>
          <w:sz w:val="26"/>
          <w:szCs w:val="26"/>
        </w:rPr>
      </w:pPr>
      <w:bookmarkStart w:colFirst="0" w:colLast="0" w:name="_8sqfzqr3cegn" w:id="4"/>
      <w:bookmarkEnd w:id="4"/>
      <w:r w:rsidDel="00000000" w:rsidR="00000000" w:rsidRPr="00000000">
        <w:rPr>
          <w:sz w:val="26"/>
          <w:szCs w:val="26"/>
          <w:rtl w:val="0"/>
        </w:rPr>
        <w:t xml:space="preserve">Components </w:t>
      </w:r>
    </w:p>
    <w:p w:rsidR="00000000" w:rsidDel="00000000" w:rsidP="00000000" w:rsidRDefault="00000000" w:rsidRPr="00000000" w14:paraId="00000041">
      <w:pPr>
        <w:pStyle w:val="Heading3"/>
        <w:numPr>
          <w:ilvl w:val="1"/>
          <w:numId w:val="4"/>
        </w:numPr>
        <w:spacing w:after="0" w:afterAutospacing="0" w:before="0" w:beforeAutospacing="0"/>
        <w:ind w:left="1440" w:hanging="360"/>
      </w:pPr>
      <w:bookmarkStart w:colFirst="0" w:colLast="0" w:name="_4rgg2hsrxffw" w:id="5"/>
      <w:bookmarkEnd w:id="5"/>
      <w:r w:rsidDel="00000000" w:rsidR="00000000" w:rsidRPr="00000000">
        <w:rPr>
          <w:rFonts w:ascii="Times New Roman" w:cs="Times New Roman" w:eastAsia="Times New Roman" w:hAnsi="Times New Roman"/>
          <w:b w:val="0"/>
          <w:sz w:val="26"/>
          <w:szCs w:val="26"/>
          <w:rtl w:val="0"/>
        </w:rPr>
        <w:t xml:space="preserve">Description of components: Latch1, Latch2, 4:16 Decoder and FSM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2">
      <w:pPr>
        <w:pStyle w:val="Heading3"/>
        <w:numPr>
          <w:ilvl w:val="0"/>
          <w:numId w:val="4"/>
        </w:numPr>
        <w:spacing w:after="0" w:afterAutospacing="0" w:before="0" w:beforeAutospacing="0"/>
        <w:ind w:left="720" w:hanging="360"/>
        <w:rPr>
          <w:b w:val="1"/>
          <w:sz w:val="26"/>
          <w:szCs w:val="26"/>
        </w:rPr>
      </w:pPr>
      <w:bookmarkStart w:colFirst="0" w:colLast="0" w:name="_foap0axkw0eh" w:id="6"/>
      <w:bookmarkEnd w:id="6"/>
      <w:r w:rsidDel="00000000" w:rsidR="00000000" w:rsidRPr="00000000">
        <w:rPr>
          <w:sz w:val="26"/>
          <w:szCs w:val="26"/>
          <w:rtl w:val="0"/>
        </w:rPr>
        <w:t xml:space="preserve">Problem Set 1 ALU</w:t>
      </w:r>
    </w:p>
    <w:p w:rsidR="00000000" w:rsidDel="00000000" w:rsidP="00000000" w:rsidRDefault="00000000" w:rsidRPr="00000000" w14:paraId="00000043">
      <w:pPr>
        <w:pStyle w:val="Heading3"/>
        <w:numPr>
          <w:ilvl w:val="1"/>
          <w:numId w:val="4"/>
        </w:numPr>
        <w:spacing w:after="0" w:afterAutospacing="0" w:before="0" w:beforeAutospacing="0"/>
        <w:ind w:left="1440" w:hanging="360"/>
      </w:pPr>
      <w:bookmarkStart w:colFirst="0" w:colLast="0" w:name="_r22yp963i6g7" w:id="7"/>
      <w:bookmarkEnd w:id="7"/>
      <w:r w:rsidDel="00000000" w:rsidR="00000000" w:rsidRPr="00000000">
        <w:rPr>
          <w:rFonts w:ascii="Times New Roman" w:cs="Times New Roman" w:eastAsia="Times New Roman" w:hAnsi="Times New Roman"/>
          <w:b w:val="0"/>
          <w:sz w:val="26"/>
          <w:szCs w:val="26"/>
          <w:rtl w:val="0"/>
        </w:rPr>
        <w:t xml:space="preserve">Description of the problem </w:t>
      </w:r>
    </w:p>
    <w:p w:rsidR="00000000" w:rsidDel="00000000" w:rsidP="00000000" w:rsidRDefault="00000000" w:rsidRPr="00000000" w14:paraId="00000044">
      <w:pPr>
        <w:pStyle w:val="Heading3"/>
        <w:numPr>
          <w:ilvl w:val="1"/>
          <w:numId w:val="4"/>
        </w:numPr>
        <w:spacing w:after="0" w:afterAutospacing="0" w:before="0" w:beforeAutospacing="0"/>
        <w:ind w:left="1440" w:hanging="360"/>
      </w:pPr>
      <w:bookmarkStart w:colFirst="0" w:colLast="0" w:name="_fr6nmm8h15s" w:id="8"/>
      <w:bookmarkEnd w:id="8"/>
      <w:r w:rsidDel="00000000" w:rsidR="00000000" w:rsidRPr="00000000">
        <w:rPr>
          <w:rFonts w:ascii="Times New Roman" w:cs="Times New Roman" w:eastAsia="Times New Roman" w:hAnsi="Times New Roman"/>
          <w:b w:val="0"/>
          <w:sz w:val="26"/>
          <w:szCs w:val="26"/>
          <w:rtl w:val="0"/>
        </w:rPr>
        <w:t xml:space="preserve">Purpose of inputs and outputs</w:t>
      </w:r>
    </w:p>
    <w:p w:rsidR="00000000" w:rsidDel="00000000" w:rsidP="00000000" w:rsidRDefault="00000000" w:rsidRPr="00000000" w14:paraId="00000045">
      <w:pPr>
        <w:pStyle w:val="Heading3"/>
        <w:numPr>
          <w:ilvl w:val="1"/>
          <w:numId w:val="4"/>
        </w:numPr>
        <w:spacing w:after="0" w:afterAutospacing="0" w:before="0" w:beforeAutospacing="0"/>
        <w:ind w:left="1440" w:hanging="360"/>
      </w:pPr>
      <w:bookmarkStart w:colFirst="0" w:colLast="0" w:name="_t20exscxu3k8" w:id="9"/>
      <w:bookmarkEnd w:id="9"/>
      <w:r w:rsidDel="00000000" w:rsidR="00000000" w:rsidRPr="00000000">
        <w:rPr>
          <w:rFonts w:ascii="Times New Roman" w:cs="Times New Roman" w:eastAsia="Times New Roman" w:hAnsi="Times New Roman"/>
          <w:b w:val="0"/>
          <w:sz w:val="26"/>
          <w:szCs w:val="26"/>
          <w:rtl w:val="0"/>
        </w:rPr>
        <w:t xml:space="preserve">Table of Microcodes</w:t>
      </w:r>
    </w:p>
    <w:p w:rsidR="00000000" w:rsidDel="00000000" w:rsidP="00000000" w:rsidRDefault="00000000" w:rsidRPr="00000000" w14:paraId="00000046">
      <w:pPr>
        <w:pStyle w:val="Heading3"/>
        <w:numPr>
          <w:ilvl w:val="1"/>
          <w:numId w:val="4"/>
        </w:numPr>
        <w:spacing w:after="0" w:afterAutospacing="0" w:before="0" w:beforeAutospacing="0"/>
        <w:ind w:left="1440" w:hanging="360"/>
      </w:pPr>
      <w:bookmarkStart w:colFirst="0" w:colLast="0" w:name="_rhh1gxo6s48f" w:id="10"/>
      <w:bookmarkEnd w:id="10"/>
      <w:r w:rsidDel="00000000" w:rsidR="00000000" w:rsidRPr="00000000">
        <w:rPr>
          <w:rFonts w:ascii="Times New Roman" w:cs="Times New Roman" w:eastAsia="Times New Roman" w:hAnsi="Times New Roman"/>
          <w:b w:val="0"/>
          <w:sz w:val="26"/>
          <w:szCs w:val="26"/>
          <w:rtl w:val="0"/>
        </w:rPr>
        <w:t xml:space="preserve">Block schematic and waveform </w:t>
      </w:r>
    </w:p>
    <w:p w:rsidR="00000000" w:rsidDel="00000000" w:rsidP="00000000" w:rsidRDefault="00000000" w:rsidRPr="00000000" w14:paraId="00000047">
      <w:pPr>
        <w:pStyle w:val="Heading3"/>
        <w:numPr>
          <w:ilvl w:val="0"/>
          <w:numId w:val="4"/>
        </w:numPr>
        <w:spacing w:after="0" w:afterAutospacing="0" w:before="0" w:beforeAutospacing="0"/>
        <w:ind w:left="720" w:hanging="360"/>
        <w:rPr>
          <w:b w:val="1"/>
          <w:sz w:val="26"/>
          <w:szCs w:val="26"/>
        </w:rPr>
      </w:pPr>
      <w:bookmarkStart w:colFirst="0" w:colLast="0" w:name="_8ahck4n6jhpz" w:id="11"/>
      <w:bookmarkEnd w:id="11"/>
      <w:r w:rsidDel="00000000" w:rsidR="00000000" w:rsidRPr="00000000">
        <w:rPr>
          <w:sz w:val="26"/>
          <w:szCs w:val="26"/>
          <w:rtl w:val="0"/>
        </w:rPr>
        <w:t xml:space="preserve">Problem Set 2 ALU </w:t>
      </w:r>
    </w:p>
    <w:p w:rsidR="00000000" w:rsidDel="00000000" w:rsidP="00000000" w:rsidRDefault="00000000" w:rsidRPr="00000000" w14:paraId="00000048">
      <w:pPr>
        <w:pStyle w:val="Heading3"/>
        <w:numPr>
          <w:ilvl w:val="1"/>
          <w:numId w:val="4"/>
        </w:numPr>
        <w:spacing w:after="0" w:afterAutospacing="0" w:before="0" w:beforeAutospacing="0"/>
        <w:ind w:left="1440" w:hanging="360"/>
      </w:pPr>
      <w:bookmarkStart w:colFirst="0" w:colLast="0" w:name="_varqii6e3tbh" w:id="12"/>
      <w:bookmarkEnd w:id="12"/>
      <w:r w:rsidDel="00000000" w:rsidR="00000000" w:rsidRPr="00000000">
        <w:rPr>
          <w:rFonts w:ascii="Times New Roman" w:cs="Times New Roman" w:eastAsia="Times New Roman" w:hAnsi="Times New Roman"/>
          <w:b w:val="0"/>
          <w:sz w:val="26"/>
          <w:szCs w:val="26"/>
          <w:rtl w:val="0"/>
        </w:rPr>
        <w:t xml:space="preserve">Description of the problem </w:t>
      </w:r>
    </w:p>
    <w:p w:rsidR="00000000" w:rsidDel="00000000" w:rsidP="00000000" w:rsidRDefault="00000000" w:rsidRPr="00000000" w14:paraId="00000049">
      <w:pPr>
        <w:pStyle w:val="Heading3"/>
        <w:numPr>
          <w:ilvl w:val="1"/>
          <w:numId w:val="4"/>
        </w:numPr>
        <w:spacing w:after="0" w:afterAutospacing="0" w:before="0" w:beforeAutospacing="0"/>
        <w:ind w:left="1440" w:hanging="360"/>
      </w:pPr>
      <w:bookmarkStart w:colFirst="0" w:colLast="0" w:name="_fnp83cig0ivu" w:id="13"/>
      <w:bookmarkEnd w:id="13"/>
      <w:r w:rsidDel="00000000" w:rsidR="00000000" w:rsidRPr="00000000">
        <w:rPr>
          <w:rFonts w:ascii="Times New Roman" w:cs="Times New Roman" w:eastAsia="Times New Roman" w:hAnsi="Times New Roman"/>
          <w:b w:val="0"/>
          <w:sz w:val="26"/>
          <w:szCs w:val="26"/>
          <w:rtl w:val="0"/>
        </w:rPr>
        <w:t xml:space="preserve">Purpose of inputs and outputs</w:t>
      </w:r>
    </w:p>
    <w:p w:rsidR="00000000" w:rsidDel="00000000" w:rsidP="00000000" w:rsidRDefault="00000000" w:rsidRPr="00000000" w14:paraId="0000004A">
      <w:pPr>
        <w:pStyle w:val="Heading3"/>
        <w:numPr>
          <w:ilvl w:val="1"/>
          <w:numId w:val="4"/>
        </w:numPr>
        <w:spacing w:after="0" w:afterAutospacing="0" w:before="0" w:beforeAutospacing="0"/>
        <w:ind w:left="1440" w:hanging="360"/>
      </w:pPr>
      <w:bookmarkStart w:colFirst="0" w:colLast="0" w:name="_5pw4ckreunou" w:id="14"/>
      <w:bookmarkEnd w:id="14"/>
      <w:r w:rsidDel="00000000" w:rsidR="00000000" w:rsidRPr="00000000">
        <w:rPr>
          <w:rFonts w:ascii="Times New Roman" w:cs="Times New Roman" w:eastAsia="Times New Roman" w:hAnsi="Times New Roman"/>
          <w:b w:val="0"/>
          <w:sz w:val="26"/>
          <w:szCs w:val="26"/>
          <w:rtl w:val="0"/>
        </w:rPr>
        <w:t xml:space="preserve">Table of Microcodes</w:t>
      </w:r>
    </w:p>
    <w:p w:rsidR="00000000" w:rsidDel="00000000" w:rsidP="00000000" w:rsidRDefault="00000000" w:rsidRPr="00000000" w14:paraId="0000004B">
      <w:pPr>
        <w:pStyle w:val="Heading3"/>
        <w:numPr>
          <w:ilvl w:val="1"/>
          <w:numId w:val="4"/>
        </w:numPr>
        <w:spacing w:after="0" w:afterAutospacing="0" w:before="0" w:beforeAutospacing="0"/>
        <w:ind w:left="1440" w:hanging="360"/>
      </w:pPr>
      <w:bookmarkStart w:colFirst="0" w:colLast="0" w:name="_vpeo164ixs8o" w:id="15"/>
      <w:bookmarkEnd w:id="15"/>
      <w:r w:rsidDel="00000000" w:rsidR="00000000" w:rsidRPr="00000000">
        <w:rPr>
          <w:rFonts w:ascii="Times New Roman" w:cs="Times New Roman" w:eastAsia="Times New Roman" w:hAnsi="Times New Roman"/>
          <w:b w:val="0"/>
          <w:sz w:val="26"/>
          <w:szCs w:val="26"/>
          <w:rtl w:val="0"/>
        </w:rPr>
        <w:t xml:space="preserve">Block schematic and waveform </w:t>
      </w:r>
    </w:p>
    <w:p w:rsidR="00000000" w:rsidDel="00000000" w:rsidP="00000000" w:rsidRDefault="00000000" w:rsidRPr="00000000" w14:paraId="0000004C">
      <w:pPr>
        <w:pStyle w:val="Heading3"/>
        <w:numPr>
          <w:ilvl w:val="0"/>
          <w:numId w:val="4"/>
        </w:numPr>
        <w:spacing w:after="0" w:afterAutospacing="0" w:before="0" w:beforeAutospacing="0"/>
        <w:ind w:left="720" w:hanging="360"/>
        <w:rPr>
          <w:b w:val="1"/>
          <w:sz w:val="26"/>
          <w:szCs w:val="26"/>
        </w:rPr>
      </w:pPr>
      <w:bookmarkStart w:colFirst="0" w:colLast="0" w:name="_1nov9k5bz973" w:id="16"/>
      <w:bookmarkEnd w:id="16"/>
      <w:r w:rsidDel="00000000" w:rsidR="00000000" w:rsidRPr="00000000">
        <w:rPr>
          <w:sz w:val="26"/>
          <w:szCs w:val="26"/>
          <w:rtl w:val="0"/>
        </w:rPr>
        <w:t xml:space="preserve">Problem Set 3 ALU</w:t>
      </w:r>
    </w:p>
    <w:p w:rsidR="00000000" w:rsidDel="00000000" w:rsidP="00000000" w:rsidRDefault="00000000" w:rsidRPr="00000000" w14:paraId="0000004D">
      <w:pPr>
        <w:pStyle w:val="Heading3"/>
        <w:numPr>
          <w:ilvl w:val="1"/>
          <w:numId w:val="4"/>
        </w:numPr>
        <w:spacing w:after="0" w:afterAutospacing="0" w:before="0" w:beforeAutospacing="0"/>
        <w:ind w:left="1440" w:hanging="360"/>
      </w:pPr>
      <w:bookmarkStart w:colFirst="0" w:colLast="0" w:name="_kj07qxmkp4r9" w:id="17"/>
      <w:bookmarkEnd w:id="17"/>
      <w:r w:rsidDel="00000000" w:rsidR="00000000" w:rsidRPr="00000000">
        <w:rPr>
          <w:rFonts w:ascii="Times New Roman" w:cs="Times New Roman" w:eastAsia="Times New Roman" w:hAnsi="Times New Roman"/>
          <w:b w:val="0"/>
          <w:sz w:val="26"/>
          <w:szCs w:val="26"/>
          <w:rtl w:val="0"/>
        </w:rPr>
        <w:t xml:space="preserve">Description of the problem </w:t>
      </w:r>
    </w:p>
    <w:p w:rsidR="00000000" w:rsidDel="00000000" w:rsidP="00000000" w:rsidRDefault="00000000" w:rsidRPr="00000000" w14:paraId="0000004E">
      <w:pPr>
        <w:pStyle w:val="Heading3"/>
        <w:numPr>
          <w:ilvl w:val="1"/>
          <w:numId w:val="4"/>
        </w:numPr>
        <w:spacing w:after="0" w:afterAutospacing="0" w:before="0" w:beforeAutospacing="0"/>
        <w:ind w:left="1440" w:hanging="360"/>
      </w:pPr>
      <w:bookmarkStart w:colFirst="0" w:colLast="0" w:name="_ex4xjxfxirqx" w:id="18"/>
      <w:bookmarkEnd w:id="18"/>
      <w:r w:rsidDel="00000000" w:rsidR="00000000" w:rsidRPr="00000000">
        <w:rPr>
          <w:rFonts w:ascii="Times New Roman" w:cs="Times New Roman" w:eastAsia="Times New Roman" w:hAnsi="Times New Roman"/>
          <w:b w:val="0"/>
          <w:sz w:val="26"/>
          <w:szCs w:val="26"/>
          <w:rtl w:val="0"/>
        </w:rPr>
        <w:t xml:space="preserve">Purpose of inputs and outputs</w:t>
      </w:r>
    </w:p>
    <w:p w:rsidR="00000000" w:rsidDel="00000000" w:rsidP="00000000" w:rsidRDefault="00000000" w:rsidRPr="00000000" w14:paraId="0000004F">
      <w:pPr>
        <w:pStyle w:val="Heading3"/>
        <w:numPr>
          <w:ilvl w:val="1"/>
          <w:numId w:val="4"/>
        </w:numPr>
        <w:spacing w:after="0" w:afterAutospacing="0" w:before="0" w:beforeAutospacing="0"/>
        <w:ind w:left="1440" w:hanging="360"/>
      </w:pPr>
      <w:bookmarkStart w:colFirst="0" w:colLast="0" w:name="_1lsk2dkwyht9" w:id="19"/>
      <w:bookmarkEnd w:id="19"/>
      <w:r w:rsidDel="00000000" w:rsidR="00000000" w:rsidRPr="00000000">
        <w:rPr>
          <w:rFonts w:ascii="Times New Roman" w:cs="Times New Roman" w:eastAsia="Times New Roman" w:hAnsi="Times New Roman"/>
          <w:b w:val="0"/>
          <w:sz w:val="26"/>
          <w:szCs w:val="26"/>
          <w:rtl w:val="0"/>
        </w:rPr>
        <w:t xml:space="preserve">Table of Microcodes</w:t>
      </w:r>
    </w:p>
    <w:p w:rsidR="00000000" w:rsidDel="00000000" w:rsidP="00000000" w:rsidRDefault="00000000" w:rsidRPr="00000000" w14:paraId="00000050">
      <w:pPr>
        <w:pStyle w:val="Heading3"/>
        <w:numPr>
          <w:ilvl w:val="1"/>
          <w:numId w:val="4"/>
        </w:numPr>
        <w:spacing w:after="0" w:afterAutospacing="0" w:before="0" w:beforeAutospacing="0"/>
        <w:ind w:left="1440" w:hanging="360"/>
      </w:pPr>
      <w:bookmarkStart w:colFirst="0" w:colLast="0" w:name="_heyfl3kia33v" w:id="20"/>
      <w:bookmarkEnd w:id="20"/>
      <w:r w:rsidDel="00000000" w:rsidR="00000000" w:rsidRPr="00000000">
        <w:rPr>
          <w:rFonts w:ascii="Times New Roman" w:cs="Times New Roman" w:eastAsia="Times New Roman" w:hAnsi="Times New Roman"/>
          <w:b w:val="0"/>
          <w:sz w:val="26"/>
          <w:szCs w:val="26"/>
          <w:rtl w:val="0"/>
        </w:rPr>
        <w:t xml:space="preserve">Block schematic and waveform </w:t>
      </w:r>
    </w:p>
    <w:p w:rsidR="00000000" w:rsidDel="00000000" w:rsidP="00000000" w:rsidRDefault="00000000" w:rsidRPr="00000000" w14:paraId="00000051">
      <w:pPr>
        <w:pStyle w:val="Heading3"/>
        <w:numPr>
          <w:ilvl w:val="0"/>
          <w:numId w:val="4"/>
        </w:numPr>
        <w:spacing w:before="0" w:beforeAutospacing="0"/>
        <w:ind w:left="720" w:hanging="360"/>
        <w:rPr>
          <w:b w:val="1"/>
          <w:sz w:val="26"/>
          <w:szCs w:val="26"/>
        </w:rPr>
      </w:pPr>
      <w:bookmarkStart w:colFirst="0" w:colLast="0" w:name="_ykunio2zgabi" w:id="21"/>
      <w:bookmarkEnd w:id="21"/>
      <w:r w:rsidDel="00000000" w:rsidR="00000000" w:rsidRPr="00000000">
        <w:rPr>
          <w:sz w:val="26"/>
          <w:szCs w:val="26"/>
          <w:rtl w:val="0"/>
        </w:rPr>
        <w:t xml:space="preserve">Conclusion </w:t>
      </w:r>
    </w:p>
    <w:p w:rsidR="00000000" w:rsidDel="00000000" w:rsidP="00000000" w:rsidRDefault="00000000" w:rsidRPr="00000000" w14:paraId="00000052">
      <w:pPr>
        <w:pStyle w:val="Heading3"/>
        <w:ind w:left="720" w:firstLine="0"/>
        <w:rPr/>
      </w:pPr>
      <w:bookmarkStart w:colFirst="0" w:colLast="0" w:name="_7ze6aae895vt" w:id="22"/>
      <w:bookmarkEnd w:id="22"/>
      <w:r w:rsidDel="00000000" w:rsidR="00000000" w:rsidRPr="00000000">
        <w:rPr>
          <w:rtl w:val="0"/>
        </w:rPr>
      </w:r>
    </w:p>
    <w:p w:rsidR="00000000" w:rsidDel="00000000" w:rsidP="00000000" w:rsidRDefault="00000000" w:rsidRPr="00000000" w14:paraId="00000053">
      <w:pPr>
        <w:rPr/>
        <w:sectPr>
          <w:headerReference r:id="rId7" w:type="first"/>
          <w:footerReference r:id="rId8" w:type="default"/>
          <w:footerReference r:id="rId9" w:type="first"/>
          <w:type w:val="nextPage"/>
          <w:pgSz w:h="15840" w:w="12240" w:orient="portrait"/>
          <w:pgMar w:bottom="2024.998779296875" w:top="750" w:left="720" w:right="720" w:header="0" w:footer="720"/>
          <w:pgNumType w:start="1"/>
          <w:titlePg w:val="1"/>
        </w:sectPr>
      </w:pPr>
      <w:r w:rsidDel="00000000" w:rsidR="00000000" w:rsidRPr="00000000">
        <w:rPr>
          <w:rtl w:val="0"/>
        </w:rPr>
      </w:r>
    </w:p>
    <w:p w:rsidR="00000000" w:rsidDel="00000000" w:rsidP="00000000" w:rsidRDefault="00000000" w:rsidRPr="00000000" w14:paraId="0000005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 w:type="first"/>
          <w:footerReference r:id="rId11" w:type="default"/>
          <w:footerReference r:id="rId12" w:type="first"/>
          <w:type w:val="nextPage"/>
          <w:pgSz w:h="15840" w:w="12240" w:orient="portrait"/>
          <w:pgMar w:bottom="2024.998779296875" w:top="750" w:left="720" w:right="720" w:header="0" w:footer="720"/>
          <w:pgNumType w:start="1"/>
        </w:sectPr>
      </w:pPr>
      <w:bookmarkStart w:colFirst="0" w:colLast="0" w:name="_3dgy88e4pjwk" w:id="23"/>
      <w:bookmarkEnd w:id="23"/>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55">
      <w:pPr>
        <w:pStyle w:val="Heading1"/>
        <w:widowControl w:val="0"/>
        <w:spacing w:before="35.19378662109375" w:line="240" w:lineRule="auto"/>
        <w:rPr>
          <w:rFonts w:ascii="Times New Roman" w:cs="Times New Roman" w:eastAsia="Times New Roman" w:hAnsi="Times New Roman"/>
        </w:rPr>
      </w:pPr>
      <w:bookmarkStart w:colFirst="0" w:colLast="0" w:name="_el76juhagh2o" w:id="24"/>
      <w:bookmarkEnd w:id="24"/>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firstLine="720"/>
        <w:rPr>
          <w:rFonts w:ascii="Times New Roman" w:cs="Times New Roman" w:eastAsia="Times New Roman" w:hAnsi="Times New Roman"/>
          <w:sz w:val="24"/>
          <w:szCs w:val="24"/>
        </w:rPr>
        <w:sectPr>
          <w:headerReference r:id="rId13" w:type="first"/>
          <w:footerReference r:id="rId14" w:type="default"/>
          <w:footerReference r:id="rId15" w:type="first"/>
          <w:type w:val="nextPage"/>
          <w:pgSz w:h="15840" w:w="12240" w:orient="portrait"/>
          <w:pgMar w:bottom="2024.998779296875" w:top="750" w:left="720" w:right="720" w:header="0" w:footer="720"/>
          <w:pgNumType w:start="1"/>
        </w:sectPr>
      </w:pPr>
      <w:r w:rsidDel="00000000" w:rsidR="00000000" w:rsidRPr="00000000">
        <w:rPr>
          <w:rFonts w:ascii="Times New Roman" w:cs="Times New Roman" w:eastAsia="Times New Roman" w:hAnsi="Times New Roman"/>
          <w:sz w:val="24"/>
          <w:szCs w:val="24"/>
          <w:rtl w:val="0"/>
        </w:rPr>
        <w:t xml:space="preserve">This lab focuses on the implementation and design of a simple CPU in a VHDL environment, which will be implemented on an FPGA board. The CPU consists of an arithmetic and logic unit (ALU), a control unit, a memory and an input/output unit. The ALU performs various arithmetic and logical operations on 2 8-bit inputs A and B and produces an output. The control unit then supplies the opcodes to the ALU, which defines the operations to be performed. The memory is simulated by a finite-state machine (FSM), which generates the current state signal that controls the ALU’s operation. </w:t>
      </w:r>
    </w:p>
    <w:p w:rsidR="00000000" w:rsidDel="00000000" w:rsidP="00000000" w:rsidRDefault="00000000" w:rsidRPr="00000000" w14:paraId="0000005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headerReference r:id="rId16" w:type="first"/>
          <w:footerReference r:id="rId17" w:type="default"/>
          <w:footerReference r:id="rId18" w:type="first"/>
          <w:type w:val="nextPage"/>
          <w:pgSz w:h="15840" w:w="12240" w:orient="portrait"/>
          <w:pgMar w:bottom="2024.998779296875" w:top="750" w:left="720" w:right="720" w:header="0" w:footer="720"/>
          <w:pgNumType w:start="1"/>
        </w:sectPr>
      </w:pPr>
      <w:bookmarkStart w:colFirst="0" w:colLast="0" w:name="_r4j3ia8n1b8e" w:id="25"/>
      <w:bookmarkEnd w:id="25"/>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Components</w:t>
      </w:r>
      <w:r w:rsidDel="00000000" w:rsidR="00000000" w:rsidRPr="00000000">
        <w:rPr>
          <w:rtl w:val="0"/>
        </w:rPr>
      </w:r>
    </w:p>
    <w:p w:rsidR="00000000" w:rsidDel="00000000" w:rsidP="00000000" w:rsidRDefault="00000000" w:rsidRPr="00000000" w14:paraId="00000059">
      <w:pPr>
        <w:pStyle w:val="Heading1"/>
        <w:widowControl w:val="0"/>
        <w:spacing w:before="35.19378662109375" w:line="240" w:lineRule="auto"/>
        <w:rPr>
          <w:rFonts w:ascii="Times New Roman" w:cs="Times New Roman" w:eastAsia="Times New Roman" w:hAnsi="Times New Roman"/>
        </w:rPr>
      </w:pPr>
      <w:bookmarkStart w:colFirst="0" w:colLast="0" w:name="_jnq97smje4jo" w:id="26"/>
      <w:bookmarkEnd w:id="26"/>
      <w:r w:rsidDel="00000000" w:rsidR="00000000" w:rsidRPr="00000000">
        <w:rPr>
          <w:rFonts w:ascii="Times New Roman" w:cs="Times New Roman" w:eastAsia="Times New Roman" w:hAnsi="Times New Roman"/>
          <w:rtl w:val="0"/>
        </w:rPr>
        <w:t xml:space="preserve">Components: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lab the following components were used, Latch1 and 2, FSM, and a 4to16 decoder. </w:t>
      </w:r>
    </w:p>
    <w:p w:rsidR="00000000" w:rsidDel="00000000" w:rsidP="00000000" w:rsidRDefault="00000000" w:rsidRPr="00000000" w14:paraId="0000005B">
      <w:pPr>
        <w:widowControl w:val="0"/>
        <w:spacing w:before="35.19378662109375" w:line="240" w:lineRule="auto"/>
        <w:rPr>
          <w:rFonts w:ascii="Times New Roman" w:cs="Times New Roman" w:eastAsia="Times New Roman" w:hAnsi="Times New Roman"/>
          <w:sz w:val="21.989999771118164"/>
          <w:szCs w:val="21.989999771118164"/>
        </w:rPr>
      </w:pPr>
      <w:r w:rsidDel="00000000" w:rsidR="00000000" w:rsidRPr="00000000">
        <w:rPr>
          <w:rtl w:val="0"/>
        </w:rPr>
      </w:r>
    </w:p>
    <w:p w:rsidR="00000000" w:rsidDel="00000000" w:rsidP="00000000" w:rsidRDefault="00000000" w:rsidRPr="00000000" w14:paraId="0000005C">
      <w:pPr>
        <w:pStyle w:val="Heading2"/>
        <w:widowControl w:val="0"/>
        <w:spacing w:before="35.19378662109375" w:line="240" w:lineRule="auto"/>
        <w:rPr>
          <w:rFonts w:ascii="Times New Roman" w:cs="Times New Roman" w:eastAsia="Times New Roman" w:hAnsi="Times New Roman"/>
        </w:rPr>
      </w:pPr>
      <w:bookmarkStart w:colFirst="0" w:colLast="0" w:name="_mzxx46yrqvbh" w:id="27"/>
      <w:bookmarkEnd w:id="27"/>
      <w:r w:rsidDel="00000000" w:rsidR="00000000" w:rsidRPr="00000000">
        <w:rPr>
          <w:rFonts w:ascii="Times New Roman" w:cs="Times New Roman" w:eastAsia="Times New Roman" w:hAnsi="Times New Roman"/>
          <w:rtl w:val="0"/>
        </w:rPr>
        <w:t xml:space="preserve">Basic Latch (Latch 1)</w:t>
      </w:r>
    </w:p>
    <w:p w:rsidR="00000000" w:rsidDel="00000000" w:rsidP="00000000" w:rsidRDefault="00000000" w:rsidRPr="00000000" w14:paraId="0000005D">
      <w:pPr>
        <w:widowControl w:val="0"/>
        <w:spacing w:before="35.19378662109375" w:line="240" w:lineRule="auto"/>
        <w:ind w:left="118.12606811523438" w:firstLine="0"/>
        <w:rPr>
          <w:rFonts w:ascii="Times New Roman" w:cs="Times New Roman" w:eastAsia="Times New Roman" w:hAnsi="Times New Roman"/>
          <w:sz w:val="21.989999771118164"/>
          <w:szCs w:val="21.989999771118164"/>
        </w:rPr>
      </w:pP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latch outlined in this lab is the main component of the storage unit. It takes in a binary number as an input and gives it out as an output for each cycle.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circuit uses 2 basic latches for each binary number.</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Diagram for Latch:</w:t>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3150" cy="158115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3431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Waveform for Latch:</w:t>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6738938" cy="1452761"/>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738938" cy="145276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Table for Latch1 (and Latch2):</w:t>
      </w:r>
    </w:p>
    <w:tbl>
      <w:tblPr>
        <w:tblStyle w:val="Table6"/>
        <w:tblpPr w:leftFromText="180" w:rightFromText="180" w:topFromText="180" w:bottomFromText="180" w:vertAnchor="text" w:horzAnchor="text" w:tblpX="30" w:tblpY="0"/>
        <w:tblW w:w="2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705"/>
        <w:gridCol w:w="975"/>
        <w:tblGridChange w:id="0">
          <w:tblGrid>
            <w:gridCol w:w="975"/>
            <w:gridCol w:w="705"/>
            <w:gridCol w:w="975"/>
          </w:tblGrid>
        </w:tblGridChange>
      </w:tblGrid>
      <w:tr>
        <w:trPr>
          <w:cantSplit w:val="0"/>
          <w:tblHeader w:val="1"/>
        </w:trPr>
        <w:tc>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w:t>
            </w:r>
          </w:p>
        </w:tc>
        <w:tc>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Q(t+1)</w:t>
            </w:r>
          </w:p>
        </w:tc>
      </w:tr>
      <w:tr>
        <w:trPr>
          <w:cantSplit w:val="0"/>
          <w:tblHeader w:val="1"/>
        </w:trPr>
        <w:tc>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Q(t)</w:t>
            </w:r>
          </w:p>
        </w:tc>
      </w:tr>
      <w:tr>
        <w:trPr>
          <w:cantSplit w:val="0"/>
          <w:tblHeader w:val="0"/>
        </w:trPr>
        <w:tc>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74">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rPr>
      </w:pPr>
      <w:bookmarkStart w:colFirst="0" w:colLast="0" w:name="_mw9px4208x9d" w:id="28"/>
      <w:bookmarkEnd w:id="28"/>
      <w:r w:rsidDel="00000000" w:rsidR="00000000" w:rsidRPr="00000000">
        <w:rPr>
          <w:rFonts w:ascii="Times New Roman" w:cs="Times New Roman" w:eastAsia="Times New Roman" w:hAnsi="Times New Roman"/>
          <w:rtl w:val="0"/>
        </w:rPr>
        <w:t xml:space="preserve">Latch 2</w:t>
      </w:r>
    </w:p>
    <w:p w:rsidR="00000000" w:rsidDel="00000000" w:rsidP="00000000" w:rsidRDefault="00000000" w:rsidRPr="00000000" w14:paraId="0000007A">
      <w:pPr>
        <w:pStyle w:val="Heading2"/>
        <w:widowControl w:val="0"/>
        <w:spacing w:before="35.19378662109375" w:line="240" w:lineRule="auto"/>
        <w:rPr>
          <w:rFonts w:ascii="Times New Roman" w:cs="Times New Roman" w:eastAsia="Times New Roman" w:hAnsi="Times New Roman"/>
          <w:sz w:val="24"/>
          <w:szCs w:val="24"/>
        </w:rPr>
      </w:pPr>
      <w:bookmarkStart w:colFirst="0" w:colLast="0" w:name="_6bv6q9c5x4vk" w:id="29"/>
      <w:bookmarkEnd w:id="29"/>
      <w:r w:rsidDel="00000000" w:rsidR="00000000" w:rsidRPr="00000000">
        <w:rPr>
          <w:rFonts w:ascii="Times New Roman" w:cs="Times New Roman" w:eastAsia="Times New Roman" w:hAnsi="Times New Roman"/>
          <w:rtl w:val="0"/>
        </w:rPr>
        <w:t xml:space="preserve">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Latch 2 functions similarly to Latch 1 but is used for a different input channel. This modular design allows the system to process multiple data streams concurrently. The circuit diagram and truth table illustrate its role in the CPU, and the waveform file confirms its operation under clocked conditions.</w:t>
      </w:r>
    </w:p>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Circuit Diagram:</w:t>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6925" cy="1552575"/>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0669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Waveform:</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6786563" cy="1456344"/>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786563" cy="145634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rPr>
      </w:pPr>
      <w:bookmarkStart w:colFirst="0" w:colLast="0" w:name="_jfs2w9nuwl67" w:id="30"/>
      <w:bookmarkEnd w:id="30"/>
      <w:r w:rsidDel="00000000" w:rsidR="00000000" w:rsidRPr="00000000">
        <w:rPr>
          <w:rFonts w:ascii="Times New Roman" w:cs="Times New Roman" w:eastAsia="Times New Roman" w:hAnsi="Times New Roman"/>
          <w:rtl w:val="0"/>
        </w:rPr>
        <w:t xml:space="preserve">4:16 Decoder</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4:16 Decoder was a component designed to take in the 4-bit state output of the FSM and give out a unique 16-bit output for each state, which selects one operation for the ALU. The mapping facilitates the control of multiple ALU functions using a compact opcode format. The decoder’s truth table, block diagram, and simulation waveforms demonstrate its role in the control unit.</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Circuit Diagram:</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9775" cy="1323975"/>
            <wp:effectExtent b="0" l="0" r="0" t="0"/>
            <wp:docPr id="1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0097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Waveform:</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drawing>
          <wp:inline distB="114300" distT="114300" distL="114300" distR="114300">
            <wp:extent cx="6705600" cy="809625"/>
            <wp:effectExtent b="0" l="0" r="0" t="0"/>
            <wp:docPr id="19" name="image12.png"/>
            <a:graphic>
              <a:graphicData uri="http://schemas.openxmlformats.org/drawingml/2006/picture">
                <pic:pic>
                  <pic:nvPicPr>
                    <pic:cNvPr id="0" name="image12.png"/>
                    <pic:cNvPicPr preferRelativeResize="0"/>
                  </pic:nvPicPr>
                  <pic:blipFill>
                    <a:blip r:embed="rId23"/>
                    <a:srcRect b="5050" l="0" r="0" t="9090"/>
                    <a:stretch>
                      <a:fillRect/>
                    </a:stretch>
                  </pic:blipFill>
                  <pic:spPr>
                    <a:xfrm>
                      <a:off x="0" y="0"/>
                      <a:ext cx="6705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Truth Table for Component:</w:t>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9560" cy="3081338"/>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35956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2"/>
        <w:rPr>
          <w:rFonts w:ascii="Times New Roman" w:cs="Times New Roman" w:eastAsia="Times New Roman" w:hAnsi="Times New Roman"/>
        </w:rPr>
      </w:pPr>
      <w:bookmarkStart w:colFirst="0" w:colLast="0" w:name="_mwoqpc62y7j0" w:id="31"/>
      <w:bookmarkEnd w:id="31"/>
      <w:r w:rsidDel="00000000" w:rsidR="00000000" w:rsidRPr="00000000">
        <w:rPr>
          <w:rFonts w:ascii="Times New Roman" w:cs="Times New Roman" w:eastAsia="Times New Roman" w:hAnsi="Times New Roman"/>
          <w:rtl w:val="0"/>
        </w:rPr>
        <w:t xml:space="preserve">Finite State Machine (FSM)</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FSM serves as a program counter, cycling through predefined states to sequence operations. Each state corresponds to an opcode fed into the decoder. The FSM ensures orderly execution of instructions, with a state transition diagram and simulation results highlighting its operation. Modifications were made to adapt the FSM to our student numbers.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Circuit Diagram:</w:t>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4175" cy="1857375"/>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9241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Waveform:</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drawing>
          <wp:inline distB="114300" distT="114300" distL="114300" distR="114300">
            <wp:extent cx="5943600" cy="1079500"/>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Truth Table for Component:</w:t>
      </w:r>
    </w:p>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2114550"/>
            <wp:effectExtent b="0" l="0" r="0" t="0"/>
            <wp:docPr id="26" name="image25.png"/>
            <a:graphic>
              <a:graphicData uri="http://schemas.openxmlformats.org/drawingml/2006/picture">
                <pic:pic>
                  <pic:nvPicPr>
                    <pic:cNvPr id="0" name="image25.png"/>
                    <pic:cNvPicPr preferRelativeResize="0"/>
                  </pic:nvPicPr>
                  <pic:blipFill>
                    <a:blip r:embed="rId27"/>
                    <a:srcRect b="3984" l="1920" r="3040" t="7569"/>
                    <a:stretch>
                      <a:fillRect/>
                    </a:stretch>
                  </pic:blipFill>
                  <pic:spPr>
                    <a:xfrm>
                      <a:off x="0" y="0"/>
                      <a:ext cx="56578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sectPr>
          <w:headerReference r:id="rId28" w:type="first"/>
          <w:footerReference r:id="rId29" w:type="default"/>
          <w:footerReference r:id="rId30" w:type="first"/>
          <w:type w:val="nextPage"/>
          <w:pgSz w:h="15840" w:w="12240" w:orient="portrait"/>
          <w:pgMar w:bottom="2024.998779296875" w:top="750" w:left="720" w:right="720" w:header="0" w:footer="720"/>
          <w:pgNumType w:start="1"/>
          <w:cols w:equalWidth="0" w:num="1">
            <w:col w:space="0" w:w="10800"/>
          </w:cols>
        </w:sectPr>
      </w:pPr>
      <w:r w:rsidDel="00000000" w:rsidR="00000000" w:rsidRPr="00000000">
        <w:rPr>
          <w:rtl w:val="0"/>
        </w:rPr>
      </w:r>
    </w:p>
    <w:p w:rsidR="00000000" w:rsidDel="00000000" w:rsidP="00000000" w:rsidRDefault="00000000" w:rsidRPr="00000000" w14:paraId="000000A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1" w:type="first"/>
          <w:footerReference r:id="rId32" w:type="default"/>
          <w:footerReference r:id="rId33" w:type="first"/>
          <w:type w:val="nextPage"/>
          <w:pgSz w:h="15840" w:w="12240" w:orient="portrait"/>
          <w:pgMar w:bottom="2024.998779296875" w:top="750" w:left="720" w:right="720" w:header="0" w:footer="720"/>
          <w:pgNumType w:start="1"/>
        </w:sectPr>
      </w:pPr>
      <w:bookmarkStart w:colFirst="0" w:colLast="0" w:name="_so9h2wqtfyzf" w:id="32"/>
      <w:bookmarkEnd w:id="32"/>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ALU</w:t>
      </w:r>
      <w:r w:rsidDel="00000000" w:rsidR="00000000" w:rsidRPr="00000000">
        <w:rPr>
          <w:rtl w:val="0"/>
        </w:rPr>
      </w:r>
    </w:p>
    <w:p w:rsidR="00000000" w:rsidDel="00000000" w:rsidP="00000000" w:rsidRDefault="00000000" w:rsidRPr="00000000" w14:paraId="000000A3">
      <w:pPr>
        <w:pStyle w:val="Subtitle"/>
        <w:rPr>
          <w:rFonts w:ascii="Times New Roman" w:cs="Times New Roman" w:eastAsia="Times New Roman" w:hAnsi="Times New Roman"/>
          <w:b w:val="1"/>
          <w:color w:val="000000"/>
        </w:rPr>
      </w:pPr>
      <w:bookmarkStart w:colFirst="0" w:colLast="0" w:name="_fp6s8fy467vm" w:id="33"/>
      <w:bookmarkEnd w:id="33"/>
      <w:r w:rsidDel="00000000" w:rsidR="00000000" w:rsidRPr="00000000">
        <w:rPr>
          <w:rFonts w:ascii="Times New Roman" w:cs="Times New Roman" w:eastAsia="Times New Roman" w:hAnsi="Times New Roman"/>
          <w:b w:val="1"/>
          <w:color w:val="000000"/>
          <w:rtl w:val="0"/>
        </w:rPr>
        <w:t xml:space="preserve">Arithmetic Logical Unit (ALU)</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2"/>
        <w:rPr>
          <w:rFonts w:ascii="Times New Roman" w:cs="Times New Roman" w:eastAsia="Times New Roman" w:hAnsi="Times New Roman"/>
        </w:rPr>
      </w:pPr>
      <w:bookmarkStart w:colFirst="0" w:colLast="0" w:name="_3lcnifh5kdh9" w:id="34"/>
      <w:bookmarkEnd w:id="34"/>
      <w:r w:rsidDel="00000000" w:rsidR="00000000" w:rsidRPr="00000000">
        <w:rPr>
          <w:rFonts w:ascii="Times New Roman" w:cs="Times New Roman" w:eastAsia="Times New Roman" w:hAnsi="Times New Roman"/>
          <w:rtl w:val="0"/>
        </w:rPr>
        <w:t xml:space="preserve">ALU 1:</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ALU (Arithmetic Logic Unit) serves as the processor that determines the operation to perform on the inputs based on the state of the FSM (Finite State Machine). It has five inputs:</w:t>
      </w:r>
    </w:p>
    <w:p w:rsidR="00000000" w:rsidDel="00000000" w:rsidP="00000000" w:rsidRDefault="00000000" w:rsidRPr="00000000" w14:paraId="000000A8">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Clock</w:t>
      </w:r>
    </w:p>
    <w:p w:rsidR="00000000" w:rsidDel="00000000" w:rsidP="00000000" w:rsidRDefault="00000000" w:rsidRPr="00000000" w14:paraId="000000A9">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(binary input)</w:t>
      </w:r>
    </w:p>
    <w:p w:rsidR="00000000" w:rsidDel="00000000" w:rsidP="00000000" w:rsidRDefault="00000000" w:rsidRPr="00000000" w14:paraId="000000AA">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(binary input)</w:t>
      </w:r>
    </w:p>
    <w:p w:rsidR="00000000" w:rsidDel="00000000" w:rsidP="00000000" w:rsidRDefault="00000000" w:rsidRPr="00000000" w14:paraId="000000AB">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student_id</w:t>
      </w:r>
    </w:p>
    <w:p w:rsidR="00000000" w:rsidDel="00000000" w:rsidP="00000000" w:rsidRDefault="00000000" w:rsidRPr="00000000" w14:paraId="000000AC">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OP</w:t>
      </w:r>
      <w:r w:rsidDel="00000000" w:rsidR="00000000" w:rsidRPr="00000000">
        <w:rPr>
          <w:rFonts w:ascii="Times New Roman" w:cs="Times New Roman" w:eastAsia="Times New Roman" w:hAnsi="Times New Roman"/>
          <w:sz w:val="24"/>
          <w:szCs w:val="24"/>
          <w:rtl w:val="0"/>
        </w:rPr>
        <w:t xml:space="preserve"> (operation code)</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are binary numbers that act as the inputs to the storage unit, provided that </w:t>
      </w:r>
      <w:r w:rsidDel="00000000" w:rsidR="00000000" w:rsidRPr="00000000">
        <w:rPr>
          <w:rFonts w:ascii="Times New Roman" w:cs="Times New Roman" w:eastAsia="Times New Roman" w:hAnsi="Times New Roman"/>
          <w:b w:val="1"/>
          <w:sz w:val="24"/>
          <w:szCs w:val="24"/>
          <w:rtl w:val="0"/>
        </w:rPr>
        <w:t xml:space="preserve">data_in</w:t>
      </w:r>
      <w:r w:rsidDel="00000000" w:rsidR="00000000" w:rsidRPr="00000000">
        <w:rPr>
          <w:rFonts w:ascii="Times New Roman" w:cs="Times New Roman" w:eastAsia="Times New Roman" w:hAnsi="Times New Roman"/>
          <w:sz w:val="24"/>
          <w:szCs w:val="24"/>
          <w:rtl w:val="0"/>
        </w:rPr>
        <w:t xml:space="preserve"> is set to 1. The </w:t>
      </w:r>
      <w:r w:rsidDel="00000000" w:rsidR="00000000" w:rsidRPr="00000000">
        <w:rPr>
          <w:rFonts w:ascii="Times New Roman" w:cs="Times New Roman" w:eastAsia="Times New Roman" w:hAnsi="Times New Roman"/>
          <w:b w:val="1"/>
          <w:sz w:val="24"/>
          <w:szCs w:val="24"/>
          <w:rtl w:val="0"/>
        </w:rPr>
        <w:t xml:space="preserve">Clock</w:t>
      </w:r>
      <w:r w:rsidDel="00000000" w:rsidR="00000000" w:rsidRPr="00000000">
        <w:rPr>
          <w:rFonts w:ascii="Times New Roman" w:cs="Times New Roman" w:eastAsia="Times New Roman" w:hAnsi="Times New Roman"/>
          <w:sz w:val="24"/>
          <w:szCs w:val="24"/>
          <w:rtl w:val="0"/>
        </w:rPr>
        <w:t xml:space="preserve"> input toggles between 0 and 1. On a rising edge (when the clock transitions from 0 to 1), the ALU reads the value of the </w:t>
      </w:r>
      <w:r w:rsidDel="00000000" w:rsidR="00000000" w:rsidRPr="00000000">
        <w:rPr>
          <w:rFonts w:ascii="Times New Roman" w:cs="Times New Roman" w:eastAsia="Times New Roman" w:hAnsi="Times New Roman"/>
          <w:b w:val="1"/>
          <w:sz w:val="24"/>
          <w:szCs w:val="24"/>
          <w:rtl w:val="0"/>
        </w:rPr>
        <w:t xml:space="preserve">OP</w:t>
      </w:r>
      <w:r w:rsidDel="00000000" w:rsidR="00000000" w:rsidRPr="00000000">
        <w:rPr>
          <w:rFonts w:ascii="Times New Roman" w:cs="Times New Roman" w:eastAsia="Times New Roman" w:hAnsi="Times New Roman"/>
          <w:sz w:val="24"/>
          <w:szCs w:val="24"/>
          <w:rtl w:val="0"/>
        </w:rPr>
        <w:t xml:space="preserve"> input, which is produced by the decoder. The ALU then executes a switch statement that matches the value of </w:t>
      </w:r>
      <w:r w:rsidDel="00000000" w:rsidR="00000000" w:rsidRPr="00000000">
        <w:rPr>
          <w:rFonts w:ascii="Times New Roman" w:cs="Times New Roman" w:eastAsia="Times New Roman" w:hAnsi="Times New Roman"/>
          <w:b w:val="1"/>
          <w:sz w:val="24"/>
          <w:szCs w:val="24"/>
          <w:rtl w:val="0"/>
        </w:rPr>
        <w:t xml:space="preserve">OP</w:t>
      </w:r>
      <w:r w:rsidDel="00000000" w:rsidR="00000000" w:rsidRPr="00000000">
        <w:rPr>
          <w:rFonts w:ascii="Times New Roman" w:cs="Times New Roman" w:eastAsia="Times New Roman" w:hAnsi="Times New Roman"/>
          <w:sz w:val="24"/>
          <w:szCs w:val="24"/>
          <w:rtl w:val="0"/>
        </w:rPr>
        <w:t xml:space="preserve"> to a corresponding case, performing the specified operation on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as outlined in the table provided in the lab manual.</w:t>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application of the ALU, student_id is not used.</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 outputs for the ALU;</w:t>
      </w:r>
    </w:p>
    <w:p w:rsidR="00000000" w:rsidDel="00000000" w:rsidP="00000000" w:rsidRDefault="00000000" w:rsidRPr="00000000" w14:paraId="000000B0">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w:t>
      </w:r>
    </w:p>
    <w:p w:rsidR="00000000" w:rsidDel="00000000" w:rsidP="00000000" w:rsidRDefault="00000000" w:rsidRPr="00000000" w14:paraId="000000B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w:t>
      </w:r>
    </w:p>
    <w:p w:rsidR="00000000" w:rsidDel="00000000" w:rsidP="00000000" w:rsidRDefault="00000000" w:rsidRPr="00000000" w14:paraId="000000B2">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w:t>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 outputs 1 if the number is negative and lights up an LED on the 7-segment display. R1 and R2 are 4-bit outputs, which can give an 8-bit output when combined. Each bit goes to the 7-segment display to output the result in hexadecimal.</w:t>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BDF:</w:t>
      </w:r>
    </w:p>
    <w:p w:rsidR="00000000" w:rsidDel="00000000" w:rsidP="00000000" w:rsidRDefault="00000000" w:rsidRPr="00000000" w14:paraId="000000B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1300" cy="2152650"/>
            <wp:effectExtent b="0" l="0" r="0" t="0"/>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7813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Microcode, and Waveform</w:t>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2300215"/>
            <wp:effectExtent b="0" l="0" r="0" t="0"/>
            <wp:docPr id="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224463" cy="230021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3.1: ALU problem set 1 microcode. </w:t>
      </w:r>
    </w:p>
    <w:p w:rsidR="00000000" w:rsidDel="00000000" w:rsidP="00000000" w:rsidRDefault="00000000" w:rsidRPr="00000000" w14:paraId="000000BA">
      <w:pPr>
        <w:rPr>
          <w:rFonts w:ascii="Times New Roman" w:cs="Times New Roman" w:eastAsia="Times New Roman" w:hAnsi="Times New Roman"/>
          <w:i w:val="1"/>
        </w:rPr>
      </w:pPr>
      <w:r w:rsidDel="00000000" w:rsidR="00000000" w:rsidRPr="00000000">
        <w:rPr>
          <w:b w:val="1"/>
        </w:rPr>
        <w:drawing>
          <wp:inline distB="114300" distT="114300" distL="114300" distR="114300">
            <wp:extent cx="6796995" cy="1366838"/>
            <wp:effectExtent b="0" l="0" r="0" t="0"/>
            <wp:docPr id="11" name="image24.png"/>
            <a:graphic>
              <a:graphicData uri="http://schemas.openxmlformats.org/drawingml/2006/picture">
                <pic:pic>
                  <pic:nvPicPr>
                    <pic:cNvPr id="0" name="image24.png"/>
                    <pic:cNvPicPr preferRelativeResize="0"/>
                  </pic:nvPicPr>
                  <pic:blipFill>
                    <a:blip r:embed="rId36"/>
                    <a:srcRect b="9352" l="0" r="0" t="0"/>
                    <a:stretch>
                      <a:fillRect/>
                    </a:stretch>
                  </pic:blipFill>
                  <pic:spPr>
                    <a:xfrm>
                      <a:off x="0" y="0"/>
                      <a:ext cx="6796995"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spacing w:after="240" w:before="240" w:lineRule="auto"/>
        <w:rPr>
          <w:rFonts w:ascii="Times New Roman" w:cs="Times New Roman" w:eastAsia="Times New Roman" w:hAnsi="Times New Roman"/>
        </w:rPr>
      </w:pPr>
      <w:bookmarkStart w:colFirst="0" w:colLast="0" w:name="_xyl2lzrn9dy1" w:id="35"/>
      <w:bookmarkEnd w:id="35"/>
      <w:r w:rsidDel="00000000" w:rsidR="00000000" w:rsidRPr="00000000">
        <w:rPr>
          <w:rFonts w:ascii="Times New Roman" w:cs="Times New Roman" w:eastAsia="Times New Roman" w:hAnsi="Times New Roman"/>
          <w:rtl w:val="0"/>
        </w:rPr>
        <w:t xml:space="preserve">ALU 2:</w:t>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Arithmetic Logic Unit (ALU) is the component responsible for determining the operation to perform on the inputs, guided by the state of the Finite State Machine (FSM). It accepts the following five inputs:</w:t>
      </w:r>
    </w:p>
    <w:p w:rsidR="00000000" w:rsidDel="00000000" w:rsidP="00000000" w:rsidRDefault="00000000" w:rsidRPr="00000000" w14:paraId="000000BD">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Clock</w:t>
      </w:r>
    </w:p>
    <w:p w:rsidR="00000000" w:rsidDel="00000000" w:rsidP="00000000" w:rsidRDefault="00000000" w:rsidRPr="00000000" w14:paraId="000000B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B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C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student_id</w:t>
      </w:r>
    </w:p>
    <w:p w:rsidR="00000000" w:rsidDel="00000000" w:rsidP="00000000" w:rsidRDefault="00000000" w:rsidRPr="00000000" w14:paraId="000000C1">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w:t>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are binary numbers that serve as the inputs to the storage unit whenever </w:t>
      </w:r>
      <w:r w:rsidDel="00000000" w:rsidR="00000000" w:rsidRPr="00000000">
        <w:rPr>
          <w:rFonts w:ascii="Times New Roman" w:cs="Times New Roman" w:eastAsia="Times New Roman" w:hAnsi="Times New Roman"/>
          <w:b w:val="1"/>
          <w:sz w:val="24"/>
          <w:szCs w:val="24"/>
          <w:rtl w:val="0"/>
        </w:rPr>
        <w:t xml:space="preserve">data_in</w:t>
      </w:r>
      <w:r w:rsidDel="00000000" w:rsidR="00000000" w:rsidRPr="00000000">
        <w:rPr>
          <w:rFonts w:ascii="Times New Roman" w:cs="Times New Roman" w:eastAsia="Times New Roman" w:hAnsi="Times New Roman"/>
          <w:sz w:val="24"/>
          <w:szCs w:val="24"/>
          <w:rtl w:val="0"/>
        </w:rPr>
        <w:t xml:space="preserve"> is set to 1. The </w:t>
      </w:r>
      <w:r w:rsidDel="00000000" w:rsidR="00000000" w:rsidRPr="00000000">
        <w:rPr>
          <w:rFonts w:ascii="Times New Roman" w:cs="Times New Roman" w:eastAsia="Times New Roman" w:hAnsi="Times New Roman"/>
          <w:b w:val="1"/>
          <w:sz w:val="24"/>
          <w:szCs w:val="24"/>
          <w:rtl w:val="0"/>
        </w:rPr>
        <w:t xml:space="preserve">Clock</w:t>
      </w:r>
      <w:r w:rsidDel="00000000" w:rsidR="00000000" w:rsidRPr="00000000">
        <w:rPr>
          <w:rFonts w:ascii="Times New Roman" w:cs="Times New Roman" w:eastAsia="Times New Roman" w:hAnsi="Times New Roman"/>
          <w:sz w:val="24"/>
          <w:szCs w:val="24"/>
          <w:rtl w:val="0"/>
        </w:rPr>
        <w:t xml:space="preserve"> input alternates between 0 and 1. On the rising edge (when the Clock transitions from 0 to 1), the ALU reads the value of the </w:t>
      </w:r>
      <w:r w:rsidDel="00000000" w:rsidR="00000000" w:rsidRPr="00000000">
        <w:rPr>
          <w:rFonts w:ascii="Times New Roman" w:cs="Times New Roman" w:eastAsia="Times New Roman" w:hAnsi="Times New Roman"/>
          <w:b w:val="1"/>
          <w:sz w:val="24"/>
          <w:szCs w:val="24"/>
          <w:rtl w:val="0"/>
        </w:rPr>
        <w:t xml:space="preserve">OP</w:t>
      </w:r>
      <w:r w:rsidDel="00000000" w:rsidR="00000000" w:rsidRPr="00000000">
        <w:rPr>
          <w:rFonts w:ascii="Times New Roman" w:cs="Times New Roman" w:eastAsia="Times New Roman" w:hAnsi="Times New Roman"/>
          <w:sz w:val="24"/>
          <w:szCs w:val="24"/>
          <w:rtl w:val="0"/>
        </w:rPr>
        <w:t xml:space="preserve"> input, which is the output of the decoder. It then executes a corresponding operation on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using a switch statement, where each case corresponds to a specific operation as outlined in the lab manual.</w:t>
      </w:r>
    </w:p>
    <w:p w:rsidR="00000000" w:rsidDel="00000000" w:rsidP="00000000" w:rsidRDefault="00000000" w:rsidRPr="00000000" w14:paraId="000000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student_id</w:t>
      </w:r>
      <w:r w:rsidDel="00000000" w:rsidR="00000000" w:rsidRPr="00000000">
        <w:rPr>
          <w:rFonts w:ascii="Times New Roman" w:cs="Times New Roman" w:eastAsia="Times New Roman" w:hAnsi="Times New Roman"/>
          <w:sz w:val="24"/>
          <w:szCs w:val="24"/>
          <w:rtl w:val="0"/>
        </w:rPr>
        <w:t xml:space="preserve"> input serves no functional purpose in this part.</w:t>
      </w: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BDF:</w:t>
      </w:r>
    </w:p>
    <w:p w:rsidR="00000000" w:rsidDel="00000000" w:rsidP="00000000" w:rsidRDefault="00000000" w:rsidRPr="00000000" w14:paraId="000000C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9925" cy="2343150"/>
            <wp:effectExtent b="0" l="0" r="0" t="0"/>
            <wp:docPr id="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2099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Microcode:</w:t>
      </w:r>
    </w:p>
    <w:p w:rsidR="00000000" w:rsidDel="00000000" w:rsidP="00000000" w:rsidRDefault="00000000" w:rsidRPr="00000000" w14:paraId="000000C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95838" cy="1446744"/>
            <wp:effectExtent b="0" l="0" r="0" t="0"/>
            <wp:docPr id="1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795838" cy="144674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3944" cy="2776538"/>
            <wp:effectExtent b="0" l="0" r="0" t="0"/>
            <wp:docPr id="1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373944" cy="27765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61857" cy="3100388"/>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061857"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8210" cy="2805113"/>
            <wp:effectExtent b="0" l="0" r="0" t="0"/>
            <wp:docPr id="1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31821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8738" cy="2626466"/>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138738" cy="262646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3"/>
        <w:spacing w:before="320" w:lineRule="auto"/>
        <w:rPr>
          <w:rFonts w:ascii="Times New Roman" w:cs="Times New Roman" w:eastAsia="Times New Roman" w:hAnsi="Times New Roman"/>
        </w:rPr>
      </w:pPr>
      <w:bookmarkStart w:colFirst="0" w:colLast="0" w:name="_704ld5woorg2" w:id="36"/>
      <w:bookmarkEnd w:id="36"/>
      <w:r w:rsidDel="00000000" w:rsidR="00000000" w:rsidRPr="00000000">
        <w:rPr>
          <w:b w:val="0"/>
          <w:color w:val="434343"/>
        </w:rPr>
        <w:drawing>
          <wp:inline distB="114300" distT="114300" distL="114300" distR="114300">
            <wp:extent cx="6252724" cy="1282610"/>
            <wp:effectExtent b="0" l="0" r="0" t="0"/>
            <wp:docPr id="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6252724" cy="128261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pStyle w:val="Heading2"/>
        <w:rPr>
          <w:rFonts w:ascii="Times New Roman" w:cs="Times New Roman" w:eastAsia="Times New Roman" w:hAnsi="Times New Roman"/>
        </w:rPr>
      </w:pPr>
      <w:bookmarkStart w:colFirst="0" w:colLast="0" w:name="_vfi7njdn7m13" w:id="37"/>
      <w:bookmarkEnd w:id="37"/>
      <w:r w:rsidDel="00000000" w:rsidR="00000000" w:rsidRPr="00000000">
        <w:rPr>
          <w:rFonts w:ascii="Times New Roman" w:cs="Times New Roman" w:eastAsia="Times New Roman" w:hAnsi="Times New Roman"/>
          <w:rtl w:val="0"/>
        </w:rPr>
        <w:t xml:space="preserve">ALU 3:</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 from Problem 1 is used to incorporate an additional data input — the </w:t>
      </w:r>
      <w:r w:rsidDel="00000000" w:rsidR="00000000" w:rsidRPr="00000000">
        <w:rPr>
          <w:rFonts w:ascii="Times New Roman" w:cs="Times New Roman" w:eastAsia="Times New Roman" w:hAnsi="Times New Roman"/>
          <w:b w:val="1"/>
          <w:sz w:val="24"/>
          <w:szCs w:val="24"/>
          <w:rtl w:val="0"/>
        </w:rPr>
        <w:t xml:space="preserve">student_id</w:t>
      </w:r>
      <w:r w:rsidDel="00000000" w:rsidR="00000000" w:rsidRPr="00000000">
        <w:rPr>
          <w:rFonts w:ascii="Times New Roman" w:cs="Times New Roman" w:eastAsia="Times New Roman" w:hAnsi="Times New Roman"/>
          <w:sz w:val="24"/>
          <w:szCs w:val="24"/>
          <w:rtl w:val="0"/>
        </w:rPr>
        <w:t xml:space="preserve"> — which is provided as an output from the FSM component of the Control Unit. The updated ALU3 processes three inputs: </w:t>
      </w:r>
      <w:r w:rsidDel="00000000" w:rsidR="00000000" w:rsidRPr="00000000">
        <w:rPr>
          <w:rFonts w:ascii="Times New Roman" w:cs="Times New Roman" w:eastAsia="Times New Roman" w:hAnsi="Times New Roman"/>
          <w:b w:val="1"/>
          <w:sz w:val="24"/>
          <w:szCs w:val="24"/>
          <w:rtl w:val="0"/>
        </w:rPr>
        <w:t xml:space="preserve">Reg1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Reg2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student_id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the </w:t>
      </w:r>
      <w:r w:rsidDel="00000000" w:rsidR="00000000" w:rsidRPr="00000000">
        <w:rPr>
          <w:rFonts w:ascii="Times New Roman" w:cs="Times New Roman" w:eastAsia="Times New Roman" w:hAnsi="Times New Roman"/>
          <w:b w:val="1"/>
          <w:sz w:val="24"/>
          <w:szCs w:val="24"/>
          <w:rtl w:val="0"/>
        </w:rPr>
        <w:t xml:space="preserve">student_id</w:t>
      </w:r>
      <w:r w:rsidDel="00000000" w:rsidR="00000000" w:rsidRPr="00000000">
        <w:rPr>
          <w:rFonts w:ascii="Times New Roman" w:cs="Times New Roman" w:eastAsia="Times New Roman" w:hAnsi="Times New Roman"/>
          <w:sz w:val="24"/>
          <w:szCs w:val="24"/>
          <w:rtl w:val="0"/>
        </w:rPr>
        <w:t xml:space="preserve"> input is utilized by the ALU to determine if its least significant bit (LSB) is 1 or 0. Since an LSB of 1 indicates an odd number and an LSB of 0 indicates an even number, the ALU assigns a new output,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which outputs 1 for odd numbers and 0 for even numbers. This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signal is then sent to the 7-segment display, where an </w:t>
      </w:r>
      <w:r w:rsidDel="00000000" w:rsidR="00000000" w:rsidRPr="00000000">
        <w:rPr>
          <w:rFonts w:ascii="Times New Roman" w:cs="Times New Roman" w:eastAsia="Times New Roman" w:hAnsi="Times New Roman"/>
          <w:b w:val="1"/>
          <w:sz w:val="24"/>
          <w:szCs w:val="24"/>
          <w:rtl w:val="0"/>
        </w:rPr>
        <w:t xml:space="preserve">if statement</w:t>
      </w:r>
      <w:r w:rsidDel="00000000" w:rsidR="00000000" w:rsidRPr="00000000">
        <w:rPr>
          <w:rFonts w:ascii="Times New Roman" w:cs="Times New Roman" w:eastAsia="Times New Roman" w:hAnsi="Times New Roman"/>
          <w:sz w:val="24"/>
          <w:szCs w:val="24"/>
          <w:rtl w:val="0"/>
        </w:rPr>
        <w:t xml:space="preserve"> controls the display to show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for odd numbers and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for even numbers.</w:t>
      </w:r>
    </w:p>
    <w:p w:rsidR="00000000" w:rsidDel="00000000" w:rsidP="00000000" w:rsidRDefault="00000000" w:rsidRPr="00000000" w14:paraId="000000D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Function that was chosen:</w:t>
      </w:r>
      <w:r w:rsidDel="00000000" w:rsidR="00000000" w:rsidRPr="00000000">
        <w:rPr>
          <w:rFonts w:ascii="Times New Roman" w:cs="Times New Roman" w:eastAsia="Times New Roman" w:hAnsi="Times New Roman"/>
          <w:b w:val="1"/>
          <w:sz w:val="24"/>
          <w:szCs w:val="24"/>
          <w:rtl w:val="0"/>
        </w:rPr>
        <w:t xml:space="preserve"> FUNCTION 3 (below)</w:t>
      </w:r>
    </w:p>
    <w:p w:rsidR="00000000" w:rsidDel="00000000" w:rsidP="00000000" w:rsidRDefault="00000000" w:rsidRPr="00000000" w14:paraId="000000D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342900"/>
            <wp:effectExtent b="0" l="0" r="0" t="0"/>
            <wp:docPr id="2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6858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BDF Screenshot: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2169242" cy="1681163"/>
            <wp:effectExtent b="0" l="0" r="0" t="0"/>
            <wp:docPr id="2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169242"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6858000" cy="2641600"/>
            <wp:effectExtent b="0" l="0" r="0" t="0"/>
            <wp:docPr id="17"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6858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6858000" cy="2451100"/>
            <wp:effectExtent b="0" l="0" r="0" t="0"/>
            <wp:docPr id="4"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6858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sectPr>
          <w:headerReference r:id="rId48" w:type="first"/>
          <w:footerReference r:id="rId49" w:type="default"/>
          <w:footerReference r:id="rId50" w:type="first"/>
          <w:type w:val="nextPage"/>
          <w:pgSz w:h="15840" w:w="12240" w:orient="portrait"/>
          <w:pgMar w:bottom="2024.998779296875" w:top="750" w:left="720" w:right="720" w:header="0" w:footer="720"/>
          <w:pgNumType w:start="1"/>
        </w:sectPr>
      </w:pPr>
      <w:r w:rsidDel="00000000" w:rsidR="00000000" w:rsidRPr="00000000">
        <w:rPr>
          <w:rtl w:val="0"/>
        </w:rPr>
      </w:r>
    </w:p>
    <w:p w:rsidR="00000000" w:rsidDel="00000000" w:rsidP="00000000" w:rsidRDefault="00000000" w:rsidRPr="00000000" w14:paraId="000000E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1" w:type="first"/>
          <w:footerReference r:id="rId52" w:type="default"/>
          <w:footerReference r:id="rId53" w:type="first"/>
          <w:type w:val="nextPage"/>
          <w:pgSz w:h="15840" w:w="12240" w:orient="portrait"/>
          <w:pgMar w:bottom="2024.998779296875" w:top="750" w:left="720" w:right="720" w:header="0" w:footer="720"/>
          <w:pgNumType w:start="1"/>
        </w:sectPr>
      </w:pPr>
      <w:bookmarkStart w:colFirst="0" w:colLast="0" w:name="_7qmn3dgmx7ns" w:id="38"/>
      <w:bookmarkEnd w:id="38"/>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Circuit Diagrams</w:t>
      </w:r>
      <w:r w:rsidDel="00000000" w:rsidR="00000000" w:rsidRPr="00000000">
        <w:rPr>
          <w:rtl w:val="0"/>
        </w:rPr>
      </w:r>
    </w:p>
    <w:p w:rsidR="00000000" w:rsidDel="00000000" w:rsidP="00000000" w:rsidRDefault="00000000" w:rsidRPr="00000000" w14:paraId="000000E1">
      <w:pPr>
        <w:pStyle w:val="Heading1"/>
        <w:rPr>
          <w:rFonts w:ascii="Times New Roman" w:cs="Times New Roman" w:eastAsia="Times New Roman" w:hAnsi="Times New Roman"/>
        </w:rPr>
      </w:pPr>
      <w:bookmarkStart w:colFirst="0" w:colLast="0" w:name="_go8w53gqkrws" w:id="39"/>
      <w:bookmarkEnd w:id="39"/>
      <w:r w:rsidDel="00000000" w:rsidR="00000000" w:rsidRPr="00000000">
        <w:rPr>
          <w:rFonts w:ascii="Times New Roman" w:cs="Times New Roman" w:eastAsia="Times New Roman" w:hAnsi="Times New Roman"/>
          <w:rtl w:val="0"/>
        </w:rPr>
        <w:t xml:space="preserve">Circuit Diagrams:</w:t>
      </w:r>
    </w:p>
    <w:p w:rsidR="00000000" w:rsidDel="00000000" w:rsidP="00000000" w:rsidRDefault="00000000" w:rsidRPr="00000000" w14:paraId="000000E2">
      <w:pPr>
        <w:rPr/>
      </w:pPr>
      <w:r w:rsidDel="00000000" w:rsidR="00000000" w:rsidRPr="00000000">
        <w:rPr/>
        <w:drawing>
          <wp:inline distB="114300" distT="114300" distL="114300" distR="114300">
            <wp:extent cx="6858000" cy="1600200"/>
            <wp:effectExtent b="0" l="0" r="0" t="0"/>
            <wp:docPr id="21"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6858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Circuit Version 1 with ALU 1</w:t>
      </w:r>
    </w:p>
    <w:p w:rsidR="00000000" w:rsidDel="00000000" w:rsidP="00000000" w:rsidRDefault="00000000" w:rsidRPr="00000000" w14:paraId="000000E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realizing that the circuit diagram needed to be changed for ALU2 and 3, it was completely redesigned to the one below.</w:t>
      </w:r>
    </w:p>
    <w:p w:rsidR="00000000" w:rsidDel="00000000" w:rsidP="00000000" w:rsidRDefault="00000000" w:rsidRPr="00000000" w14:paraId="000000E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19738" cy="2767535"/>
            <wp:effectExtent b="0" l="0" r="0" t="0"/>
            <wp:docPr id="22"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519738" cy="276753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0"/>
          <w:szCs w:val="20"/>
        </w:rPr>
        <w:sectPr>
          <w:headerReference r:id="rId56" w:type="first"/>
          <w:footerReference r:id="rId57" w:type="default"/>
          <w:footerReference r:id="rId58" w:type="first"/>
          <w:type w:val="nextPage"/>
          <w:pgSz w:h="15840" w:w="12240" w:orient="portrait"/>
          <w:pgMar w:bottom="2024.998779296875" w:top="750" w:left="720" w:right="720" w:header="0" w:footer="720"/>
          <w:pgNumType w:start="1"/>
        </w:sectPr>
      </w:pPr>
      <w:r w:rsidDel="00000000" w:rsidR="00000000" w:rsidRPr="00000000">
        <w:rPr>
          <w:rFonts w:ascii="Times New Roman" w:cs="Times New Roman" w:eastAsia="Times New Roman" w:hAnsi="Times New Roman"/>
          <w:sz w:val="20"/>
          <w:szCs w:val="20"/>
          <w:rtl w:val="0"/>
        </w:rPr>
        <w:t xml:space="preserve">Circuit Diagram for ALU 2</w:t>
      </w:r>
    </w:p>
    <w:p w:rsidR="00000000" w:rsidDel="00000000" w:rsidP="00000000" w:rsidRDefault="00000000" w:rsidRPr="00000000" w14:paraId="000000E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sectPr>
          <w:headerReference r:id="rId59" w:type="first"/>
          <w:footerReference r:id="rId60" w:type="default"/>
          <w:footerReference r:id="rId61" w:type="first"/>
          <w:type w:val="nextPage"/>
          <w:pgSz w:h="15840" w:w="12240" w:orient="portrait"/>
          <w:pgMar w:bottom="2024.998779296875" w:top="750" w:left="720" w:right="720" w:header="0" w:footer="720"/>
          <w:pgNumType w:start="1"/>
        </w:sectPr>
      </w:pPr>
      <w:bookmarkStart w:colFirst="0" w:colLast="0" w:name="_bdijaywviizj" w:id="40"/>
      <w:bookmarkEnd w:id="40"/>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References/Conclusion</w:t>
      </w:r>
      <w:r w:rsidDel="00000000" w:rsidR="00000000" w:rsidRPr="00000000">
        <w:rPr>
          <w:rtl w:val="0"/>
        </w:rPr>
      </w:r>
    </w:p>
    <w:p w:rsidR="00000000" w:rsidDel="00000000" w:rsidP="00000000" w:rsidRDefault="00000000" w:rsidRPr="00000000" w14:paraId="000000EA">
      <w:pPr>
        <w:pStyle w:val="Heading1"/>
        <w:rPr>
          <w:rFonts w:ascii="Times New Roman" w:cs="Times New Roman" w:eastAsia="Times New Roman" w:hAnsi="Times New Roman"/>
        </w:rPr>
      </w:pPr>
      <w:bookmarkStart w:colFirst="0" w:colLast="0" w:name="_46rxxjf399bi" w:id="41"/>
      <w:bookmarkEnd w:id="4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E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Brown, S. D., &amp; Vranesic, Z. G. (2009). </w:t>
      </w:r>
      <w:r w:rsidDel="00000000" w:rsidR="00000000" w:rsidRPr="00000000">
        <w:rPr>
          <w:rFonts w:ascii="Times New Roman" w:cs="Times New Roman" w:eastAsia="Times New Roman" w:hAnsi="Times New Roman"/>
          <w:i w:val="1"/>
          <w:rtl w:val="0"/>
        </w:rPr>
        <w:t xml:space="preserve">Fundamentals of Digital Logic with VHDL</w:t>
      </w:r>
    </w:p>
    <w:p w:rsidR="00000000" w:rsidDel="00000000" w:rsidP="00000000" w:rsidRDefault="00000000" w:rsidRPr="00000000" w14:paraId="000000E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Design</w:t>
      </w:r>
      <w:r w:rsidDel="00000000" w:rsidR="00000000" w:rsidRPr="00000000">
        <w:rPr>
          <w:rFonts w:ascii="Times New Roman" w:cs="Times New Roman" w:eastAsia="Times New Roman" w:hAnsi="Times New Roman"/>
          <w:rtl w:val="0"/>
        </w:rPr>
        <w:t xml:space="preserve">. New York, United States: McGraw-Hill Education.</w:t>
      </w:r>
    </w:p>
    <w:p w:rsidR="00000000" w:rsidDel="00000000" w:rsidP="00000000" w:rsidRDefault="00000000" w:rsidRPr="00000000" w14:paraId="000000E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1"/>
        <w:rPr>
          <w:rFonts w:ascii="Times New Roman" w:cs="Times New Roman" w:eastAsia="Times New Roman" w:hAnsi="Times New Roman"/>
        </w:rPr>
      </w:pPr>
      <w:bookmarkStart w:colFirst="0" w:colLast="0" w:name="_qea058boetf1" w:id="42"/>
      <w:bookmarkEnd w:id="42"/>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successful design and implementation of a simple Central Processing Unit (CPU) provided valuable insight into the fundamental components and operation of modern computer architecture. This lab emphasized the integration and coordination of key subcomponents, including the Arithmetic Logic Unit (ALU), Control Unit (incorporating a finite state machine and decoder), registers, and input/output displays.</w:t>
      </w:r>
    </w:p>
    <w:p w:rsidR="00000000" w:rsidDel="00000000" w:rsidP="00000000" w:rsidRDefault="00000000" w:rsidRPr="00000000" w14:paraId="000000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design and synthesis process, concepts such as data storage, control sequencing, and functional simulation were applied. By using VHDL for hardware description, the CPU's operational logic was effectively translated into a functional hardware model, capable of executing arithmetic and logical operations. The structured approach of developing each subcomponent independently before integrating them into a complete system reinforced the modular nature of digital design.</w:t>
      </w:r>
    </w:p>
    <w:p w:rsidR="00000000" w:rsidDel="00000000" w:rsidP="00000000" w:rsidRDefault="00000000" w:rsidRPr="00000000" w14:paraId="000000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functional testing and simulation using Quartus software allowed for the verification and validation of the CPU's performance. The waveform analysis confirmed that the CPU correctly executed the specified operations, cycling through control states and producing accurate results on the 7-segment displays.</w:t>
      </w:r>
    </w:p>
    <w:p w:rsidR="00000000" w:rsidDel="00000000" w:rsidP="00000000" w:rsidRDefault="00000000" w:rsidRPr="00000000" w14:paraId="000000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lab reinforced key principles of digital system design, including modular design, synchronization, and binary arithmetic. The hands-on experience with FPGA implementation bridged the gap between theoretical knowledge and practical application. The ability to design, simulate, and test a functioning CPU lays a strong foundation for more complex digital design projects in the future.</w:t>
      </w:r>
    </w:p>
    <w:p w:rsidR="00000000" w:rsidDel="00000000" w:rsidP="00000000" w:rsidRDefault="00000000" w:rsidRPr="00000000" w14:paraId="000000F4">
      <w:pPr>
        <w:rPr/>
      </w:pPr>
      <w:r w:rsidDel="00000000" w:rsidR="00000000" w:rsidRPr="00000000">
        <w:rPr>
          <w:rtl w:val="0"/>
        </w:rPr>
      </w:r>
    </w:p>
    <w:sectPr>
      <w:headerReference r:id="rId62" w:type="first"/>
      <w:footerReference r:id="rId63" w:type="default"/>
      <w:footerReference r:id="rId64" w:type="first"/>
      <w:type w:val="nextPage"/>
      <w:pgSz w:h="15840" w:w="12240" w:orient="portrait"/>
      <w:pgMar w:bottom="2024.998779296875" w:top="75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widowControl w:val="0"/>
      <w:spacing w:line="240" w:lineRule="auto"/>
      <w:ind w:left="7.67486572265625" w:firstLine="0"/>
      <w:rPr>
        <w:sz w:val="15.99000072479248"/>
        <w:szCs w:val="15.99000072479248"/>
      </w:rPr>
    </w:pPr>
    <w:r w:rsidDel="00000000" w:rsidR="00000000" w:rsidRPr="00000000">
      <w:rPr>
        <w:rtl w:val="0"/>
      </w:rPr>
    </w:r>
  </w:p>
  <w:p w:rsidR="00000000" w:rsidDel="00000000" w:rsidP="00000000" w:rsidRDefault="00000000" w:rsidRPr="00000000" w14:paraId="000000F6">
    <w:pPr>
      <w:widowControl w:val="0"/>
      <w:spacing w:line="240" w:lineRule="auto"/>
      <w:ind w:left="7.67486572265625" w:firstLine="0"/>
      <w:rPr>
        <w:sz w:val="15.99000072479248"/>
        <w:szCs w:val="15.99000072479248"/>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widowControl w:val="0"/>
      <w:spacing w:before="8.42681884765625" w:line="240" w:lineRule="auto"/>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widowControl w:val="0"/>
      <w:spacing w:before="8.42681884765625" w:line="240" w:lineRule="auto"/>
      <w:ind w:left="2.5583648681640625" w:firstLine="0"/>
      <w:rPr>
        <w:sz w:val="15.99000072479248"/>
        <w:szCs w:val="15.99000072479248"/>
      </w:rPr>
    </w:pPr>
    <w:r w:rsidDel="00000000" w:rsidR="00000000" w:rsidRPr="00000000">
      <w:rPr>
        <w:sz w:val="15.99000072479248"/>
        <w:szCs w:val="15.99000072479248"/>
        <w:rtl w:val="0"/>
      </w:rPr>
      <w:t xml:space="preserve">*By signing above you attest that you have contributed to this written lab report and confirm that all work you have contributed to this lab report is your </w:t>
    </w:r>
  </w:p>
  <w:p w:rsidR="00000000" w:rsidDel="00000000" w:rsidP="00000000" w:rsidRDefault="00000000" w:rsidRPr="00000000" w14:paraId="000000F8">
    <w:pPr>
      <w:widowControl w:val="0"/>
      <w:spacing w:line="240" w:lineRule="auto"/>
      <w:ind w:left="248.7419891357422" w:firstLine="0"/>
      <w:rPr>
        <w:b w:val="1"/>
        <w:sz w:val="21.989999771118164"/>
        <w:szCs w:val="21.989999771118164"/>
      </w:rPr>
    </w:pPr>
    <w:r w:rsidDel="00000000" w:rsidR="00000000" w:rsidRPr="00000000">
      <w:rPr>
        <w:b w:val="1"/>
        <w:sz w:val="21.989999771118164"/>
        <w:szCs w:val="21.989999771118164"/>
        <w:rtl w:val="0"/>
      </w:rPr>
      <w:t xml:space="preserve">  </w:t>
    </w:r>
  </w:p>
  <w:p w:rsidR="00000000" w:rsidDel="00000000" w:rsidP="00000000" w:rsidRDefault="00000000" w:rsidRPr="00000000" w14:paraId="000000F9">
    <w:pPr>
      <w:widowControl w:val="0"/>
      <w:spacing w:line="240" w:lineRule="auto"/>
      <w:ind w:left="6.2363433837890625" w:firstLine="0"/>
      <w:rPr>
        <w:sz w:val="15.99000072479248"/>
        <w:szCs w:val="15.99000072479248"/>
      </w:rPr>
    </w:pPr>
    <w:r w:rsidDel="00000000" w:rsidR="00000000" w:rsidRPr="00000000">
      <w:rPr>
        <w:sz w:val="15.99000072479248"/>
        <w:szCs w:val="15.99000072479248"/>
        <w:rtl w:val="0"/>
      </w:rPr>
      <w:t xml:space="preserve">own work. Any suspicion of copying or plagiarism in this work will result in an investigation of Academic Misconduct and may result in a “0” on the work, </w:t>
    </w:r>
  </w:p>
  <w:p w:rsidR="00000000" w:rsidDel="00000000" w:rsidP="00000000" w:rsidRDefault="00000000" w:rsidRPr="00000000" w14:paraId="000000FA">
    <w:pPr>
      <w:widowControl w:val="0"/>
      <w:spacing w:line="240" w:lineRule="auto"/>
      <w:ind w:left="293.19419860839844" w:firstLine="0"/>
      <w:rPr>
        <w:b w:val="1"/>
        <w:sz w:val="21.989999771118164"/>
        <w:szCs w:val="21.989999771118164"/>
      </w:rPr>
    </w:pPr>
    <w:r w:rsidDel="00000000" w:rsidR="00000000" w:rsidRPr="00000000">
      <w:rPr>
        <w:b w:val="1"/>
        <w:sz w:val="21.989999771118164"/>
        <w:szCs w:val="21.989999771118164"/>
        <w:rtl w:val="0"/>
      </w:rPr>
      <w:t xml:space="preserve">  </w:t>
    </w:r>
  </w:p>
  <w:p w:rsidR="00000000" w:rsidDel="00000000" w:rsidP="00000000" w:rsidRDefault="00000000" w:rsidRPr="00000000" w14:paraId="000000FB">
    <w:pPr>
      <w:widowControl w:val="0"/>
      <w:spacing w:line="240" w:lineRule="auto"/>
      <w:ind w:left="6.2363433837890625" w:firstLine="0"/>
      <w:rPr>
        <w:sz w:val="15.99000072479248"/>
        <w:szCs w:val="15.99000072479248"/>
      </w:rPr>
    </w:pPr>
    <w:r w:rsidDel="00000000" w:rsidR="00000000" w:rsidRPr="00000000">
      <w:rPr>
        <w:sz w:val="15.99000072479248"/>
        <w:szCs w:val="15.99000072479248"/>
        <w:rtl w:val="0"/>
      </w:rPr>
      <w:t xml:space="preserve">an “F” in the course, or possibly more severe penalties, as well as a Disciplinary Notice on your academic record under the Student Code of Academic </w:t>
    </w:r>
  </w:p>
  <w:p w:rsidR="00000000" w:rsidDel="00000000" w:rsidP="00000000" w:rsidRDefault="00000000" w:rsidRPr="00000000" w14:paraId="000000FC">
    <w:pPr>
      <w:widowControl w:val="0"/>
      <w:spacing w:line="240" w:lineRule="auto"/>
      <w:ind w:left="177.74635314941406" w:firstLine="0"/>
      <w:rPr>
        <w:b w:val="1"/>
        <w:sz w:val="21.989999771118164"/>
        <w:szCs w:val="21.989999771118164"/>
      </w:rPr>
    </w:pPr>
    <w:r w:rsidDel="00000000" w:rsidR="00000000" w:rsidRPr="00000000">
      <w:rPr>
        <w:b w:val="1"/>
        <w:sz w:val="21.989999771118164"/>
        <w:szCs w:val="21.989999771118164"/>
        <w:rtl w:val="0"/>
      </w:rPr>
      <w:t xml:space="preserve">  </w:t>
    </w:r>
  </w:p>
  <w:p w:rsidR="00000000" w:rsidDel="00000000" w:rsidP="00000000" w:rsidRDefault="00000000" w:rsidRPr="00000000" w14:paraId="000000FD">
    <w:pPr>
      <w:widowControl w:val="0"/>
      <w:spacing w:line="240" w:lineRule="auto"/>
      <w:ind w:left="7.67486572265625" w:firstLine="0"/>
      <w:rPr/>
    </w:pPr>
    <w:r w:rsidDel="00000000" w:rsidR="00000000" w:rsidRPr="00000000">
      <w:rPr>
        <w:sz w:val="15.99000072479248"/>
        <w:szCs w:val="15.99000072479248"/>
        <w:rtl w:val="0"/>
      </w:rPr>
      <w:t xml:space="preserve">Conduct, which can be found online at: </w:t>
    </w:r>
    <w:r w:rsidDel="00000000" w:rsidR="00000000" w:rsidRPr="00000000">
      <w:rPr>
        <w:color w:val="1155cc"/>
        <w:sz w:val="15.99000072479248"/>
        <w:szCs w:val="15.99000072479248"/>
        <w:u w:val="single"/>
        <w:rtl w:val="0"/>
      </w:rPr>
      <w:t xml:space="preserve">http://www.ryerson.ca/senate/current/pol60.pdf</w:t>
    </w: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widowControl w:val="0"/>
      <w:spacing w:line="240" w:lineRule="auto"/>
      <w:rPr>
        <w:sz w:val="15.99000072479248"/>
        <w:szCs w:val="15.99000072479248"/>
      </w:rPr>
    </w:pPr>
    <w:r w:rsidDel="00000000" w:rsidR="00000000" w:rsidRPr="00000000">
      <w:rPr>
        <w:rtl w:val="0"/>
      </w:rPr>
    </w:r>
  </w:p>
  <w:p w:rsidR="00000000" w:rsidDel="00000000" w:rsidP="00000000" w:rsidRDefault="00000000" w:rsidRPr="00000000" w14:paraId="00000109">
    <w:pPr>
      <w:widowControl w:val="0"/>
      <w:spacing w:line="240" w:lineRule="auto"/>
      <w:ind w:left="7.67486572265625" w:firstLine="0"/>
      <w:rPr>
        <w:sz w:val="15.99000072479248"/>
        <w:szCs w:val="15.9900007247924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cs="Times New Roman" w:eastAsia="Times New Roman" w:hAnsi="Times New Roman"/>
        <w:b w:val="0"/>
        <w:sz w:val="26"/>
        <w:szCs w:val="26"/>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5.png"/><Relationship Id="rId41" Type="http://schemas.openxmlformats.org/officeDocument/2006/relationships/image" Target="media/image4.png"/><Relationship Id="rId44" Type="http://schemas.openxmlformats.org/officeDocument/2006/relationships/image" Target="media/image20.png"/><Relationship Id="rId43" Type="http://schemas.openxmlformats.org/officeDocument/2006/relationships/image" Target="media/image21.png"/><Relationship Id="rId46" Type="http://schemas.openxmlformats.org/officeDocument/2006/relationships/image" Target="media/image6.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eader" Target="header7.xml"/><Relationship Id="rId47" Type="http://schemas.openxmlformats.org/officeDocument/2006/relationships/image" Target="media/image8.png"/><Relationship Id="rId49" Type="http://schemas.openxmlformats.org/officeDocument/2006/relationships/footer" Target="footer13.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6.xml"/><Relationship Id="rId30" Type="http://schemas.openxmlformats.org/officeDocument/2006/relationships/footer" Target="footer10.xml"/><Relationship Id="rId33" Type="http://schemas.openxmlformats.org/officeDocument/2006/relationships/footer" Target="footer12.xml"/><Relationship Id="rId32" Type="http://schemas.openxmlformats.org/officeDocument/2006/relationships/footer" Target="footer11.xml"/><Relationship Id="rId35" Type="http://schemas.openxmlformats.org/officeDocument/2006/relationships/image" Target="media/image26.png"/><Relationship Id="rId34" Type="http://schemas.openxmlformats.org/officeDocument/2006/relationships/image" Target="media/image17.png"/><Relationship Id="rId37" Type="http://schemas.openxmlformats.org/officeDocument/2006/relationships/image" Target="media/image15.png"/><Relationship Id="rId36" Type="http://schemas.openxmlformats.org/officeDocument/2006/relationships/image" Target="media/image24.png"/><Relationship Id="rId39" Type="http://schemas.openxmlformats.org/officeDocument/2006/relationships/image" Target="media/image3.png"/><Relationship Id="rId38" Type="http://schemas.openxmlformats.org/officeDocument/2006/relationships/image" Target="media/image9.png"/><Relationship Id="rId62" Type="http://schemas.openxmlformats.org/officeDocument/2006/relationships/header" Target="header11.xml"/><Relationship Id="rId61" Type="http://schemas.openxmlformats.org/officeDocument/2006/relationships/footer" Target="footer20.xml"/><Relationship Id="rId20" Type="http://schemas.openxmlformats.org/officeDocument/2006/relationships/image" Target="media/image7.png"/><Relationship Id="rId64" Type="http://schemas.openxmlformats.org/officeDocument/2006/relationships/footer" Target="footer22.xml"/><Relationship Id="rId63" Type="http://schemas.openxmlformats.org/officeDocument/2006/relationships/footer" Target="footer21.xml"/><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60" Type="http://schemas.openxmlformats.org/officeDocument/2006/relationships/footer" Target="footer19.xml"/><Relationship Id="rId26" Type="http://schemas.openxmlformats.org/officeDocument/2006/relationships/image" Target="media/image10.png"/><Relationship Id="rId25" Type="http://schemas.openxmlformats.org/officeDocument/2006/relationships/image" Target="media/image23.png"/><Relationship Id="rId28" Type="http://schemas.openxmlformats.org/officeDocument/2006/relationships/header" Target="header5.xml"/><Relationship Id="rId27" Type="http://schemas.openxmlformats.org/officeDocument/2006/relationships/image" Target="media/image25.png"/><Relationship Id="rId29" Type="http://schemas.openxmlformats.org/officeDocument/2006/relationships/footer" Target="footer9.xml"/><Relationship Id="rId51" Type="http://schemas.openxmlformats.org/officeDocument/2006/relationships/header" Target="header8.xml"/><Relationship Id="rId50" Type="http://schemas.openxmlformats.org/officeDocument/2006/relationships/footer" Target="footer14.xml"/><Relationship Id="rId53" Type="http://schemas.openxmlformats.org/officeDocument/2006/relationships/footer" Target="footer16.xml"/><Relationship Id="rId52" Type="http://schemas.openxmlformats.org/officeDocument/2006/relationships/footer" Target="footer15.xml"/><Relationship Id="rId11" Type="http://schemas.openxmlformats.org/officeDocument/2006/relationships/footer" Target="footer3.xml"/><Relationship Id="rId55" Type="http://schemas.openxmlformats.org/officeDocument/2006/relationships/image" Target="media/image18.png"/><Relationship Id="rId10" Type="http://schemas.openxmlformats.org/officeDocument/2006/relationships/header" Target="header2.xml"/><Relationship Id="rId54" Type="http://schemas.openxmlformats.org/officeDocument/2006/relationships/image" Target="media/image19.png"/><Relationship Id="rId13" Type="http://schemas.openxmlformats.org/officeDocument/2006/relationships/header" Target="header3.xml"/><Relationship Id="rId57" Type="http://schemas.openxmlformats.org/officeDocument/2006/relationships/footer" Target="footer17.xml"/><Relationship Id="rId12" Type="http://schemas.openxmlformats.org/officeDocument/2006/relationships/footer" Target="footer4.xml"/><Relationship Id="rId56" Type="http://schemas.openxmlformats.org/officeDocument/2006/relationships/header" Target="header9.xml"/><Relationship Id="rId15" Type="http://schemas.openxmlformats.org/officeDocument/2006/relationships/footer" Target="footer6.xml"/><Relationship Id="rId59" Type="http://schemas.openxmlformats.org/officeDocument/2006/relationships/header" Target="header10.xml"/><Relationship Id="rId14" Type="http://schemas.openxmlformats.org/officeDocument/2006/relationships/footer" Target="footer5.xml"/><Relationship Id="rId58" Type="http://schemas.openxmlformats.org/officeDocument/2006/relationships/footer" Target="footer18.xml"/><Relationship Id="rId17" Type="http://schemas.openxmlformats.org/officeDocument/2006/relationships/footer" Target="footer7.xml"/><Relationship Id="rId16" Type="http://schemas.openxmlformats.org/officeDocument/2006/relationships/header" Target="header4.xml"/><Relationship Id="rId19" Type="http://schemas.openxmlformats.org/officeDocument/2006/relationships/image" Target="media/image16.png"/><Relationship Id="rId1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