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NC_000006.12/</w:t>
      </w:r>
      <w:r w:rsidDel="00000000" w:rsidR="00000000" w:rsidRPr="00000000">
        <w:rPr>
          <w:rtl w:val="0"/>
        </w:rPr>
        <w:t xml:space="preserve">Human/Homo sapiens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https://www.ncbi.nlm.nih.gov/CCDS/CcdsBrowse.cgi?REQUEST=CCDS&amp;DATA=CCDS58992.1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https://www.ncbi.nlm.nih.gov/nuccore/NC_000006.12?report=genbank&amp;from=29044213&amp;to=29045175&amp;strand=true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NC_041757.1</w:t>
      </w:r>
      <w:r w:rsidDel="00000000" w:rsidR="00000000" w:rsidRPr="00000000">
        <w:rPr>
          <w:rtl w:val="0"/>
        </w:rPr>
        <w:t xml:space="preserve">/Rhesus monkey/Macaca mulatta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https://www.ncbi.nlm.nih.gov/nuccore/NC_041757.1?report=genbank&amp;from=141215647&amp;to=141216609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NC_044402.1</w:t>
      </w:r>
      <w:r w:rsidDel="00000000" w:rsidR="00000000" w:rsidRPr="00000000">
        <w:rPr>
          <w:rtl w:val="0"/>
        </w:rPr>
        <w:t xml:space="preserve">/Northern white-cheeked gibbon/Nomascus leucogenys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https://www.ncbi.nlm.nih.gov/nuccore/NC_044402.1?report=genbank&amp;from=50519276&amp;to=50520238&amp;strand=true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NC_036885.1</w:t>
      </w:r>
      <w:r w:rsidDel="00000000" w:rsidR="00000000" w:rsidRPr="00000000">
        <w:rPr>
          <w:rtl w:val="0"/>
        </w:rPr>
        <w:t xml:space="preserve">/Chimpanzee/Pan troglodytes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https://www.ncbi.nlm.nih.gov/nuccore/NC_036885.1?report=genbank&amp;from=28594423&amp;to=28595385&amp;strand=tru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NC_048245.1</w:t>
      </w:r>
      <w:r w:rsidDel="00000000" w:rsidR="00000000" w:rsidRPr="00000000">
        <w:rPr>
          <w:rtl w:val="0"/>
        </w:rPr>
        <w:t xml:space="preserve">/Bonobo/Pan paniscus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https://www.ncbi.nlm.nih.gov/nuccore/NC_048245.1?report=genbank&amp;from=28863618&amp;to=28864580&amp;strand=true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NW_022154674.1/</w:t>
      </w:r>
      <w:r w:rsidDel="00000000" w:rsidR="00000000" w:rsidRPr="00000000">
        <w:rPr>
          <w:rtl w:val="0"/>
        </w:rPr>
        <w:t xml:space="preserve">Gorilla/Gorilla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https://www.ncbi.nlm.nih.gov/nuccore/NW_022154674.1?report=genbank&amp;from=1839999&amp;to=1840962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NW_022611653.1</w:t>
      </w:r>
      <w:r w:rsidDel="00000000" w:rsidR="00000000" w:rsidRPr="00000000">
        <w:rPr>
          <w:rtl w:val="0"/>
        </w:rPr>
        <w:t xml:space="preserve">/Silvery gibbon/Hylobates moloch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https://www.ncbi.nlm.nih.gov/nuccore/NW_022611653.1?report=genbank&amp;from=41622484&amp;to=41623583&amp;strand=true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XP_031509419.1/Olive Baboon/</w:t>
      </w:r>
      <w:r w:rsidDel="00000000" w:rsidR="00000000" w:rsidRPr="00000000">
        <w:rPr>
          <w:rtl w:val="0"/>
        </w:rPr>
        <w:t xml:space="preserve">Papio anubis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https://www.ncbi.nlm.nih.gov/protein/XP_031509416.1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9. 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XP_017830654.3/Common Marmoset/Callithrix jacchus</w:t>
      </w:r>
    </w:p>
    <w:p w:rsidR="00000000" w:rsidDel="00000000" w:rsidP="00000000" w:rsidRDefault="00000000" w:rsidRPr="00000000" w14:paraId="0000001C">
      <w:pPr>
        <w:rPr>
          <w:color w:val="444444"/>
          <w:sz w:val="21"/>
          <w:szCs w:val="21"/>
          <w:highlight w:val="whit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https://www.ncbi.nlm.nih.gov/protein/1864388875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nuccore/NC_048245.1?report=genbank&amp;from=28863618&amp;to=28864580&amp;strand=true" TargetMode="External"/><Relationship Id="rId10" Type="http://schemas.openxmlformats.org/officeDocument/2006/relationships/hyperlink" Target="https://www.ncbi.nlm.nih.gov/nuccore/NC_036885.1?report=genbank&amp;from=28594423&amp;to=28595385&amp;strand=true" TargetMode="External"/><Relationship Id="rId13" Type="http://schemas.openxmlformats.org/officeDocument/2006/relationships/hyperlink" Target="https://www.ncbi.nlm.nih.gov/nuccore/NW_022611653.1?report=genbank&amp;from=41622484&amp;to=41623583&amp;strand=true" TargetMode="External"/><Relationship Id="rId12" Type="http://schemas.openxmlformats.org/officeDocument/2006/relationships/hyperlink" Target="https://www.ncbi.nlm.nih.gov/nuccore/NW_022154674.1?report=genbank&amp;from=1839999&amp;to=18409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nuccore/NC_044402.1?report=genbank&amp;from=50519276&amp;to=50520238&amp;strand=true" TargetMode="External"/><Relationship Id="rId15" Type="http://schemas.openxmlformats.org/officeDocument/2006/relationships/hyperlink" Target="https://www.ncbi.nlm.nih.gov/protein/1864388875" TargetMode="External"/><Relationship Id="rId14" Type="http://schemas.openxmlformats.org/officeDocument/2006/relationships/hyperlink" Target="https://www.ncbi.nlm.nih.gov/protein/XP_031509416.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CCDS/CcdsBrowse.cgi?REQUEST=CCDS&amp;DATA=CCDS58992.1" TargetMode="External"/><Relationship Id="rId7" Type="http://schemas.openxmlformats.org/officeDocument/2006/relationships/hyperlink" Target="https://www.ncbi.nlm.nih.gov/nuccore/NC_000006.12?report=genbank&amp;from=29044213&amp;to=29045175&amp;strand=true" TargetMode="External"/><Relationship Id="rId8" Type="http://schemas.openxmlformats.org/officeDocument/2006/relationships/hyperlink" Target="https://www.ncbi.nlm.nih.gov/nuccore/NC_041757.1?report=genbank&amp;from=141215647&amp;to=141216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