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CFE7" w14:textId="6ED4FDB8" w:rsidR="0074149D" w:rsidRDefault="00992F76" w:rsidP="00992F7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Workshop</w:t>
      </w:r>
    </w:p>
    <w:p w14:paraId="006AB665" w14:textId="7310134F" w:rsidR="00992F76" w:rsidRDefault="00992F76" w:rsidP="00992F7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HTML?</w:t>
      </w:r>
    </w:p>
    <w:p w14:paraId="4AC1B68F" w14:textId="127248F2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HTML is a presentation language.</w:t>
      </w:r>
    </w:p>
    <w:p w14:paraId="45653319" w14:textId="2A1514D6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Hyper Text </w:t>
      </w:r>
      <w:proofErr w:type="spellStart"/>
      <w:r>
        <w:rPr>
          <w:sz w:val="48"/>
          <w:szCs w:val="48"/>
        </w:rPr>
        <w:t>Markup</w:t>
      </w:r>
      <w:proofErr w:type="spellEnd"/>
      <w:r>
        <w:rPr>
          <w:sz w:val="48"/>
          <w:szCs w:val="48"/>
        </w:rPr>
        <w:t xml:space="preserve"> Language.</w:t>
      </w:r>
    </w:p>
    <w:p w14:paraId="05CD16EF" w14:textId="2471F667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Term Hyper is derived from Greek Term, which means “Beyond”</w:t>
      </w:r>
    </w:p>
    <w:p w14:paraId="43069F77" w14:textId="34845F97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Hyper Text is the text that comprises of content beyond what you see.</w:t>
      </w:r>
    </w:p>
    <w:p w14:paraId="5553F201" w14:textId="5192AF54" w:rsidR="00992F76" w:rsidRPr="004C66AA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proofErr w:type="spellStart"/>
      <w:r>
        <w:rPr>
          <w:sz w:val="48"/>
          <w:szCs w:val="48"/>
        </w:rPr>
        <w:t>Markup</w:t>
      </w:r>
      <w:proofErr w:type="spellEnd"/>
      <w:r>
        <w:rPr>
          <w:sz w:val="48"/>
          <w:szCs w:val="48"/>
        </w:rPr>
        <w:t xml:space="preserve"> means marking up our information for presentation.</w:t>
      </w:r>
    </w:p>
    <w:p w14:paraId="035D0A7A" w14:textId="7428F1A7" w:rsidR="004C66AA" w:rsidRPr="004C66AA" w:rsidRDefault="004C66AA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HTML comprises of elements arranged in a hierarchy called DOM. </w:t>
      </w:r>
      <w:r>
        <w:rPr>
          <w:sz w:val="48"/>
          <w:szCs w:val="48"/>
        </w:rPr>
        <w:br/>
        <w:t>(Document Object Model)</w:t>
      </w:r>
    </w:p>
    <w:p w14:paraId="61CB83C2" w14:textId="134122C7" w:rsidR="004C66AA" w:rsidRDefault="004C66AA" w:rsidP="004C66A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the Document Object Model</w:t>
      </w:r>
      <w:r w:rsidR="00C20F77">
        <w:rPr>
          <w:b/>
          <w:bCs/>
          <w:sz w:val="48"/>
          <w:szCs w:val="48"/>
        </w:rPr>
        <w:t xml:space="preserve"> [DOM]</w:t>
      </w:r>
      <w:r>
        <w:rPr>
          <w:b/>
          <w:bCs/>
          <w:sz w:val="48"/>
          <w:szCs w:val="48"/>
        </w:rPr>
        <w:t>?</w:t>
      </w:r>
    </w:p>
    <w:p w14:paraId="49EB2061" w14:textId="25FD430F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The Document Object Model (DOM) is a programming API for HTML and XML documents.</w:t>
      </w:r>
    </w:p>
    <w:p w14:paraId="0002558B" w14:textId="50A9B4A8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defines the logical structure of documents.</w:t>
      </w:r>
    </w:p>
    <w:p w14:paraId="198471D7" w14:textId="040C8500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specifies a way for accessing and manipulating HTML and XML document.</w:t>
      </w:r>
    </w:p>
    <w:p w14:paraId="6F56FF01" w14:textId="04F1EB13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HTML presents all its elements in a hierarchy called DOM.</w:t>
      </w:r>
    </w:p>
    <w:p w14:paraId="103083B0" w14:textId="05E70503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With DOM programmers can create and build documents, navigate their structure, and add, modify or delete elements and content.</w:t>
      </w:r>
    </w:p>
    <w:p w14:paraId="0AB7F52C" w14:textId="3BE84964" w:rsidR="00C20F77" w:rsidRDefault="00C20F77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HTML presents DOM and JavaScript Manipulates DOM</w:t>
      </w:r>
    </w:p>
    <w:p w14:paraId="5954674E" w14:textId="14E3244A" w:rsidR="00C20F77" w:rsidRDefault="00C20F77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HTML DOM is static and JavaScript makes the static DOM into Dynamic DOM.</w:t>
      </w:r>
    </w:p>
    <w:p w14:paraId="33A4ECB6" w14:textId="0D6CE9B9" w:rsidR="00C20F77" w:rsidRDefault="00C20F77" w:rsidP="00C20F7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the Browser Object Model [BOM]?</w:t>
      </w:r>
    </w:p>
    <w:p w14:paraId="264F1C40" w14:textId="40211624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It represents the browser model.</w:t>
      </w:r>
    </w:p>
    <w:p w14:paraId="505B483B" w14:textId="32DA5230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It defines a set of objects that are used to manipulate the browser.</w:t>
      </w:r>
    </w:p>
    <w:p w14:paraId="7C8FD86C" w14:textId="0C324FCD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Programmer uses BOM to handle interaction with regard to browser.</w:t>
      </w:r>
    </w:p>
    <w:p w14:paraId="012C3282" w14:textId="660C3261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Programmer can know about browser and its capabilities by using BOM.</w:t>
      </w:r>
    </w:p>
    <w:p w14:paraId="6F07FCB2" w14:textId="700908FE" w:rsidR="00C20F77" w:rsidRDefault="00A6225A" w:rsidP="00A6225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BOM is programming API for Browser manipulations.</w:t>
      </w:r>
    </w:p>
    <w:p w14:paraId="2B616E30" w14:textId="3FEC6194" w:rsidR="00A6225A" w:rsidRDefault="00A6225A" w:rsidP="00A6225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1F532CA" wp14:editId="5BCBA648">
            <wp:extent cx="10070465" cy="47669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046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E991" w14:textId="4A41722A" w:rsidR="00A6225A" w:rsidRPr="00A6225A" w:rsidRDefault="00A6225A" w:rsidP="00A6225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Browser Object Model</w:t>
      </w:r>
    </w:p>
    <w:p w14:paraId="7A6935F4" w14:textId="029BF031" w:rsidR="00A6225A" w:rsidRDefault="00A6225A" w:rsidP="00A6225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D26DD10" wp14:editId="286B77EF">
            <wp:extent cx="9747504" cy="384764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198" cy="384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6207"/>
      </w:tblGrid>
      <w:tr w:rsidR="003E21E0" w14:paraId="3E6DD277" w14:textId="77777777" w:rsidTr="003E21E0">
        <w:tc>
          <w:tcPr>
            <w:tcW w:w="3681" w:type="dxa"/>
          </w:tcPr>
          <w:p w14:paraId="1E9907FE" w14:textId="59FB8ED4" w:rsidR="003E21E0" w:rsidRPr="003E21E0" w:rsidRDefault="003E21E0" w:rsidP="003E21E0">
            <w:pPr>
              <w:jc w:val="center"/>
              <w:rPr>
                <w:b/>
                <w:bCs/>
                <w:sz w:val="48"/>
                <w:szCs w:val="48"/>
              </w:rPr>
            </w:pPr>
            <w:r w:rsidRPr="003E21E0">
              <w:rPr>
                <w:b/>
                <w:bCs/>
                <w:sz w:val="48"/>
                <w:szCs w:val="48"/>
              </w:rPr>
              <w:t>Browser Object</w:t>
            </w:r>
          </w:p>
        </w:tc>
        <w:tc>
          <w:tcPr>
            <w:tcW w:w="11623" w:type="dxa"/>
          </w:tcPr>
          <w:p w14:paraId="6FD44BD3" w14:textId="3EF1948F" w:rsidR="003E21E0" w:rsidRPr="003E21E0" w:rsidRDefault="003E21E0" w:rsidP="003E21E0">
            <w:pPr>
              <w:jc w:val="center"/>
              <w:rPr>
                <w:b/>
                <w:bCs/>
                <w:sz w:val="48"/>
                <w:szCs w:val="48"/>
              </w:rPr>
            </w:pPr>
            <w:r w:rsidRPr="003E21E0">
              <w:rPr>
                <w:b/>
                <w:bCs/>
                <w:sz w:val="48"/>
                <w:szCs w:val="48"/>
              </w:rPr>
              <w:t>Description</w:t>
            </w:r>
          </w:p>
        </w:tc>
      </w:tr>
      <w:tr w:rsidR="003E21E0" w14:paraId="2A2B9ACF" w14:textId="77777777" w:rsidTr="003E21E0">
        <w:tc>
          <w:tcPr>
            <w:tcW w:w="3681" w:type="dxa"/>
          </w:tcPr>
          <w:p w14:paraId="2B6F0D88" w14:textId="432BE1B9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window </w:t>
            </w:r>
          </w:p>
        </w:tc>
        <w:tc>
          <w:tcPr>
            <w:tcW w:w="11623" w:type="dxa"/>
          </w:tcPr>
          <w:p w14:paraId="5E66D5F9" w14:textId="6041EAB1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methods which are used to manipulate the browser window, like open window, close, minimize window etc.</w:t>
            </w:r>
          </w:p>
        </w:tc>
      </w:tr>
      <w:tr w:rsidR="003E21E0" w14:paraId="0765C835" w14:textId="77777777" w:rsidTr="003E21E0">
        <w:tc>
          <w:tcPr>
            <w:tcW w:w="3681" w:type="dxa"/>
          </w:tcPr>
          <w:p w14:paraId="6B50BD66" w14:textId="22CDB75A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location </w:t>
            </w:r>
          </w:p>
        </w:tc>
        <w:tc>
          <w:tcPr>
            <w:tcW w:w="11623" w:type="dxa"/>
          </w:tcPr>
          <w:p w14:paraId="137EED64" w14:textId="352EF9AA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methods which are used to know client location details, like URL, IP address, Path, Server Name, port number etc.</w:t>
            </w:r>
          </w:p>
        </w:tc>
      </w:tr>
      <w:tr w:rsidR="003E21E0" w14:paraId="5189B68D" w14:textId="77777777" w:rsidTr="003E21E0">
        <w:tc>
          <w:tcPr>
            <w:tcW w:w="3681" w:type="dxa"/>
          </w:tcPr>
          <w:p w14:paraId="5A1CB663" w14:textId="49EAE6C5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history</w:t>
            </w:r>
          </w:p>
        </w:tc>
        <w:tc>
          <w:tcPr>
            <w:tcW w:w="11623" w:type="dxa"/>
          </w:tcPr>
          <w:p w14:paraId="1A8DEB54" w14:textId="43AC4CA5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 which are used to manipulate the browser history.</w:t>
            </w:r>
          </w:p>
        </w:tc>
      </w:tr>
      <w:tr w:rsidR="003E21E0" w14:paraId="764D2674" w14:textId="77777777" w:rsidTr="003E21E0">
        <w:tc>
          <w:tcPr>
            <w:tcW w:w="3681" w:type="dxa"/>
          </w:tcPr>
          <w:p w14:paraId="597F6077" w14:textId="59A3E645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navigator</w:t>
            </w:r>
          </w:p>
        </w:tc>
        <w:tc>
          <w:tcPr>
            <w:tcW w:w="11623" w:type="dxa"/>
          </w:tcPr>
          <w:p w14:paraId="06A4AB52" w14:textId="7256588D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methods which are used to know the client browser details, like browser family name, version, plugins, MIME types, cookies etc.</w:t>
            </w:r>
          </w:p>
        </w:tc>
      </w:tr>
      <w:tr w:rsidR="003E21E0" w14:paraId="062F4F4C" w14:textId="77777777" w:rsidTr="003E21E0">
        <w:tc>
          <w:tcPr>
            <w:tcW w:w="3681" w:type="dxa"/>
          </w:tcPr>
          <w:p w14:paraId="7B36408B" w14:textId="146ADBBE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document </w:t>
            </w:r>
          </w:p>
        </w:tc>
        <w:tc>
          <w:tcPr>
            <w:tcW w:w="11623" w:type="dxa"/>
          </w:tcPr>
          <w:p w14:paraId="6B5710E0" w14:textId="1BC026D2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access to the DOM model. It provides set of properties and methods that are used to manipulate the HTML document in browser.</w:t>
            </w:r>
          </w:p>
        </w:tc>
      </w:tr>
    </w:tbl>
    <w:p w14:paraId="2AA644AA" w14:textId="47A4F371" w:rsidR="00A6225A" w:rsidRDefault="00A6225A" w:rsidP="00A6225A">
      <w:pPr>
        <w:rPr>
          <w:sz w:val="48"/>
          <w:szCs w:val="48"/>
        </w:rPr>
      </w:pPr>
    </w:p>
    <w:p w14:paraId="1E1C0D0C" w14:textId="352D346A" w:rsidR="00A6225A" w:rsidRDefault="00A6225A" w:rsidP="00A6225A">
      <w:pPr>
        <w:rPr>
          <w:sz w:val="48"/>
          <w:szCs w:val="48"/>
        </w:rPr>
      </w:pPr>
    </w:p>
    <w:p w14:paraId="2240A30C" w14:textId="77777777" w:rsidR="00A6225A" w:rsidRPr="00A6225A" w:rsidRDefault="00A6225A" w:rsidP="00A6225A">
      <w:pPr>
        <w:rPr>
          <w:sz w:val="48"/>
          <w:szCs w:val="48"/>
        </w:rPr>
      </w:pPr>
    </w:p>
    <w:sectPr w:rsidR="00A6225A" w:rsidRPr="00A6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163AA"/>
    <w:multiLevelType w:val="hybridMultilevel"/>
    <w:tmpl w:val="F0B4F0C0"/>
    <w:lvl w:ilvl="0" w:tplc="9C643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85EEC"/>
    <w:multiLevelType w:val="hybridMultilevel"/>
    <w:tmpl w:val="4C469260"/>
    <w:lvl w:ilvl="0" w:tplc="0B32B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76"/>
    <w:rsid w:val="003E21E0"/>
    <w:rsid w:val="004C66AA"/>
    <w:rsid w:val="0074149D"/>
    <w:rsid w:val="00992F76"/>
    <w:rsid w:val="00A6225A"/>
    <w:rsid w:val="00BA284C"/>
    <w:rsid w:val="00C2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1811"/>
  <w15:chartTrackingRefBased/>
  <w15:docId w15:val="{C873680E-9550-4C9A-9427-06ADC0B8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76"/>
    <w:pPr>
      <w:ind w:left="720"/>
      <w:contextualSpacing/>
    </w:pPr>
  </w:style>
  <w:style w:type="table" w:styleId="TableGrid">
    <w:name w:val="Table Grid"/>
    <w:basedOn w:val="TableNormal"/>
    <w:uiPriority w:val="39"/>
    <w:rsid w:val="003E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2020-09-10T03:43:00Z</dcterms:created>
  <dcterms:modified xsi:type="dcterms:W3CDTF">2020-09-10T04:58:00Z</dcterms:modified>
</cp:coreProperties>
</file>