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0" w:firstLine="0"/>
        <w:rPr>
          <w:b w:val="1"/>
          <w:bCs w:val="1"/>
        </w:rPr>
      </w:pPr>
      <w:r w:rsidDel="00000000" w:rsidR="00000000" w:rsidRPr="00000000">
        <w:rPr>
          <w:b w:val="1"/>
          <w:bCs w:val="1"/>
          <w:rtl w:val="0"/>
        </w:rPr>
        <w:t xml:space="preserve">Listing the team members</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Srikari Rallabandi</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Satviki Sharma</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hyperlink r:id="rId6">
        <w:r w:rsidDel="00000000" w:rsidR="00000000" w:rsidRPr="00000000">
          <w:rPr>
            <w:rtl w:val="0"/>
          </w:rPr>
          <w:t xml:space="preserve">Chong Shen</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highlight w:val="white"/>
        </w:rPr>
      </w:pPr>
      <w:r w:rsidDel="00000000" w:rsidR="00000000" w:rsidRPr="00000000">
        <w:rPr>
          <w:rtl w:val="0"/>
        </w:rPr>
        <w:t xml:space="preserve">Raina Kapadia</w:t>
      </w:r>
      <w:r w:rsidDel="00000000" w:rsidR="00000000" w:rsidRPr="00000000">
        <w:rPr>
          <w:rtl w:val="0"/>
        </w:rPr>
      </w:r>
    </w:p>
    <w:p w:rsidR="00000000" w:rsidDel="00000000" w:rsidP="00000000" w:rsidRDefault="00000000" w:rsidRPr="00000000" w14:paraId="00000006">
      <w:pPr>
        <w:spacing w:line="276" w:lineRule="auto"/>
        <w:ind w:left="0" w:firstLine="0"/>
        <w:rPr>
          <w:sz w:val="24"/>
          <w:szCs w:val="24"/>
          <w:highlight w:val="white"/>
        </w:rPr>
      </w:pPr>
      <w:r w:rsidDel="00000000" w:rsidR="00000000" w:rsidRPr="00000000">
        <w:rPr>
          <w:rtl w:val="0"/>
        </w:rPr>
      </w:r>
    </w:p>
    <w:p w:rsidR="00000000" w:rsidDel="00000000" w:rsidP="00000000" w:rsidRDefault="00000000" w:rsidRPr="00000000" w14:paraId="00000007">
      <w:pPr>
        <w:spacing w:line="276" w:lineRule="auto"/>
        <w:ind w:left="0" w:firstLine="0"/>
        <w:rPr/>
      </w:pPr>
      <w:r w:rsidDel="00000000" w:rsidR="00000000" w:rsidRPr="00000000">
        <w:rPr>
          <w:rtl w:val="0"/>
        </w:rPr>
      </w:r>
    </w:p>
    <w:p w:rsidR="00000000" w:rsidDel="00000000" w:rsidP="00000000" w:rsidRDefault="00000000" w:rsidRPr="00000000" w14:paraId="00000008">
      <w:pPr>
        <w:spacing w:line="276" w:lineRule="auto"/>
        <w:ind w:left="0" w:firstLine="0"/>
        <w:rPr>
          <w:b w:val="1"/>
          <w:bCs w:val="1"/>
        </w:rPr>
      </w:pPr>
      <w:r w:rsidDel="00000000" w:rsidR="00000000" w:rsidRPr="00000000">
        <w:rPr>
          <w:b w:val="1"/>
          <w:bCs w:val="1"/>
          <w:rtl w:val="0"/>
        </w:rPr>
        <w:t xml:space="preserve">Explaining the problem (as well as you understand at this point)</w:t>
      </w:r>
    </w:p>
    <w:p w:rsidR="00000000" w:rsidDel="00000000" w:rsidP="00000000" w:rsidRDefault="00000000" w:rsidRPr="00000000" w14:paraId="00000009">
      <w:pPr>
        <w:spacing w:line="276" w:lineRule="auto"/>
        <w:ind w:left="0" w:firstLine="0"/>
        <w:rPr/>
      </w:pPr>
      <w:r w:rsidDel="00000000" w:rsidR="00000000" w:rsidRPr="00000000">
        <w:rPr>
          <w:rtl w:val="0"/>
        </w:rPr>
        <w:t xml:space="preserve">The goal of this project is to predict the energy market prices based on forecasted information to help optimize energy use. The project’s label is the energy prices collected by the Midcontinent Independent System Operator Inc. (MISO) which is an organization focused on coordinating and monitoring the high voltage transmission system for the central US states and Manitoba,Canada. It combines  multiple different transmission facilities into one system, so electricity can travel long distances at a lower cost instead of paying each utility present from the buyer to the seller separately. Energy prices constantly fluctuate based on demand, supply, weather, and many more factors. This uncertainty makes it difficult for consumers to make strategic operational and financial decisions. Predicting these prices early on will allow the consumers to be a step ahead to reduce costs and encourage efficient energy usage with minimum waste.   </w:t>
      </w:r>
    </w:p>
    <w:p w:rsidR="00000000" w:rsidDel="00000000" w:rsidP="00000000" w:rsidRDefault="00000000" w:rsidRPr="00000000" w14:paraId="0000000A">
      <w:pPr>
        <w:spacing w:line="276" w:lineRule="auto"/>
        <w:ind w:left="0" w:firstLine="0"/>
        <w:rPr/>
      </w:pPr>
      <w:r w:rsidDel="00000000" w:rsidR="00000000" w:rsidRPr="00000000">
        <w:rPr>
          <w:rtl w:val="0"/>
        </w:rPr>
      </w:r>
    </w:p>
    <w:p w:rsidR="00000000" w:rsidDel="00000000" w:rsidP="00000000" w:rsidRDefault="00000000" w:rsidRPr="00000000" w14:paraId="0000000B">
      <w:pPr>
        <w:spacing w:line="276" w:lineRule="auto"/>
        <w:ind w:left="0" w:firstLine="0"/>
        <w:rPr/>
      </w:pPr>
      <w:r w:rsidDel="00000000" w:rsidR="00000000" w:rsidRPr="00000000">
        <w:rPr>
          <w:rtl w:val="0"/>
        </w:rPr>
      </w:r>
    </w:p>
    <w:p w:rsidR="00000000" w:rsidDel="00000000" w:rsidP="00000000" w:rsidRDefault="00000000" w:rsidRPr="00000000" w14:paraId="0000000C">
      <w:pPr>
        <w:spacing w:line="276" w:lineRule="auto"/>
        <w:ind w:left="0" w:firstLine="0"/>
        <w:rPr/>
      </w:pPr>
      <w:r w:rsidDel="00000000" w:rsidR="00000000" w:rsidRPr="00000000">
        <w:rPr>
          <w:b w:val="1"/>
          <w:bCs w:val="1"/>
          <w:rtl w:val="0"/>
        </w:rPr>
        <w:t xml:space="preserve">Stating a license: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MIT License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Copyright (c) 2025 JaxKyouma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Permission is hereby granted, free of charge, to any person obtaining a copy</w:t>
      </w:r>
    </w:p>
    <w:p w:rsidR="00000000" w:rsidDel="00000000" w:rsidP="00000000" w:rsidRDefault="00000000" w:rsidRPr="00000000" w14:paraId="00000012">
      <w:pPr>
        <w:rPr/>
      </w:pPr>
      <w:r w:rsidDel="00000000" w:rsidR="00000000" w:rsidRPr="00000000">
        <w:rPr>
          <w:rtl w:val="0"/>
        </w:rPr>
        <w:t xml:space="preserve">of this software and associated documentation files (the "Software"), to deal</w:t>
      </w:r>
    </w:p>
    <w:p w:rsidR="00000000" w:rsidDel="00000000" w:rsidP="00000000" w:rsidRDefault="00000000" w:rsidRPr="00000000" w14:paraId="00000013">
      <w:pPr>
        <w:rPr/>
      </w:pPr>
      <w:r w:rsidDel="00000000" w:rsidR="00000000" w:rsidRPr="00000000">
        <w:rPr>
          <w:rtl w:val="0"/>
        </w:rPr>
        <w:t xml:space="preserve">in the Software without restriction, including without limitation the rights</w:t>
      </w:r>
    </w:p>
    <w:p w:rsidR="00000000" w:rsidDel="00000000" w:rsidP="00000000" w:rsidRDefault="00000000" w:rsidRPr="00000000" w14:paraId="00000014">
      <w:pPr>
        <w:rPr/>
      </w:pPr>
      <w:r w:rsidDel="00000000" w:rsidR="00000000" w:rsidRPr="00000000">
        <w:rPr>
          <w:rtl w:val="0"/>
        </w:rPr>
        <w:t xml:space="preserve">to use, copy, modify, merge, publish, distribute, sublicense, and/or sell</w:t>
      </w:r>
    </w:p>
    <w:p w:rsidR="00000000" w:rsidDel="00000000" w:rsidP="00000000" w:rsidRDefault="00000000" w:rsidRPr="00000000" w14:paraId="00000015">
      <w:pPr>
        <w:rPr/>
      </w:pPr>
      <w:r w:rsidDel="00000000" w:rsidR="00000000" w:rsidRPr="00000000">
        <w:rPr>
          <w:rtl w:val="0"/>
        </w:rPr>
        <w:t xml:space="preserve">copies of the Software, and to permit persons to whom the Software is</w:t>
      </w:r>
    </w:p>
    <w:p w:rsidR="00000000" w:rsidDel="00000000" w:rsidP="00000000" w:rsidRDefault="00000000" w:rsidRPr="00000000" w14:paraId="00000016">
      <w:pPr>
        <w:rPr/>
      </w:pPr>
      <w:r w:rsidDel="00000000" w:rsidR="00000000" w:rsidRPr="00000000">
        <w:rPr>
          <w:rtl w:val="0"/>
        </w:rPr>
        <w:t xml:space="preserve">furnished to do so, subject to the following conditions: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The above copyright notice and this permission notice shall be included in all</w:t>
      </w:r>
    </w:p>
    <w:p w:rsidR="00000000" w:rsidDel="00000000" w:rsidP="00000000" w:rsidRDefault="00000000" w:rsidRPr="00000000" w14:paraId="00000019">
      <w:pPr>
        <w:rPr/>
      </w:pPr>
      <w:r w:rsidDel="00000000" w:rsidR="00000000" w:rsidRPr="00000000">
        <w:rPr>
          <w:rtl w:val="0"/>
        </w:rPr>
        <w:t xml:space="preserve">copies or substantial portions of the Software.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SOFTWARE IS PROVIDED "AS IS", WITHOUT WARRANTY OF ANY KIND, EXPRESS OR</w:t>
      </w:r>
    </w:p>
    <w:p w:rsidR="00000000" w:rsidDel="00000000" w:rsidP="00000000" w:rsidRDefault="00000000" w:rsidRPr="00000000" w14:paraId="0000001C">
      <w:pPr>
        <w:rPr/>
      </w:pPr>
      <w:r w:rsidDel="00000000" w:rsidR="00000000" w:rsidRPr="00000000">
        <w:rPr>
          <w:rtl w:val="0"/>
        </w:rPr>
        <w:t xml:space="preserve">IMPLIED, INCLUDING BUT NOT LIMITED TO THE WARRANTIES OF MERCHANTABILITY,</w:t>
      </w:r>
    </w:p>
    <w:p w:rsidR="00000000" w:rsidDel="00000000" w:rsidP="00000000" w:rsidRDefault="00000000" w:rsidRPr="00000000" w14:paraId="0000001D">
      <w:pPr>
        <w:rPr/>
      </w:pPr>
      <w:r w:rsidDel="00000000" w:rsidR="00000000" w:rsidRPr="00000000">
        <w:rPr>
          <w:rtl w:val="0"/>
        </w:rPr>
        <w:t xml:space="preserve">FITNESS FOR A PARTICULAR PURPOSE AND NONINFRINGEMENT. IN NO EVENT SHALL THE</w:t>
      </w:r>
    </w:p>
    <w:p w:rsidR="00000000" w:rsidDel="00000000" w:rsidP="00000000" w:rsidRDefault="00000000" w:rsidRPr="00000000" w14:paraId="0000001E">
      <w:pPr>
        <w:rPr/>
      </w:pPr>
      <w:r w:rsidDel="00000000" w:rsidR="00000000" w:rsidRPr="00000000">
        <w:rPr>
          <w:rtl w:val="0"/>
        </w:rPr>
        <w:t xml:space="preserve">AUTHORS OR COPYRIGHT HOLDERS BE LIABLE FOR ANY CLAIM, DAMAGES OR OTHER</w:t>
      </w:r>
    </w:p>
    <w:p w:rsidR="00000000" w:rsidDel="00000000" w:rsidP="00000000" w:rsidRDefault="00000000" w:rsidRPr="00000000" w14:paraId="0000001F">
      <w:pPr>
        <w:rPr/>
      </w:pPr>
      <w:r w:rsidDel="00000000" w:rsidR="00000000" w:rsidRPr="00000000">
        <w:rPr>
          <w:rtl w:val="0"/>
        </w:rPr>
        <w:t xml:space="preserve">LIABILITY, WHETHER IN AN ACTION OF CONTRACT, TORT OR OTHERWISE, ARISING FROM,</w:t>
      </w:r>
    </w:p>
    <w:p w:rsidR="00000000" w:rsidDel="00000000" w:rsidP="00000000" w:rsidRDefault="00000000" w:rsidRPr="00000000" w14:paraId="00000020">
      <w:pPr>
        <w:rPr/>
      </w:pPr>
      <w:r w:rsidDel="00000000" w:rsidR="00000000" w:rsidRPr="00000000">
        <w:rPr>
          <w:rtl w:val="0"/>
        </w:rPr>
        <w:t xml:space="preserve">OUT OF OR IN CONNECTION WITH THE SOFTWARE OR THE USE OR OTHER DEALINGS IN THE</w:t>
      </w:r>
    </w:p>
    <w:p w:rsidR="00000000" w:rsidDel="00000000" w:rsidP="00000000" w:rsidRDefault="00000000" w:rsidRPr="00000000" w14:paraId="00000021">
      <w:pPr>
        <w:rPr/>
      </w:pPr>
      <w:r w:rsidDel="00000000" w:rsidR="00000000" w:rsidRPr="00000000">
        <w:rPr>
          <w:rtl w:val="0"/>
        </w:rPr>
        <w:t xml:space="preserve">SOFTWARE.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canvas.illinois.edu/groups/277114/users/4039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