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A9CC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12: Multi-Cloud CIEM Risk Engine</w:t>
      </w:r>
    </w:p>
    <w:p w14:paraId="5055D1D9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07604A6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development of the existing </w:t>
      </w:r>
      <w:r w:rsidRPr="009D3342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 CIEM</w:t>
      </w: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solution.</w:t>
      </w:r>
    </w:p>
    <w:p w14:paraId="1412F95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project has completed:</w:t>
      </w:r>
    </w:p>
    <w:p w14:paraId="36F4EAC8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 — Solution Architecture</w:t>
      </w:r>
    </w:p>
    <w:p w14:paraId="6CDFC283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2 — Domain &amp; Normalized CIEM Model</w:t>
      </w:r>
    </w:p>
    <w:p w14:paraId="5F35FCD8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3 — SQLite + EF Core Persistence</w:t>
      </w:r>
    </w:p>
    <w:p w14:paraId="3531E1FB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4 — WPF/MVVM Application Shell</w:t>
      </w:r>
    </w:p>
    <w:p w14:paraId="55B72928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5 — Demo Mode</w:t>
      </w:r>
    </w:p>
    <w:p w14:paraId="6EB2CE9A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6 — Azure Connector</w:t>
      </w:r>
    </w:p>
    <w:p w14:paraId="5CACD970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7 — AWS Connector</w:t>
      </w:r>
    </w:p>
    <w:p w14:paraId="6E1E8250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8 — GCP Connector</w:t>
      </w:r>
    </w:p>
    <w:p w14:paraId="237A3518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9 — Multi-Cloud Entitlement Normalization</w:t>
      </w:r>
    </w:p>
    <w:p w14:paraId="2253A147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10 — Multi-Cloud Effective Access Engine</w:t>
      </w:r>
    </w:p>
    <w:p w14:paraId="7D5EE62C" w14:textId="77777777" w:rsidR="009D3342" w:rsidRPr="009D3342" w:rsidRDefault="009D3342" w:rsidP="009D3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 — Multi-Cloud Access Path Engine</w:t>
      </w:r>
    </w:p>
    <w:p w14:paraId="3CB12DD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Now implement:</w:t>
      </w:r>
    </w:p>
    <w:p w14:paraId="743803FD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12 — Multi-Cloud CIEM Risk Engine</w:t>
      </w:r>
    </w:p>
    <w:p w14:paraId="23FE0948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E6F188A">
          <v:rect id="_x0000_i1025" style="width:0;height:1.5pt" o:hralign="center" o:hrstd="t" o:hr="t" fillcolor="#a0a0a0" stroked="f"/>
        </w:pict>
      </w:r>
    </w:p>
    <w:p w14:paraId="63B6D91C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Milestone Objective</w:t>
      </w:r>
    </w:p>
    <w:p w14:paraId="78B3EBB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Build the </w:t>
      </w:r>
      <w:r w:rsidRPr="009D3342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CIEM Risk Engine</w:t>
      </w: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that identifies security and least-privilege risks using:</w:t>
      </w:r>
    </w:p>
    <w:p w14:paraId="29670F4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Entitlements</w:t>
      </w:r>
    </w:p>
    <w:p w14:paraId="71C195A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2A97A58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16B5EEC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C97289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</w:t>
      </w:r>
    </w:p>
    <w:p w14:paraId="2DFD9EF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5C96A8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</w:t>
      </w:r>
    </w:p>
    <w:p w14:paraId="4B09EC8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6C4E01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59D6EB9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must answer:</w:t>
      </w:r>
    </w:p>
    <w:p w14:paraId="2519C48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What security risks exist because of the effective permissions and access paths identified by the previous milestones?</w:t>
      </w:r>
    </w:p>
    <w:p w14:paraId="6894FE0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Examples:</w:t>
      </w:r>
    </w:p>
    <w:p w14:paraId="36E238F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identity</w:t>
      </w:r>
    </w:p>
    <w:p w14:paraId="1FB0678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Excessive permissions</w:t>
      </w:r>
    </w:p>
    <w:p w14:paraId="4D813D7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permissions</w:t>
      </w:r>
    </w:p>
    <w:p w14:paraId="721F4B9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resource scope</w:t>
      </w:r>
    </w:p>
    <w:p w14:paraId="35A34EB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Dormant privileged identity</w:t>
      </w:r>
    </w:p>
    <w:p w14:paraId="550EEC1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privileged identity</w:t>
      </w:r>
    </w:p>
    <w:p w14:paraId="3883F7A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service account</w:t>
      </w:r>
    </w:p>
    <w:p w14:paraId="39BFF46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Unused entitlement</w:t>
      </w:r>
    </w:p>
    <w:p w14:paraId="14107C4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administrative access</w:t>
      </w:r>
    </w:p>
    <w:p w14:paraId="577D37C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Potentially excessive service permissions</w:t>
      </w:r>
    </w:p>
    <w:p w14:paraId="79D130F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Multiple redundant access paths</w:t>
      </w:r>
    </w:p>
    <w:p w14:paraId="695080F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must be:</w:t>
      </w:r>
    </w:p>
    <w:p w14:paraId="50709311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Multi-cloud</w:t>
      </w:r>
    </w:p>
    <w:p w14:paraId="09C6DF60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Provider-independent at the rule level</w:t>
      </w:r>
    </w:p>
    <w:p w14:paraId="2D742471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Evidence-driven</w:t>
      </w:r>
    </w:p>
    <w:p w14:paraId="5BA6D03A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Explainable</w:t>
      </w:r>
    </w:p>
    <w:p w14:paraId="298F1E5C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Deterministic</w:t>
      </w:r>
    </w:p>
    <w:p w14:paraId="728C685D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Configurable</w:t>
      </w:r>
    </w:p>
    <w:p w14:paraId="0F8CB9CA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Extensible</w:t>
      </w:r>
    </w:p>
    <w:p w14:paraId="24C0338E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Read-only</w:t>
      </w:r>
    </w:p>
    <w:p w14:paraId="7C8698C3" w14:textId="77777777" w:rsidR="009D3342" w:rsidRPr="009D3342" w:rsidRDefault="009D3342" w:rsidP="009D3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Safe against false positives</w:t>
      </w:r>
    </w:p>
    <w:p w14:paraId="529F6A4C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0D2B4A">
          <v:rect id="_x0000_i1026" style="width:0;height:1.5pt" o:hralign="center" o:hrstd="t" o:hr="t" fillcolor="#a0a0a0" stroked="f"/>
        </w:pict>
      </w:r>
    </w:p>
    <w:p w14:paraId="48BDD062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Critical Architectural Principle</w:t>
      </w:r>
    </w:p>
    <w:p w14:paraId="34F0133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reimplement authorization.</w:t>
      </w:r>
    </w:p>
    <w:p w14:paraId="791E407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architecture must remain:</w:t>
      </w:r>
    </w:p>
    <w:p w14:paraId="189B9EA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Connectors</w:t>
      </w:r>
    </w:p>
    <w:p w14:paraId="2523022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4B15771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1185A12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4E84A7D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Engine</w:t>
      </w:r>
    </w:p>
    <w:p w14:paraId="5228C0C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0079211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Authorization Truth</w:t>
      </w:r>
    </w:p>
    <w:p w14:paraId="41F70DB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3DD57B8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 Engine</w:t>
      </w:r>
    </w:p>
    <w:p w14:paraId="41F08D6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446DC4C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Relationships</w:t>
      </w:r>
    </w:p>
    <w:p w14:paraId="42237CC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6677DB9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</w:t>
      </w:r>
    </w:p>
    <w:p w14:paraId="1F308AF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consumes:</w:t>
      </w:r>
    </w:p>
    <w:p w14:paraId="244F444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</w:p>
    <w:p w14:paraId="0FFA190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089EE9D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537E0E8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6007C6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Resource</w:t>
      </w:r>
    </w:p>
    <w:p w14:paraId="7BB1651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5F7F1B5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2A497EB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08E708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</w:t>
      </w:r>
    </w:p>
    <w:p w14:paraId="5380645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7F95D09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NOT independently calculate:</w:t>
      </w:r>
    </w:p>
    <w:p w14:paraId="316F33A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RBAC authorization</w:t>
      </w:r>
    </w:p>
    <w:p w14:paraId="121D539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IAM authorization</w:t>
      </w:r>
    </w:p>
    <w:p w14:paraId="0A1C1A4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IAM authorization</w:t>
      </w:r>
    </w:p>
    <w:p w14:paraId="7329C50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10 is authoritative for effective access.</w:t>
      </w:r>
    </w:p>
    <w:p w14:paraId="24787B3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 is authoritative for access-path relationships.</w:t>
      </w:r>
    </w:p>
    <w:p w14:paraId="3D1B55D4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F42A8D2">
          <v:rect id="_x0000_i1027" style="width:0;height:1.5pt" o:hralign="center" o:hrstd="t" o:hr="t" fillcolor="#a0a0a0" stroked="f"/>
        </w:pict>
      </w:r>
    </w:p>
    <w:p w14:paraId="5CB87AFC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Create / Extend Risk Engine Project</w:t>
      </w:r>
    </w:p>
    <w:p w14:paraId="2C52EEA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it does not already exist, create:</w:t>
      </w:r>
    </w:p>
    <w:p w14:paraId="0499BBE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src/CloudEntitle.RiskEngine/</w:t>
      </w:r>
    </w:p>
    <w:p w14:paraId="18CB75B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structure:</w:t>
      </w:r>
    </w:p>
    <w:p w14:paraId="506F1E8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CloudEntitle.RiskEngine/</w:t>
      </w:r>
    </w:p>
    <w:p w14:paraId="51F229D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523BAA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Abstractions/</w:t>
      </w:r>
    </w:p>
    <w:p w14:paraId="560C575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IRiskEngine.cs</w:t>
      </w:r>
    </w:p>
    <w:p w14:paraId="32809C4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IRiskRule.cs</w:t>
      </w:r>
    </w:p>
    <w:p w14:paraId="0AF8DFB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IRiskRuleRegistry.cs</w:t>
      </w:r>
    </w:p>
    <w:p w14:paraId="08AB034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IRiskEvidenceBuilder.cs</w:t>
      </w:r>
    </w:p>
    <w:p w14:paraId="23A8F96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IRiskScoringService.cs</w:t>
      </w:r>
    </w:p>
    <w:p w14:paraId="2473E87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DAACC9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Models/</w:t>
      </w:r>
    </w:p>
    <w:p w14:paraId="6C788EA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RiskEvaluationRequest.cs</w:t>
      </w:r>
    </w:p>
    <w:p w14:paraId="6804B06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RiskEvaluationResult.cs</w:t>
      </w:r>
    </w:p>
    <w:p w14:paraId="16F000E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RiskRuleContext.cs</w:t>
      </w:r>
    </w:p>
    <w:p w14:paraId="105FCBE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RiskEvidence.cs</w:t>
      </w:r>
    </w:p>
    <w:p w14:paraId="461E2DE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RiskDiagnostic.cs</w:t>
      </w:r>
    </w:p>
    <w:p w14:paraId="0ED4516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RiskStatistics.cs</w:t>
      </w:r>
    </w:p>
    <w:p w14:paraId="0243F61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444E57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Rules/</w:t>
      </w:r>
    </w:p>
    <w:p w14:paraId="6223CB8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PrivilegedIdentityRule.cs</w:t>
      </w:r>
    </w:p>
    <w:p w14:paraId="12445EA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ExcessivePermissionRule.cs</w:t>
      </w:r>
    </w:p>
    <w:p w14:paraId="63EF8B4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WildcardPermissionRule.cs</w:t>
      </w:r>
    </w:p>
    <w:p w14:paraId="77BDEFA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BroadScopeRule.cs</w:t>
      </w:r>
    </w:p>
    <w:p w14:paraId="4C9F34C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DormantPrivilegedIdentityRule.cs</w:t>
      </w:r>
    </w:p>
    <w:p w14:paraId="12B98E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ExternalPrivilegedIdentityRule.cs</w:t>
      </w:r>
    </w:p>
    <w:p w14:paraId="73A002D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PrivilegedServiceAccountRule.cs</w:t>
      </w:r>
    </w:p>
    <w:p w14:paraId="5C99864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UnusedEntitlementRule.cs</w:t>
      </w:r>
    </w:p>
    <w:p w14:paraId="08C08CF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ProductionAdministrativeAccessRule.cs</w:t>
      </w:r>
    </w:p>
    <w:p w14:paraId="5DEB896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ExcessiveServicePermissionRule.cs</w:t>
      </w:r>
    </w:p>
    <w:p w14:paraId="300454A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RedundantAccessPathRule.cs</w:t>
      </w:r>
    </w:p>
    <w:p w14:paraId="3130184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│</w:t>
      </w:r>
    </w:p>
    <w:p w14:paraId="1D21446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Services/</w:t>
      </w:r>
    </w:p>
    <w:p w14:paraId="204AC62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RiskEngine.cs</w:t>
      </w:r>
    </w:p>
    <w:p w14:paraId="6FA023E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RiskRuleRegistry.cs</w:t>
      </w:r>
    </w:p>
    <w:p w14:paraId="6D8F148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RiskEvidenceBuilder.cs</w:t>
      </w:r>
    </w:p>
    <w:p w14:paraId="2514ADA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RiskDeduplicationService.cs</w:t>
      </w:r>
    </w:p>
    <w:p w14:paraId="2556DBA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RiskStatisticsService.cs</w:t>
      </w:r>
    </w:p>
    <w:p w14:paraId="103646E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D4BCC1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Azure/</w:t>
      </w:r>
    </w:p>
    <w:p w14:paraId="2FE1479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AzureRiskMetadataProvider.cs</w:t>
      </w:r>
    </w:p>
    <w:p w14:paraId="7084B01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D6457B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Aws/</w:t>
      </w:r>
    </w:p>
    <w:p w14:paraId="7D850C8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AwsRiskMetadataProvider.cs</w:t>
      </w:r>
    </w:p>
    <w:p w14:paraId="743E47B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145346E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Gcp/</w:t>
      </w:r>
    </w:p>
    <w:p w14:paraId="59D4B22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GcpRiskMetadataProvider.cs</w:t>
      </w:r>
    </w:p>
    <w:p w14:paraId="4FC3B45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1EA91E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Validation/</w:t>
      </w:r>
    </w:p>
    <w:p w14:paraId="3EECF18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RiskFindingValidator.cs</w:t>
      </w:r>
    </w:p>
    <w:p w14:paraId="22FAF6B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Adjust the structure if equivalent components already exist.</w:t>
      </w:r>
    </w:p>
    <w:p w14:paraId="10D71A6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duplicate domain concepts.</w:t>
      </w:r>
    </w:p>
    <w:p w14:paraId="271BBD8D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B5372B4">
          <v:rect id="_x0000_i1028" style="width:0;height:1.5pt" o:hralign="center" o:hrstd="t" o:hr="t" fillcolor="#a0a0a0" stroked="f"/>
        </w:pict>
      </w:r>
    </w:p>
    <w:p w14:paraId="6E439A8B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Risk Engine Input</w:t>
      </w:r>
    </w:p>
    <w:p w14:paraId="328CBBE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consume existing data.</w:t>
      </w:r>
    </w:p>
    <w:p w14:paraId="5C11A56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Primary inputs:</w:t>
      </w:r>
    </w:p>
    <w:p w14:paraId="2C03060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0B0B41C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49E7B6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</w:p>
    <w:p w14:paraId="5960918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68BD0C6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3791325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58442D0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4A80836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3F3E6ED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92F3F8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04A580A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</w:t>
      </w:r>
    </w:p>
    <w:p w14:paraId="5C445EC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45F3E9C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Optional contextual data:</w:t>
      </w:r>
    </w:p>
    <w:p w14:paraId="395C651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Production/NonProduction classification</w:t>
      </w:r>
    </w:p>
    <w:p w14:paraId="289DF4A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tags</w:t>
      </w:r>
    </w:p>
    <w:p w14:paraId="4EBE617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status</w:t>
      </w:r>
    </w:p>
    <w:p w14:paraId="78AEB73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identity metadata</w:t>
      </w:r>
    </w:p>
    <w:p w14:paraId="61B7019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activity</w:t>
      </w:r>
    </w:p>
    <w:p w14:paraId="44C58EA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sign-in</w:t>
      </w:r>
    </w:p>
    <w:p w14:paraId="69FF1D8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key usage</w:t>
      </w:r>
    </w:p>
    <w:p w14:paraId="7B1C6AA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sensitivity</w:t>
      </w:r>
    </w:p>
    <w:p w14:paraId="0C33913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Business criticality</w:t>
      </w:r>
    </w:p>
    <w:p w14:paraId="3157704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If information is unavailable, the rule must report:</w:t>
      </w:r>
    </w:p>
    <w:p w14:paraId="027A561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2A44859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rather than inventing a value.</w:t>
      </w:r>
    </w:p>
    <w:p w14:paraId="21C5F3A3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B644B3D">
          <v:rect id="_x0000_i1029" style="width:0;height:1.5pt" o:hralign="center" o:hrstd="t" o:hr="t" fillcolor="#a0a0a0" stroked="f"/>
        </w:pict>
      </w:r>
    </w:p>
    <w:p w14:paraId="42206F69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Risk Finding Model</w:t>
      </w:r>
    </w:p>
    <w:p w14:paraId="715ED5A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or extend the existing:</w:t>
      </w:r>
    </w:p>
    <w:p w14:paraId="5E373E9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RiskFinding</w:t>
      </w:r>
    </w:p>
    <w:p w14:paraId="0868CEF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model should contain:</w:t>
      </w:r>
    </w:p>
    <w:p w14:paraId="37D7D43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6DF4DB3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RuleId</w:t>
      </w:r>
    </w:p>
    <w:p w14:paraId="658B487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2B66E1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24D2C7E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454C531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1C1BA51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6B985A9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</w:t>
      </w:r>
    </w:p>
    <w:p w14:paraId="4ED8FFE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AccessPathId</w:t>
      </w:r>
    </w:p>
    <w:p w14:paraId="75DEADE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7AC2D82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1FEB2A9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</w:p>
    <w:p w14:paraId="1BCE5F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5730317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6EE5892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RecommendationReference</w:t>
      </w:r>
    </w:p>
    <w:p w14:paraId="76CB737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DetectedAt</w:t>
      </w:r>
    </w:p>
    <w:p w14:paraId="761A3F7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LastEvaluatedAt</w:t>
      </w:r>
    </w:p>
    <w:p w14:paraId="680206A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 also include:</w:t>
      </w:r>
    </w:p>
    <w:p w14:paraId="30C6450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Confidence</w:t>
      </w:r>
    </w:p>
    <w:p w14:paraId="415404C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EvaluationState</w:t>
      </w:r>
    </w:p>
    <w:p w14:paraId="4F470B5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AffectedResourceCount</w:t>
      </w:r>
    </w:p>
    <w:p w14:paraId="738B27C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AffectedPrincipalCount</w:t>
      </w:r>
    </w:p>
    <w:p w14:paraId="3C80E97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misleading numerical confidence scores unless there is a clearly defined methodology.</w:t>
      </w:r>
    </w:p>
    <w:p w14:paraId="38891F52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1A759EC">
          <v:rect id="_x0000_i1030" style="width:0;height:1.5pt" o:hralign="center" o:hrstd="t" o:hr="t" fillcolor="#a0a0a0" stroked="f"/>
        </w:pict>
      </w:r>
    </w:p>
    <w:p w14:paraId="7F836341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Risk Severity</w:t>
      </w:r>
    </w:p>
    <w:p w14:paraId="6E83A5F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existing severity model:</w:t>
      </w:r>
    </w:p>
    <w:p w14:paraId="4B83614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</w:t>
      </w:r>
    </w:p>
    <w:p w14:paraId="0A37CB9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</w:t>
      </w:r>
    </w:p>
    <w:p w14:paraId="19894D4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Medium</w:t>
      </w:r>
    </w:p>
    <w:p w14:paraId="43672B5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Low</w:t>
      </w:r>
    </w:p>
    <w:p w14:paraId="67F73E9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Informational</w:t>
      </w:r>
    </w:p>
    <w:p w14:paraId="1328FC5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Severity must be determined by documented rule logic.</w:t>
      </w:r>
    </w:p>
    <w:p w14:paraId="2665C5D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an overall "best/worst cloud" or provider ranking.</w:t>
      </w:r>
    </w:p>
    <w:p w14:paraId="296384F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evaluates findings individually.</w:t>
      </w:r>
    </w:p>
    <w:p w14:paraId="69F12350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C3188C0">
          <v:rect id="_x0000_i1031" style="width:0;height:1.5pt" o:hralign="center" o:hrstd="t" o:hr="t" fillcolor="#a0a0a0" stroked="f"/>
        </w:pict>
      </w:r>
    </w:p>
    <w:p w14:paraId="62E4B29D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Risk Evaluation State</w:t>
      </w:r>
    </w:p>
    <w:p w14:paraId="7AA5293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finding must distinguish:</w:t>
      </w:r>
    </w:p>
    <w:p w14:paraId="2D2B30A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</w:t>
      </w:r>
    </w:p>
    <w:p w14:paraId="6CF6FC8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</w:t>
      </w:r>
    </w:p>
    <w:p w14:paraId="5A4333F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5F2D720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6D7D6F6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0028C1D5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Confirmed</w:t>
      </w:r>
    </w:p>
    <w:p w14:paraId="36A0A70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directly demonstrates the condition.</w:t>
      </w:r>
    </w:p>
    <w:p w14:paraId="4C34762F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Potential</w:t>
      </w:r>
    </w:p>
    <w:p w14:paraId="13A6CB9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available evidence indicates a possible risk, but additional information is needed.</w:t>
      </w:r>
    </w:p>
    <w:p w14:paraId="00DDCDAF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Unknown</w:t>
      </w:r>
    </w:p>
    <w:p w14:paraId="582853E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required data is missing.</w:t>
      </w:r>
    </w:p>
    <w:p w14:paraId="1E2831B2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Unsupported</w:t>
      </w:r>
    </w:p>
    <w:p w14:paraId="0707380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provider behavior cannot currently be evaluated.</w:t>
      </w:r>
    </w:p>
    <w:p w14:paraId="3AFC5D0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convert:</w:t>
      </w:r>
    </w:p>
    <w:p w14:paraId="7E888C4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577AAAB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into:</w:t>
      </w:r>
    </w:p>
    <w:p w14:paraId="17F3A1A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</w:t>
      </w:r>
    </w:p>
    <w:p w14:paraId="788DF4A2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581BAC">
          <v:rect id="_x0000_i1032" style="width:0;height:1.5pt" o:hralign="center" o:hrstd="t" o:hr="t" fillcolor="#a0a0a0" stroked="f"/>
        </w:pict>
      </w:r>
    </w:p>
    <w:p w14:paraId="78EEF10C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Risk Rule Architecture</w:t>
      </w:r>
    </w:p>
    <w:p w14:paraId="01A23F7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Implement a pluggable rule architecture.</w:t>
      </w:r>
    </w:p>
    <w:p w14:paraId="486A681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5271CD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public interface IRiskRule</w:t>
      </w:r>
    </w:p>
    <w:p w14:paraId="388AEA3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4447B54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string RuleId { get; }</w:t>
      </w:r>
    </w:p>
    <w:p w14:paraId="0E01CC8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0FC37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string Name { get; }</w:t>
      </w:r>
    </w:p>
    <w:p w14:paraId="55CB5C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ABE01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RiskSeverity DefaultSeverity { get; }</w:t>
      </w:r>
    </w:p>
    <w:p w14:paraId="5DC117B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B7B26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Task&lt;IReadOnlyCollection&lt;RiskFinding&gt;&gt; EvaluateAsync(</w:t>
      </w:r>
    </w:p>
    <w:p w14:paraId="4943FAF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RiskRuleContext context,</w:t>
      </w:r>
    </w:p>
    <w:p w14:paraId="50000F5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CancellationToken cancellationToken = default);</w:t>
      </w:r>
    </w:p>
    <w:p w14:paraId="2D58E06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5A6D0C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Adapt to the existing architecture where appropriate.</w:t>
      </w:r>
    </w:p>
    <w:p w14:paraId="2BA41C9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Each rule should be:</w:t>
      </w:r>
    </w:p>
    <w:p w14:paraId="51E98C78" w14:textId="77777777" w:rsidR="009D3342" w:rsidRPr="009D3342" w:rsidRDefault="009D3342" w:rsidP="009D3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Independent</w:t>
      </w:r>
    </w:p>
    <w:p w14:paraId="07BEB99B" w14:textId="77777777" w:rsidR="009D3342" w:rsidRPr="009D3342" w:rsidRDefault="009D3342" w:rsidP="009D3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Testable</w:t>
      </w:r>
    </w:p>
    <w:p w14:paraId="3AE312E6" w14:textId="77777777" w:rsidR="009D3342" w:rsidRPr="009D3342" w:rsidRDefault="009D3342" w:rsidP="009D3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Deterministic</w:t>
      </w:r>
    </w:p>
    <w:p w14:paraId="3458E61C" w14:textId="77777777" w:rsidR="009D3342" w:rsidRPr="009D3342" w:rsidRDefault="009D3342" w:rsidP="009D3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Explainable</w:t>
      </w:r>
    </w:p>
    <w:p w14:paraId="518090DE" w14:textId="77777777" w:rsidR="009D3342" w:rsidRPr="009D3342" w:rsidRDefault="009D3342" w:rsidP="009D3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Provider-aware where necessary</w:t>
      </w:r>
    </w:p>
    <w:p w14:paraId="4C42868A" w14:textId="77777777" w:rsidR="009D3342" w:rsidRPr="009D3342" w:rsidRDefault="009D3342" w:rsidP="009D3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Reusable across scans</w:t>
      </w:r>
    </w:p>
    <w:p w14:paraId="2F303992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62A5AF2">
          <v:rect id="_x0000_i1033" style="width:0;height:1.5pt" o:hralign="center" o:hrstd="t" o:hr="t" fillcolor="#a0a0a0" stroked="f"/>
        </w:pict>
      </w:r>
    </w:p>
    <w:p w14:paraId="681D5CEB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Rule Context</w:t>
      </w:r>
    </w:p>
    <w:p w14:paraId="49829D2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context containing:</w:t>
      </w:r>
    </w:p>
    <w:p w14:paraId="32D2DB3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Principals</w:t>
      </w:r>
    </w:p>
    <w:p w14:paraId="5E2FEFB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700B540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AccessPaths</w:t>
      </w:r>
    </w:p>
    <w:p w14:paraId="7DA3A4F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Entitlements</w:t>
      </w:r>
    </w:p>
    <w:p w14:paraId="09FCDE3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Roles</w:t>
      </w:r>
    </w:p>
    <w:p w14:paraId="44E5C44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Policies</w:t>
      </w:r>
    </w:p>
    <w:p w14:paraId="3DA727D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50B0335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12AEF22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ActivityRecords</w:t>
      </w:r>
    </w:p>
    <w:p w14:paraId="5C8C1EE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0689626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5F8FBF0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RiskRuleContext</w:t>
      </w:r>
    </w:p>
    <w:p w14:paraId="28A0A50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</w:t>
      </w:r>
    </w:p>
    <w:p w14:paraId="35E7881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0E5D651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2FFC628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005B89F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52C97F4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AccessPaths</w:t>
      </w:r>
    </w:p>
    <w:p w14:paraId="1725CFB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Entitlements</w:t>
      </w:r>
    </w:p>
    <w:p w14:paraId="209E9BC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7FCB54F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Resources</w:t>
      </w:r>
    </w:p>
    <w:p w14:paraId="36879DF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</w:t>
      </w:r>
    </w:p>
    <w:p w14:paraId="0BC3C78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70CB364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should not directly call cloud APIs.</w:t>
      </w:r>
    </w:p>
    <w:p w14:paraId="3EED20C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operates on already-collected data.</w:t>
      </w:r>
    </w:p>
    <w:p w14:paraId="2A0F1895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1EFB801">
          <v:rect id="_x0000_i1034" style="width:0;height:1.5pt" o:hralign="center" o:hrstd="t" o:hr="t" fillcolor="#a0a0a0" stroked="f"/>
        </w:pict>
      </w:r>
    </w:p>
    <w:p w14:paraId="202EDF00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Rule Registry</w:t>
      </w:r>
    </w:p>
    <w:p w14:paraId="412DD8C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16E2BCC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IRiskRuleRegistry</w:t>
      </w:r>
    </w:p>
    <w:p w14:paraId="1370569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should:</w:t>
      </w:r>
    </w:p>
    <w:p w14:paraId="57B698D9" w14:textId="77777777" w:rsidR="009D3342" w:rsidRPr="009D3342" w:rsidRDefault="009D3342" w:rsidP="009D3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Register rules</w:t>
      </w:r>
    </w:p>
    <w:p w14:paraId="1312AD4D" w14:textId="77777777" w:rsidR="009D3342" w:rsidRPr="009D3342" w:rsidRDefault="009D3342" w:rsidP="009D3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Enable/disable rules</w:t>
      </w:r>
    </w:p>
    <w:p w14:paraId="4E8F2F19" w14:textId="77777777" w:rsidR="009D3342" w:rsidRPr="009D3342" w:rsidRDefault="009D3342" w:rsidP="009D3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Retrieve rules by RuleId</w:t>
      </w:r>
    </w:p>
    <w:p w14:paraId="660EC0E6" w14:textId="77777777" w:rsidR="009D3342" w:rsidRPr="009D3342" w:rsidRDefault="009D3342" w:rsidP="009D3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Enumerate active rules</w:t>
      </w:r>
    </w:p>
    <w:p w14:paraId="5F0B2A32" w14:textId="77777777" w:rsidR="009D3342" w:rsidRPr="009D3342" w:rsidRDefault="009D3342" w:rsidP="009D3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future configuration</w:t>
      </w:r>
    </w:p>
    <w:p w14:paraId="4A5E968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9C2AFF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CIEM-001</w:t>
      </w:r>
    </w:p>
    <w:p w14:paraId="2CE62DB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CIEM-002</w:t>
      </w:r>
    </w:p>
    <w:p w14:paraId="15739C4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CIEM-003</w:t>
      </w:r>
    </w:p>
    <w:p w14:paraId="0F3FBD8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1B573E3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not hard-code the entire rule set inside one giant </w:t>
      </w: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RiskEngine</w:t>
      </w: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class.</w:t>
      </w:r>
    </w:p>
    <w:p w14:paraId="7CFB5B3C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72B9C8">
          <v:rect id="_x0000_i1035" style="width:0;height:1.5pt" o:hralign="center" o:hrstd="t" o:hr="t" fillcolor="#a0a0a0" stroked="f"/>
        </w:pict>
      </w:r>
    </w:p>
    <w:p w14:paraId="51E80C06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Risk Rule: CIEM-001 — Privileged Identity</w:t>
      </w:r>
    </w:p>
    <w:p w14:paraId="4E222C8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identities with highly privileged effective access.</w:t>
      </w:r>
    </w:p>
    <w:p w14:paraId="1012210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228A3DB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Global administrator</w:t>
      </w:r>
    </w:p>
    <w:p w14:paraId="2C6F9C4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administrator</w:t>
      </w:r>
    </w:p>
    <w:p w14:paraId="50CC46F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administrator</w:t>
      </w:r>
    </w:p>
    <w:p w14:paraId="47CB110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owner/editor</w:t>
      </w:r>
    </w:p>
    <w:p w14:paraId="5459F6B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Equivalent provider-specific administrative privileges</w:t>
      </w:r>
    </w:p>
    <w:p w14:paraId="1A5A9FE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Important:</w:t>
      </w:r>
    </w:p>
    <w:p w14:paraId="21B5171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rely only on role names.</w:t>
      </w:r>
    </w:p>
    <w:p w14:paraId="3B43B3B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normalized privilege metadata where available.</w:t>
      </w:r>
    </w:p>
    <w:p w14:paraId="2F52053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rule should evaluate:</w:t>
      </w:r>
    </w:p>
    <w:p w14:paraId="789FD0D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61CE1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3D016B3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7A7AFB8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5B10BFD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Role/Permission metadata</w:t>
      </w:r>
    </w:p>
    <w:p w14:paraId="2C9B70F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privilege classification cannot be established:</w:t>
      </w:r>
    </w:p>
    <w:p w14:paraId="6248BA5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EvaluationState = Unknown</w:t>
      </w:r>
    </w:p>
    <w:p w14:paraId="1B21B848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04E0912">
          <v:rect id="_x0000_i1036" style="width:0;height:1.5pt" o:hralign="center" o:hrstd="t" o:hr="t" fillcolor="#a0a0a0" stroked="f"/>
        </w:pict>
      </w:r>
    </w:p>
    <w:p w14:paraId="77A774B9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Risk Rule: CIEM-002 — Excessive Permission</w:t>
      </w:r>
    </w:p>
    <w:p w14:paraId="6E35E3D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permissions that appear broader than required based on available evidence.</w:t>
      </w:r>
    </w:p>
    <w:p w14:paraId="24730BC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do NOT claim that a permission is excessive merely because it is powerful.</w:t>
      </w:r>
    </w:p>
    <w:p w14:paraId="6C975BD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may include:</w:t>
      </w:r>
    </w:p>
    <w:p w14:paraId="05ABD1D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Granted permissions</w:t>
      </w:r>
    </w:p>
    <w:p w14:paraId="2B9E644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 activity</w:t>
      </w:r>
    </w:p>
    <w:p w14:paraId="7678ACB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scope</w:t>
      </w:r>
    </w:p>
    <w:p w14:paraId="0E879F1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Required operations</w:t>
      </w:r>
    </w:p>
    <w:p w14:paraId="03EDD88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context</w:t>
      </w:r>
    </w:p>
    <w:p w14:paraId="56991B0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actual usage information is unavailable:</w:t>
      </w:r>
    </w:p>
    <w:p w14:paraId="4AAE76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EvaluationState = Potential</w:t>
      </w:r>
    </w:p>
    <w:p w14:paraId="2202AEE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rather than:</w:t>
      </w:r>
    </w:p>
    <w:p w14:paraId="5BFCDCA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 Excessive</w:t>
      </w:r>
    </w:p>
    <w:p w14:paraId="0EAA2C3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pretend that "high privilege" automatically means "excessive".</w:t>
      </w:r>
    </w:p>
    <w:p w14:paraId="316E23C0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CBEC218">
          <v:rect id="_x0000_i1037" style="width:0;height:1.5pt" o:hralign="center" o:hrstd="t" o:hr="t" fillcolor="#a0a0a0" stroked="f"/>
        </w:pict>
      </w:r>
    </w:p>
    <w:p w14:paraId="695E4F52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Risk Rule: CIEM-003 — Wildcard Permission</w:t>
      </w:r>
    </w:p>
    <w:p w14:paraId="6215DD1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Detect broad wildcard permissions such as:</w:t>
      </w:r>
    </w:p>
    <w:p w14:paraId="7BCEE50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4B3580E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service:*</w:t>
      </w:r>
    </w:p>
    <w:p w14:paraId="5E9E264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resource:*</w:t>
      </w:r>
    </w:p>
    <w:p w14:paraId="742E88B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*</w:t>
      </w:r>
    </w:p>
    <w:p w14:paraId="3840C7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= *</w:t>
      </w:r>
    </w:p>
    <w:p w14:paraId="2841AB8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7A5E463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</w:t>
      </w:r>
    </w:p>
    <w:p w14:paraId="0DB9771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*</w:t>
      </w:r>
    </w:p>
    <w:p w14:paraId="1F1A7A9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= *</w:t>
      </w:r>
    </w:p>
    <w:p w14:paraId="55DE709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911F8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Azure:</w:t>
      </w:r>
    </w:p>
    <w:p w14:paraId="47724D8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 = *</w:t>
      </w:r>
    </w:p>
    <w:p w14:paraId="0714768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13EE0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GCP:</w:t>
      </w:r>
    </w:p>
    <w:p w14:paraId="129EC22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administrative role containing extensive permissions</w:t>
      </w:r>
    </w:p>
    <w:p w14:paraId="6F8C376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rule should distinguish:</w:t>
      </w:r>
    </w:p>
    <w:p w14:paraId="71372CD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6CBFD84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from:</w:t>
      </w:r>
    </w:p>
    <w:p w14:paraId="16D9AB4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resource scope</w:t>
      </w:r>
    </w:p>
    <w:p w14:paraId="378BE01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are separate risk dimensions.</w:t>
      </w:r>
    </w:p>
    <w:p w14:paraId="0C2189E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must show the original permission/policy.</w:t>
      </w:r>
    </w:p>
    <w:p w14:paraId="7DB46D28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D28E24A">
          <v:rect id="_x0000_i1038" style="width:0;height:1.5pt" o:hralign="center" o:hrstd="t" o:hr="t" fillcolor="#a0a0a0" stroked="f"/>
        </w:pict>
      </w:r>
    </w:p>
    <w:p w14:paraId="0DCC9C9B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Risk Rule: CIEM-004 — Broad Scope</w:t>
      </w:r>
    </w:p>
    <w:p w14:paraId="7DA0B08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entitlements granted at overly broad scopes.</w:t>
      </w:r>
    </w:p>
    <w:p w14:paraId="18A25E6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280B6F9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59C541E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</w:t>
      </w:r>
    </w:p>
    <w:p w14:paraId="7F7E4EB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2BA0040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Account</w:t>
      </w:r>
    </w:p>
    <w:p w14:paraId="34C83A9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Organization</w:t>
      </w:r>
    </w:p>
    <w:p w14:paraId="007BB05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Folder</w:t>
      </w:r>
    </w:p>
    <w:p w14:paraId="242876A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3F5DEE3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Global</w:t>
      </w:r>
    </w:p>
    <w:p w14:paraId="1187B23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mark every high-level scope as a risk.</w:t>
      </w:r>
    </w:p>
    <w:p w14:paraId="1DCDCDF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Consider:</w:t>
      </w:r>
    </w:p>
    <w:p w14:paraId="7B64381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Permission breadth</w:t>
      </w:r>
    </w:p>
    <w:p w14:paraId="4EC92B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type</w:t>
      </w:r>
    </w:p>
    <w:p w14:paraId="16945A6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scope</w:t>
      </w:r>
    </w:p>
    <w:p w14:paraId="545CFEC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privilege</w:t>
      </w:r>
    </w:p>
    <w:p w14:paraId="0EA6FE9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classification</w:t>
      </w:r>
    </w:p>
    <w:p w14:paraId="3780FE8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Available business context</w:t>
      </w:r>
    </w:p>
    <w:p w14:paraId="6AB26D6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rule should be evidence-based.</w:t>
      </w:r>
    </w:p>
    <w:p w14:paraId="5A1C87EC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47E2D57">
          <v:rect id="_x0000_i1039" style="width:0;height:1.5pt" o:hralign="center" o:hrstd="t" o:hr="t" fillcolor="#a0a0a0" stroked="f"/>
        </w:pict>
      </w:r>
    </w:p>
    <w:p w14:paraId="139751B6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Risk Rule: CIEM-005 — Dormant Privileged Identity</w:t>
      </w:r>
    </w:p>
    <w:p w14:paraId="2F2678F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privileged identities that appear inactive.</w:t>
      </w:r>
    </w:p>
    <w:p w14:paraId="71FAE73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 evidence:</w:t>
      </w:r>
    </w:p>
    <w:p w14:paraId="4184A96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login</w:t>
      </w:r>
    </w:p>
    <w:p w14:paraId="1964BE6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activity</w:t>
      </w:r>
    </w:p>
    <w:p w14:paraId="48E915F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access</w:t>
      </w:r>
    </w:p>
    <w:p w14:paraId="30FB6B9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key last used</w:t>
      </w:r>
    </w:p>
    <w:p w14:paraId="385B135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activity records</w:t>
      </w:r>
    </w:p>
    <w:p w14:paraId="1901ACC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 status</w:t>
      </w:r>
    </w:p>
    <w:p w14:paraId="704DFC4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7AD4DDA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role</w:t>
      </w:r>
    </w:p>
    <w:p w14:paraId="53492F9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39B42D9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activity for configured threshold</w:t>
      </w:r>
    </w:p>
    <w:p w14:paraId="5045E35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threshold must be configurable.</w:t>
      </w:r>
    </w:p>
    <w:p w14:paraId="242FEA4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default:</w:t>
      </w:r>
    </w:p>
    <w:p w14:paraId="5D3CA0C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90 days</w:t>
      </w:r>
    </w:p>
    <w:p w14:paraId="79F0E87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hard-code the threshold throughout the code.</w:t>
      </w:r>
    </w:p>
    <w:p w14:paraId="2A12952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activity information is unavailable:</w:t>
      </w:r>
    </w:p>
    <w:p w14:paraId="25F0483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EvaluationState = Unknown</w:t>
      </w:r>
    </w:p>
    <w:p w14:paraId="0E1034E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claim the identity is dormant.</w:t>
      </w:r>
    </w:p>
    <w:p w14:paraId="1ECAA5F0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9E3135">
          <v:rect id="_x0000_i1040" style="width:0;height:1.5pt" o:hralign="center" o:hrstd="t" o:hr="t" fillcolor="#a0a0a0" stroked="f"/>
        </w:pict>
      </w:r>
    </w:p>
    <w:p w14:paraId="5F4CB31D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Risk Rule: CIEM-006 — External Privileged Identity</w:t>
      </w:r>
    </w:p>
    <w:p w14:paraId="1C8051F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Detect external identities with privileged access.</w:t>
      </w:r>
    </w:p>
    <w:p w14:paraId="01D4BF2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59B5256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user</w:t>
      </w:r>
    </w:p>
    <w:p w14:paraId="15681CF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Guest identity</w:t>
      </w:r>
    </w:p>
    <w:p w14:paraId="562CCE1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Cross-account principal</w:t>
      </w:r>
    </w:p>
    <w:p w14:paraId="0FEBC47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AWS principal</w:t>
      </w:r>
    </w:p>
    <w:p w14:paraId="62DDD1B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GCP principal</w:t>
      </w:r>
    </w:p>
    <w:p w14:paraId="72C33F4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Federated identity</w:t>
      </w:r>
    </w:p>
    <w:p w14:paraId="47608DC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rule must rely on normalized external identity metadata.</w:t>
      </w:r>
    </w:p>
    <w:p w14:paraId="5E2B90E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infer external status solely from an email address unless that behavior is explicitly configured.</w:t>
      </w:r>
    </w:p>
    <w:p w14:paraId="48632C6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must identify:</w:t>
      </w:r>
    </w:p>
    <w:p w14:paraId="1FAAA17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</w:t>
      </w:r>
    </w:p>
    <w:p w14:paraId="7001215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 classification</w:t>
      </w:r>
    </w:p>
    <w:p w14:paraId="766972B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privilege</w:t>
      </w:r>
    </w:p>
    <w:p w14:paraId="46624AB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3D93A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7FB58362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AD2867D">
          <v:rect id="_x0000_i1041" style="width:0;height:1.5pt" o:hralign="center" o:hrstd="t" o:hr="t" fillcolor="#a0a0a0" stroked="f"/>
        </w:pict>
      </w:r>
    </w:p>
    <w:p w14:paraId="717E5423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Risk Rule: CIEM-007 — Privileged Service Account</w:t>
      </w:r>
    </w:p>
    <w:p w14:paraId="166EC79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non-human identities with privileged permissions.</w:t>
      </w:r>
    </w:p>
    <w:p w14:paraId="32EABB1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72189B7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Managed Identity</w:t>
      </w:r>
    </w:p>
    <w:p w14:paraId="351178A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Service Principal</w:t>
      </w:r>
    </w:p>
    <w:p w14:paraId="7A4E76B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IAM Role used by workload</w:t>
      </w:r>
    </w:p>
    <w:p w14:paraId="2F2CE80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Service Account</w:t>
      </w:r>
    </w:p>
    <w:p w14:paraId="68CD37B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identity</w:t>
      </w:r>
    </w:p>
    <w:p w14:paraId="23DF610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rule should distinguish:</w:t>
      </w:r>
    </w:p>
    <w:p w14:paraId="4B99A1C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Human identity</w:t>
      </w:r>
    </w:p>
    <w:p w14:paraId="5FDF580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from:</w:t>
      </w:r>
    </w:p>
    <w:p w14:paraId="164017F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Workload/service identity</w:t>
      </w:r>
    </w:p>
    <w:p w14:paraId="33E47DB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workload ownership information exists, preserve it as evidence.</w:t>
      </w:r>
    </w:p>
    <w:p w14:paraId="5FB8335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classify every service account as risky.</w:t>
      </w:r>
    </w:p>
    <w:p w14:paraId="38968A9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depends on privilege and scope.</w:t>
      </w:r>
    </w:p>
    <w:p w14:paraId="024F919C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697E20C8">
          <v:rect id="_x0000_i1042" style="width:0;height:1.5pt" o:hralign="center" o:hrstd="t" o:hr="t" fillcolor="#a0a0a0" stroked="f"/>
        </w:pict>
      </w:r>
    </w:p>
    <w:p w14:paraId="4191BD7A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Risk Rule: CIEM-008 — Unused Entitlement</w:t>
      </w:r>
    </w:p>
    <w:p w14:paraId="0F1EC6D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entitlements that appear unused.</w:t>
      </w:r>
    </w:p>
    <w:p w14:paraId="2ABE141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5914CFB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ActivityRecord</w:t>
      </w:r>
    </w:p>
    <w:p w14:paraId="0E710C1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21E90D0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04A543A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5321E29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Possible states:</w:t>
      </w:r>
    </w:p>
    <w:p w14:paraId="55FDC0A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 unused</w:t>
      </w:r>
    </w:p>
    <w:p w14:paraId="02D4705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Potentially unused</w:t>
      </w:r>
    </w:p>
    <w:p w14:paraId="2AE6200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5968954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report "unused" simply because activity data is missing.</w:t>
      </w:r>
    </w:p>
    <w:p w14:paraId="1C3292C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Required behavior:</w:t>
      </w:r>
    </w:p>
    <w:p w14:paraId="5B352CD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activity data</w:t>
      </w:r>
    </w:p>
    <w:p w14:paraId="2206F4F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FEFDFD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306C66C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not:</w:t>
      </w:r>
    </w:p>
    <w:p w14:paraId="49B0727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activity data</w:t>
      </w:r>
    </w:p>
    <w:p w14:paraId="1123BDE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338569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Unused</w:t>
      </w:r>
    </w:p>
    <w:p w14:paraId="435F2112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BC7B6A">
          <v:rect id="_x0000_i1043" style="width:0;height:1.5pt" o:hralign="center" o:hrstd="t" o:hr="t" fillcolor="#a0a0a0" stroked="f"/>
        </w:pict>
      </w:r>
    </w:p>
    <w:p w14:paraId="33848230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Risk Rule: CIEM-009 — Production Administrative Access</w:t>
      </w:r>
    </w:p>
    <w:p w14:paraId="7D832C5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administrative privileges on production resources.</w:t>
      </w:r>
    </w:p>
    <w:p w14:paraId="2C48518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should include:</w:t>
      </w:r>
    </w:p>
    <w:p w14:paraId="6D6C9F1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7B209A5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Administrative permission</w:t>
      </w:r>
    </w:p>
    <w:p w14:paraId="2CCDB2A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resource</w:t>
      </w:r>
    </w:p>
    <w:p w14:paraId="6A4C842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14773FF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3DDE82A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1C4663C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Production classification may come from:</w:t>
      </w:r>
    </w:p>
    <w:p w14:paraId="536DDA5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tags</w:t>
      </w:r>
    </w:p>
    <w:p w14:paraId="385D7B9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Naming convention</w:t>
      </w:r>
    </w:p>
    <w:p w14:paraId="755C31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Environment metadata</w:t>
      </w:r>
    </w:p>
    <w:p w14:paraId="6CE75BD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Configuration</w:t>
      </w:r>
    </w:p>
    <w:p w14:paraId="02BB868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that a resource is production solely from its name unless that classification rule is explicitly configured.</w:t>
      </w:r>
    </w:p>
    <w:p w14:paraId="6F25864B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7D7546C">
          <v:rect id="_x0000_i1044" style="width:0;height:1.5pt" o:hralign="center" o:hrstd="t" o:hr="t" fillcolor="#a0a0a0" stroked="f"/>
        </w:pict>
      </w:r>
    </w:p>
    <w:p w14:paraId="0D9DD87F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Risk Rule: CIEM-010 — Potentially Excessive Service Permissions</w:t>
      </w:r>
    </w:p>
    <w:p w14:paraId="7B87443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service-specific permissions that appear broader than required.</w:t>
      </w:r>
    </w:p>
    <w:p w14:paraId="0F52030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5849CFD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2B872A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91460C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 Admin</w:t>
      </w:r>
    </w:p>
    <w:p w14:paraId="3DD20E9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E8644D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Only read operations observed</w:t>
      </w:r>
    </w:p>
    <w:p w14:paraId="400CD13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 finding:</w:t>
      </w:r>
    </w:p>
    <w:p w14:paraId="46C2F94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Potentially excessive write/delete privileges</w:t>
      </w:r>
    </w:p>
    <w:p w14:paraId="40E211E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this requires activity evidence.</w:t>
      </w:r>
    </w:p>
    <w:p w14:paraId="3BD4AC9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activity evidence does not exist:</w:t>
      </w:r>
    </w:p>
    <w:p w14:paraId="68EE247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 / Unknown</w:t>
      </w:r>
    </w:p>
    <w:p w14:paraId="12FA2D5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mark it as confirmed.</w:t>
      </w:r>
    </w:p>
    <w:p w14:paraId="22A963D4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CE6E95">
          <v:rect id="_x0000_i1045" style="width:0;height:1.5pt" o:hralign="center" o:hrstd="t" o:hr="t" fillcolor="#a0a0a0" stroked="f"/>
        </w:pict>
      </w:r>
    </w:p>
    <w:p w14:paraId="576788F7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Risk Rule: CIEM-011 — Redundant Access Paths</w:t>
      </w:r>
    </w:p>
    <w:p w14:paraId="39FE5A7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multiple independent paths granting substantially similar access.</w:t>
      </w:r>
    </w:p>
    <w:p w14:paraId="6DE1BFA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8815E0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6600100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├── Group A → Reader</w:t>
      </w:r>
    </w:p>
    <w:p w14:paraId="2B7390D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├── Group B → Reader</w:t>
      </w:r>
    </w:p>
    <w:p w14:paraId="0B88801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 Direct → Reader</w:t>
      </w:r>
    </w:p>
    <w:p w14:paraId="0EA5DE9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may create unnecessary access complexity.</w:t>
      </w:r>
    </w:p>
    <w:p w14:paraId="0C5965E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rule should report:</w:t>
      </w:r>
    </w:p>
    <w:p w14:paraId="5CA826D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Multiple access paths exist</w:t>
      </w:r>
    </w:p>
    <w:p w14:paraId="39E6D59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rather than automatically claiming they are dangerous.</w:t>
      </w:r>
    </w:p>
    <w:p w14:paraId="679D6A6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must list the paths.</w:t>
      </w:r>
    </w:p>
    <w:p w14:paraId="1D08F6F9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C74F836">
          <v:rect id="_x0000_i1046" style="width:0;height:1.5pt" o:hralign="center" o:hrstd="t" o:hr="t" fillcolor="#a0a0a0" stroked="f"/>
        </w:pict>
      </w:r>
    </w:p>
    <w:p w14:paraId="7BF76F57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Risk Rule: CIEM-012 — Privileged Group Membership</w:t>
      </w:r>
    </w:p>
    <w:p w14:paraId="5E77685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users who receive privileged access through groups.</w:t>
      </w:r>
    </w:p>
    <w:p w14:paraId="25EAEF0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40E0D16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0BCF6CC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F8C3BB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Group</w:t>
      </w:r>
    </w:p>
    <w:p w14:paraId="31DBFB9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F50232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 Role</w:t>
      </w:r>
    </w:p>
    <w:p w14:paraId="206171B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finding should identify:</w:t>
      </w:r>
    </w:p>
    <w:p w14:paraId="5553B46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073C74C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3558302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133C6E2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1059F5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6618FB5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676FC3A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rule may be useful for identifying privilege concentration.</w:t>
      </w:r>
    </w:p>
    <w:p w14:paraId="45B19F3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classify every group-based privilege as a security defect.</w:t>
      </w:r>
    </w:p>
    <w:p w14:paraId="4A3671CD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62FE4B">
          <v:rect id="_x0000_i1047" style="width:0;height:1.5pt" o:hralign="center" o:hrstd="t" o:hr="t" fillcolor="#a0a0a0" stroked="f"/>
        </w:pict>
      </w:r>
    </w:p>
    <w:p w14:paraId="25B8975F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Risk Rule: CIEM-013 — Nested Privileged Access</w:t>
      </w:r>
    </w:p>
    <w:p w14:paraId="3593DF7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Detect:</w:t>
      </w:r>
    </w:p>
    <w:p w14:paraId="04EFDA4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0095A2A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↓</w:t>
      </w:r>
    </w:p>
    <w:p w14:paraId="078E61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7C4E7DF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A44122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</w:t>
      </w:r>
    </w:p>
    <w:p w14:paraId="507A916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9281D3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Role</w:t>
      </w:r>
    </w:p>
    <w:p w14:paraId="62F4AA4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Nested privilege can make access harder to understand and govern.</w:t>
      </w:r>
    </w:p>
    <w:p w14:paraId="5F36537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finding must clearly show the complete path.</w:t>
      </w:r>
    </w:p>
    <w:p w14:paraId="422BFF7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duplicate the finding for every node in the same path.</w:t>
      </w:r>
    </w:p>
    <w:p w14:paraId="2CF4B49A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6C25272">
          <v:rect id="_x0000_i1048" style="width:0;height:1.5pt" o:hralign="center" o:hrstd="t" o:hr="t" fillcolor="#a0a0a0" stroked="f"/>
        </w:pict>
      </w:r>
    </w:p>
    <w:p w14:paraId="42C14426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Risk Rule: CIEM-014 — Broad Resource Wildcard</w:t>
      </w:r>
    </w:p>
    <w:p w14:paraId="0B60353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resource patterns such as:</w:t>
      </w:r>
    </w:p>
    <w:p w14:paraId="04E6E09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2842D7A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arn:aws:*:*:*:*</w:t>
      </w:r>
    </w:p>
    <w:p w14:paraId="2756D5A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broad scope</w:t>
      </w:r>
    </w:p>
    <w:p w14:paraId="494EB71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project-wide/global scope</w:t>
      </w:r>
    </w:p>
    <w:p w14:paraId="6BD3B8C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Separate this from wildcard permissions.</w:t>
      </w:r>
    </w:p>
    <w:p w14:paraId="3463F9E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policy can have:</w:t>
      </w:r>
    </w:p>
    <w:p w14:paraId="7A766CC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Specific Action</w:t>
      </w:r>
    </w:p>
    <w:p w14:paraId="2C37FD0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7AF32E1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Resource</w:t>
      </w:r>
    </w:p>
    <w:p w14:paraId="5E3C10C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415D90C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Action</w:t>
      </w:r>
    </w:p>
    <w:p w14:paraId="3D87988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15F441E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Specific Resource</w:t>
      </w:r>
    </w:p>
    <w:p w14:paraId="5690E4E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distinguish these cases.</w:t>
      </w:r>
    </w:p>
    <w:p w14:paraId="0FA95ACA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7E1B906">
          <v:rect id="_x0000_i1049" style="width:0;height:1.5pt" o:hralign="center" o:hrstd="t" o:hr="t" fillcolor="#a0a0a0" stroked="f"/>
        </w:pict>
      </w:r>
    </w:p>
    <w:p w14:paraId="6F0CC30F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Risk Rule: CIEM-015 — Long Privilege Chain</w:t>
      </w:r>
    </w:p>
    <w:p w14:paraId="57A401D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Detect unusually long access paths.</w:t>
      </w:r>
    </w:p>
    <w:p w14:paraId="49E6BA5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388834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User</w:t>
      </w:r>
    </w:p>
    <w:p w14:paraId="1720766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36A6DA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34FDC0F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5E1868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</w:t>
      </w:r>
    </w:p>
    <w:p w14:paraId="37F289A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E970C9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33CA65D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6B23F2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2F2E792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4EB159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69A88A8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1D6AE1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23E079E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5B231F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033E2C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call a long path dangerous.</w:t>
      </w:r>
    </w:p>
    <w:p w14:paraId="718F53C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it as:</w:t>
      </w:r>
    </w:p>
    <w:p w14:paraId="228E5D6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Complex access path</w:t>
      </w:r>
    </w:p>
    <w:p w14:paraId="4AA1026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configurable thresholds.</w:t>
      </w:r>
    </w:p>
    <w:p w14:paraId="1DE694D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finding may help organizations investigate privilege complexity.</w:t>
      </w:r>
    </w:p>
    <w:p w14:paraId="31E8F15F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98424AD">
          <v:rect id="_x0000_i1050" style="width:0;height:1.5pt" o:hralign="center" o:hrstd="t" o:hr="t" fillcolor="#a0a0a0" stroked="f"/>
        </w:pict>
      </w:r>
    </w:p>
    <w:p w14:paraId="50808740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Risk Rule Configuration</w:t>
      </w:r>
    </w:p>
    <w:p w14:paraId="6DD195D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must be configurable.</w:t>
      </w:r>
    </w:p>
    <w:p w14:paraId="1C6F238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configuration:</w:t>
      </w:r>
    </w:p>
    <w:p w14:paraId="6EB3407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6DBD258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"RiskRules": {</w:t>
      </w:r>
    </w:p>
    <w:p w14:paraId="0C56195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"CIEM-001": {</w:t>
      </w:r>
    </w:p>
    <w:p w14:paraId="5E17025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"Enabled": true</w:t>
      </w:r>
    </w:p>
    <w:p w14:paraId="33C16E0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},</w:t>
      </w:r>
    </w:p>
    <w:p w14:paraId="1EA661F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"CIEM-005": {</w:t>
      </w:r>
    </w:p>
    <w:p w14:paraId="700880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"Enabled": true,</w:t>
      </w:r>
    </w:p>
    <w:p w14:paraId="113A0E7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"DormancyDays": 90</w:t>
      </w:r>
    </w:p>
    <w:p w14:paraId="7B4A2E4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},</w:t>
      </w:r>
    </w:p>
    <w:p w14:paraId="67DDDFA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"CIEM-015": {</w:t>
      </w:r>
    </w:p>
    <w:p w14:paraId="45D950A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"Enabled": true,</w:t>
      </w:r>
    </w:p>
    <w:p w14:paraId="3CF7C16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"MaxPathDepth": 5</w:t>
      </w:r>
    </w:p>
    <w:p w14:paraId="07C26E4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14:paraId="490C2FB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738F6E9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092CBB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hard-code thresholds.</w:t>
      </w:r>
    </w:p>
    <w:p w14:paraId="7A9EB15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future UI configuration.</w:t>
      </w:r>
    </w:p>
    <w:p w14:paraId="3506C388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4D7FC050">
          <v:rect id="_x0000_i1051" style="width:0;height:1.5pt" o:hralign="center" o:hrstd="t" o:hr="t" fillcolor="#a0a0a0" stroked="f"/>
        </w:pict>
      </w:r>
    </w:p>
    <w:p w14:paraId="5F87F95E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Risk Deduplication</w:t>
      </w:r>
    </w:p>
    <w:p w14:paraId="7E76777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Multiple rules may identify the same underlying issue.</w:t>
      </w:r>
    </w:p>
    <w:p w14:paraId="21D30FA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90BCB9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148E1E8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2B34C24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Scope</w:t>
      </w:r>
    </w:p>
    <w:p w14:paraId="220E1D5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1287B27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Identity</w:t>
      </w:r>
    </w:p>
    <w:p w14:paraId="7AD6A41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blindly merge these findings.</w:t>
      </w:r>
    </w:p>
    <w:p w14:paraId="176137C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They represent different risk dimensions.</w:t>
      </w:r>
    </w:p>
    <w:p w14:paraId="07A4D2A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However, prevent exact duplicate findings.</w:t>
      </w:r>
    </w:p>
    <w:p w14:paraId="593183C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deterministic deduplication key such as:</w:t>
      </w:r>
    </w:p>
    <w:p w14:paraId="5B99CEA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699903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3C3E8CF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6B374D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D95448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RuleId</w:t>
      </w:r>
    </w:p>
    <w:p w14:paraId="1272B74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EvidenceReference</w:t>
      </w:r>
    </w:p>
    <w:p w14:paraId="55EDD62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Adapt to the existing model.</w:t>
      </w:r>
    </w:p>
    <w:p w14:paraId="203DEC04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9019122">
          <v:rect id="_x0000_i1052" style="width:0;height:1.5pt" o:hralign="center" o:hrstd="t" o:hr="t" fillcolor="#a0a0a0" stroked="f"/>
        </w:pict>
      </w:r>
    </w:p>
    <w:p w14:paraId="0294185E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Finding Lifecycle</w:t>
      </w:r>
    </w:p>
    <w:p w14:paraId="0677897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32E27B3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</w:t>
      </w:r>
    </w:p>
    <w:p w14:paraId="359DF90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Resolved</w:t>
      </w:r>
    </w:p>
    <w:p w14:paraId="0866C55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Accepted</w:t>
      </w:r>
    </w:p>
    <w:p w14:paraId="69AD634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Ignored</w:t>
      </w:r>
    </w:p>
    <w:p w14:paraId="3BC6C8B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Existing status values should be reused.</w:t>
      </w:r>
    </w:p>
    <w:p w14:paraId="540E6B6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finding should retain its historical state when a scan is rerun where possible.</w:t>
      </w:r>
    </w:p>
    <w:p w14:paraId="483BD36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3A29964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 detected</w:t>
      </w:r>
    </w:p>
    <w:p w14:paraId="6876A0F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A0A24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accepts finding</w:t>
      </w:r>
    </w:p>
    <w:p w14:paraId="6214395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↓</w:t>
      </w:r>
    </w:p>
    <w:p w14:paraId="3CE9A06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Next scan</w:t>
      </w:r>
    </w:p>
    <w:p w14:paraId="69BBF77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B11A53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 still exists</w:t>
      </w:r>
    </w:p>
    <w:p w14:paraId="1EFB002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E427AD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 remains Accepted</w:t>
      </w:r>
    </w:p>
    <w:p w14:paraId="776E6DC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automatically reopen an accepted finding without a documented rule.</w:t>
      </w:r>
    </w:p>
    <w:p w14:paraId="6277556B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C29978D">
          <v:rect id="_x0000_i1053" style="width:0;height:1.5pt" o:hralign="center" o:hrstd="t" o:hr="t" fillcolor="#a0a0a0" stroked="f"/>
        </w:pict>
      </w:r>
    </w:p>
    <w:p w14:paraId="1714E522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Finding Fingerprint</w:t>
      </w:r>
    </w:p>
    <w:p w14:paraId="17A6F51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deterministic finding fingerprint.</w:t>
      </w:r>
    </w:p>
    <w:p w14:paraId="7B16100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inputs:</w:t>
      </w:r>
    </w:p>
    <w:p w14:paraId="1870F8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RuleId</w:t>
      </w:r>
    </w:p>
    <w:p w14:paraId="40FD87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59311C8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4C1F9DB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73F149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0A9B727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0882B67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199EC36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stable hashing mechanism if appropriate.</w:t>
      </w:r>
    </w:p>
    <w:p w14:paraId="7ABB2DE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enables:</w:t>
      </w:r>
    </w:p>
    <w:p w14:paraId="79DC7E1C" w14:textId="77777777" w:rsidR="009D3342" w:rsidRPr="009D3342" w:rsidRDefault="009D3342" w:rsidP="009D3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 history</w:t>
      </w:r>
    </w:p>
    <w:p w14:paraId="1ADEE2CC" w14:textId="77777777" w:rsidR="009D3342" w:rsidRPr="009D3342" w:rsidRDefault="009D3342" w:rsidP="009D3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Deduplication</w:t>
      </w:r>
    </w:p>
    <w:p w14:paraId="73AF71DD" w14:textId="77777777" w:rsidR="009D3342" w:rsidRPr="009D3342" w:rsidRDefault="009D3342" w:rsidP="009D3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Scan comparison</w:t>
      </w:r>
    </w:p>
    <w:p w14:paraId="2CB02F9C" w14:textId="77777777" w:rsidR="009D3342" w:rsidRPr="009D3342" w:rsidRDefault="009D3342" w:rsidP="009D3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Trend reporting</w:t>
      </w:r>
    </w:p>
    <w:p w14:paraId="7E1F451E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2A7B9AA">
          <v:rect id="_x0000_i1054" style="width:0;height:1.5pt" o:hralign="center" o:hrstd="t" o:hr="t" fillcolor="#a0a0a0" stroked="f"/>
        </w:pict>
      </w:r>
    </w:p>
    <w:p w14:paraId="10AB7AC0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Risk Evidence</w:t>
      </w:r>
    </w:p>
    <w:p w14:paraId="1D90CC2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RiskFinding must contain evidence.</w:t>
      </w:r>
    </w:p>
    <w:p w14:paraId="56F3C03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6020E61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Risk:</w:t>
      </w:r>
    </w:p>
    <w:p w14:paraId="6928462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Identity</w:t>
      </w:r>
    </w:p>
    <w:p w14:paraId="4918A77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DDD49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463102C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= Alice</w:t>
      </w:r>
    </w:p>
    <w:p w14:paraId="6143DA3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= Contributor</w:t>
      </w:r>
    </w:p>
    <w:p w14:paraId="0318497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= *</w:t>
      </w:r>
    </w:p>
    <w:p w14:paraId="55C795B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= Subscription</w:t>
      </w:r>
    </w:p>
    <w:p w14:paraId="64C6DFB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 = EA-123</w:t>
      </w:r>
    </w:p>
    <w:p w14:paraId="3C80C78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AccessPathId = AP-456</w:t>
      </w:r>
    </w:p>
    <w:p w14:paraId="3374007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Provider = Azure</w:t>
      </w:r>
    </w:p>
    <w:p w14:paraId="04423DA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evidence should point back to:</w:t>
      </w:r>
    </w:p>
    <w:p w14:paraId="7C431B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35700D8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26C4640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</w:p>
    <w:p w14:paraId="573EA59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ProviderEvidence</w:t>
      </w:r>
    </w:p>
    <w:p w14:paraId="1963FA3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chain must be:</w:t>
      </w:r>
    </w:p>
    <w:p w14:paraId="2B82A75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</w:t>
      </w:r>
    </w:p>
    <w:p w14:paraId="4E5B41A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DF347B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1913F8D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2E3E78D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2DAED26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26CAB4C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Entitlement</w:t>
      </w:r>
    </w:p>
    <w:p w14:paraId="498502D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0ECACAD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 Provider Evidence</w:t>
      </w:r>
    </w:p>
    <w:p w14:paraId="14D3B68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the core explainability chain.</w:t>
      </w:r>
    </w:p>
    <w:p w14:paraId="190E2386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78A867F">
          <v:rect id="_x0000_i1055" style="width:0;height:1.5pt" o:hralign="center" o:hrstd="t" o:hr="t" fillcolor="#a0a0a0" stroked="f"/>
        </w:pict>
      </w:r>
    </w:p>
    <w:p w14:paraId="4E759449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Human-Readable Finding</w:t>
      </w:r>
    </w:p>
    <w:p w14:paraId="0FC68EB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finding should have:</w:t>
      </w:r>
    </w:p>
    <w:p w14:paraId="4F5E907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</w:p>
    <w:p w14:paraId="79D8508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7A97746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WhyItMatters</w:t>
      </w:r>
    </w:p>
    <w:p w14:paraId="1F59C0B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51437EA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AffectedObjects</w:t>
      </w:r>
    </w:p>
    <w:p w14:paraId="255EB9C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</w:t>
      </w:r>
    </w:p>
    <w:p w14:paraId="3E0959A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7C190D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Title:</w:t>
      </w:r>
    </w:p>
    <w:p w14:paraId="27DE904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identity has broad subscription access</w:t>
      </w:r>
    </w:p>
    <w:p w14:paraId="2050C2A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48BE4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Description:</w:t>
      </w:r>
    </w:p>
    <w:p w14:paraId="62B9D2A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 has an effective administrative role at subscription scope.</w:t>
      </w:r>
    </w:p>
    <w:p w14:paraId="0DD28D5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83DE3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WhyItMatters:</w:t>
      </w:r>
    </w:p>
    <w:p w14:paraId="1AF1185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 role grants broad permissions across resources within the subscription.</w:t>
      </w:r>
    </w:p>
    <w:p w14:paraId="2E3F56B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EF4CA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4D5D75A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15770AE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E99F6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Path:</w:t>
      </w:r>
    </w:p>
    <w:p w14:paraId="2794EC5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 → CloudAdmins → Contributor → Subscription → Resource</w:t>
      </w:r>
    </w:p>
    <w:p w14:paraId="173B88B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exaggerated language.</w:t>
      </w:r>
    </w:p>
    <w:p w14:paraId="61F9B14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 not write:</w:t>
      </w:r>
    </w:p>
    <w:p w14:paraId="4312928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This account is extremely dangerous.</w:t>
      </w:r>
    </w:p>
    <w:p w14:paraId="3A8B7B6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factual descriptions.</w:t>
      </w:r>
    </w:p>
    <w:p w14:paraId="14096FF7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856AAE0">
          <v:rect id="_x0000_i1056" style="width:0;height:1.5pt" o:hralign="center" o:hrstd="t" o:hr="t" fillcolor="#a0a0a0" stroked="f"/>
        </w:pict>
      </w:r>
    </w:p>
    <w:p w14:paraId="491918E4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32. Risk Rule Explanation</w:t>
      </w:r>
    </w:p>
    <w:p w14:paraId="62DCCB9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Each rule must explain:</w:t>
      </w:r>
    </w:p>
    <w:p w14:paraId="4B7AC40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Why was this finding generated?</w:t>
      </w:r>
    </w:p>
    <w:p w14:paraId="3FC03E6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4D25DB4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Rule:</w:t>
      </w:r>
    </w:p>
    <w:p w14:paraId="405A8DB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CIEM-003</w:t>
      </w:r>
    </w:p>
    <w:p w14:paraId="6CFC35B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A4C3A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Trigger:</w:t>
      </w:r>
    </w:p>
    <w:p w14:paraId="25F3D82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contains wildcard action.</w:t>
      </w:r>
    </w:p>
    <w:p w14:paraId="16B755B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60EEC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Observed:</w:t>
      </w:r>
    </w:p>
    <w:p w14:paraId="2BB52E3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*</w:t>
      </w:r>
    </w:p>
    <w:p w14:paraId="60BA0F3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E60BF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0065E6E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XYZ</w:t>
      </w:r>
    </w:p>
    <w:p w14:paraId="60584CD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Statement ABC</w:t>
      </w:r>
    </w:p>
    <w:p w14:paraId="36899A6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essential for user trust.</w:t>
      </w:r>
    </w:p>
    <w:p w14:paraId="57F5E4D2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FE62D11">
          <v:rect id="_x0000_i1057" style="width:0;height:1.5pt" o:hralign="center" o:hrstd="t" o:hr="t" fillcolor="#a0a0a0" stroked="f"/>
        </w:pict>
      </w:r>
    </w:p>
    <w:p w14:paraId="0F581FFD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33. Provider-Neutral Risk Rules</w:t>
      </w:r>
    </w:p>
    <w:p w14:paraId="42CFDC4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Whenever possible, rules should operate on normalized concepts.</w:t>
      </w:r>
    </w:p>
    <w:p w14:paraId="3B41EEC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6B71119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6BBDBA6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should not contain separate duplicated logic like:</w:t>
      </w:r>
    </w:p>
    <w:p w14:paraId="68A40F4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wildcard code</w:t>
      </w:r>
    </w:p>
    <w:p w14:paraId="78EBE4B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wildcard code</w:t>
      </w:r>
    </w:p>
    <w:p w14:paraId="0CB3632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wildcard code</w:t>
      </w:r>
    </w:p>
    <w:p w14:paraId="58F0B5D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Instead:</w:t>
      </w:r>
    </w:p>
    <w:p w14:paraId="257D336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Permission</w:t>
      </w:r>
    </w:p>
    <w:p w14:paraId="4F28D92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6D1F302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WildcardPermissionRule</w:t>
      </w:r>
    </w:p>
    <w:p w14:paraId="60879F4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Provider-specific logic should only be used when authorization semantics differ.</w:t>
      </w:r>
    </w:p>
    <w:p w14:paraId="4DF6A03D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C5BA8E8">
          <v:rect id="_x0000_i1058" style="width:0;height:1.5pt" o:hralign="center" o:hrstd="t" o:hr="t" fillcolor="#a0a0a0" stroked="f"/>
        </w:pict>
      </w:r>
    </w:p>
    <w:p w14:paraId="096E3382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34. Provider-Specific Risk Metadata</w:t>
      </w:r>
    </w:p>
    <w:p w14:paraId="63BAB28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optional interfaces:</w:t>
      </w:r>
    </w:p>
    <w:p w14:paraId="0C60D17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IRiskProviderMetadata</w:t>
      </w:r>
    </w:p>
    <w:p w14:paraId="7951BBC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provider-specific information such as:</w:t>
      </w:r>
    </w:p>
    <w:p w14:paraId="4F9E3F9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privileged role metadata</w:t>
      </w:r>
    </w:p>
    <w:p w14:paraId="04FABD4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managed policy metadata</w:t>
      </w:r>
    </w:p>
    <w:p w14:paraId="223D225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predefined role metadata</w:t>
      </w:r>
    </w:p>
    <w:p w14:paraId="1E5A541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generic risk engine should remain provider-neutral.</w:t>
      </w:r>
    </w:p>
    <w:p w14:paraId="0A59E2CF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6BD446">
          <v:rect id="_x0000_i1059" style="width:0;height:1.5pt" o:hralign="center" o:hrstd="t" o:hr="t" fillcolor="#a0a0a0" stroked="f"/>
        </w:pict>
      </w:r>
    </w:p>
    <w:p w14:paraId="355EE5DC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35. No Cloud API Calls</w:t>
      </w:r>
    </w:p>
    <w:p w14:paraId="14A4E76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rules must NOT directly call:</w:t>
      </w:r>
    </w:p>
    <w:p w14:paraId="154E93B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0285B4E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5E79476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6DB4F33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 Graph</w:t>
      </w:r>
    </w:p>
    <w:p w14:paraId="51E369A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connectors have already collected the required data.</w:t>
      </w:r>
    </w:p>
    <w:p w14:paraId="1C5A3D3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information is missing:</w:t>
      </w:r>
    </w:p>
    <w:p w14:paraId="4CEB03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6F01931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 a hidden API call.</w:t>
      </w:r>
    </w:p>
    <w:p w14:paraId="2A7532A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keeps the engine:</w:t>
      </w:r>
    </w:p>
    <w:p w14:paraId="6D24DADA" w14:textId="77777777" w:rsidR="009D3342" w:rsidRPr="009D3342" w:rsidRDefault="009D3342" w:rsidP="009D3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deterministic</w:t>
      </w:r>
    </w:p>
    <w:p w14:paraId="39ECC126" w14:textId="77777777" w:rsidR="009D3342" w:rsidRPr="009D3342" w:rsidRDefault="009D3342" w:rsidP="009D3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testable</w:t>
      </w:r>
    </w:p>
    <w:p w14:paraId="4ABAB4A2" w14:textId="77777777" w:rsidR="009D3342" w:rsidRPr="009D3342" w:rsidRDefault="009D3342" w:rsidP="009D3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fast</w:t>
      </w:r>
    </w:p>
    <w:p w14:paraId="77B07EEB" w14:textId="77777777" w:rsidR="009D3342" w:rsidRPr="009D3342" w:rsidRDefault="009D3342" w:rsidP="009D3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offline-capable</w:t>
      </w:r>
    </w:p>
    <w:p w14:paraId="4901F5EE" w14:textId="77777777" w:rsidR="009D3342" w:rsidRPr="009D3342" w:rsidRDefault="009D3342" w:rsidP="009D3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provider-independent</w:t>
      </w:r>
    </w:p>
    <w:p w14:paraId="6B448F57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ABB7558">
          <v:rect id="_x0000_i1060" style="width:0;height:1.5pt" o:hralign="center" o:hrstd="t" o:hr="t" fillcolor="#a0a0a0" stroked="f"/>
        </w:pict>
      </w:r>
    </w:p>
    <w:p w14:paraId="403BDB51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36. Risk Evaluation Modes</w:t>
      </w:r>
    </w:p>
    <w:p w14:paraId="53597CA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Support:</w:t>
      </w:r>
    </w:p>
    <w:p w14:paraId="2B10F94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EvaluateSinglePrincipal</w:t>
      </w:r>
    </w:p>
    <w:p w14:paraId="4537D9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EvaluateSingleResource</w:t>
      </w:r>
    </w:p>
    <w:p w14:paraId="0A8CEEC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EvaluateSingleFindingContext</w:t>
      </w:r>
    </w:p>
    <w:p w14:paraId="5BB0317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EvaluateScan</w:t>
      </w:r>
    </w:p>
    <w:p w14:paraId="1166636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EvaluateCloudAccount</w:t>
      </w:r>
    </w:p>
    <w:p w14:paraId="2000DAC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a common request model.</w:t>
      </w:r>
    </w:p>
    <w:p w14:paraId="5BD52AF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BDEA53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public interface IRiskEngine</w:t>
      </w:r>
    </w:p>
    <w:p w14:paraId="47760EF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172A0D7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Task&lt;RiskEvaluationResult&gt; EvaluateAsync(</w:t>
      </w:r>
    </w:p>
    <w:p w14:paraId="4352D33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RiskEvaluationRequest request,</w:t>
      </w:r>
    </w:p>
    <w:p w14:paraId="5B7CAD2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CancellationToken cancellationToken = default);</w:t>
      </w:r>
    </w:p>
    <w:p w14:paraId="590CA84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59FD10E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918ABC">
          <v:rect id="_x0000_i1061" style="width:0;height:1.5pt" o:hralign="center" o:hrstd="t" o:hr="t" fillcolor="#a0a0a0" stroked="f"/>
        </w:pict>
      </w:r>
    </w:p>
    <w:p w14:paraId="6F23E132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37. Bulk Scan Evaluation</w:t>
      </w:r>
    </w:p>
    <w:p w14:paraId="4E83369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a scan:</w:t>
      </w:r>
    </w:p>
    <w:p w14:paraId="1AD15F2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Discovery</w:t>
      </w:r>
    </w:p>
    <w:p w14:paraId="6D3CF68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56CB315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4C31111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1169F04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2832D75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17BE36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Paths</w:t>
      </w:r>
    </w:p>
    <w:p w14:paraId="48CF7BC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5ACC2BD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</w:t>
      </w:r>
    </w:p>
    <w:p w14:paraId="65BB2AA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should process all applicable objects efficiently.</w:t>
      </w:r>
    </w:p>
    <w:p w14:paraId="585F338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5749E35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CancellationToken</w:t>
      </w:r>
    </w:p>
    <w:p w14:paraId="48A2899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Progress reporting</w:t>
      </w:r>
    </w:p>
    <w:p w14:paraId="1E86618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Batch processing</w:t>
      </w:r>
    </w:p>
    <w:p w14:paraId="2457ED1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consistent with the existing architecture.</w:t>
      </w:r>
    </w:p>
    <w:p w14:paraId="5C2FEAB7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841901">
          <v:rect id="_x0000_i1062" style="width:0;height:1.5pt" o:hralign="center" o:hrstd="t" o:hr="t" fillcolor="#a0a0a0" stroked="f"/>
        </w:pict>
      </w:r>
    </w:p>
    <w:p w14:paraId="354C5A61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38. Performance</w:t>
      </w:r>
    </w:p>
    <w:p w14:paraId="4D34044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support:</w:t>
      </w:r>
    </w:p>
    <w:p w14:paraId="5F958EE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1,000+ identities</w:t>
      </w:r>
    </w:p>
    <w:p w14:paraId="0798361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effective access records</w:t>
      </w:r>
    </w:p>
    <w:p w14:paraId="755F179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100,000+ access-path relationships</w:t>
      </w:r>
    </w:p>
    <w:p w14:paraId="5C181D5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10,000+ entitlements</w:t>
      </w:r>
    </w:p>
    <w:p w14:paraId="242B9D8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3848147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× Principal × Resource × Permission × Path</w:t>
      </w:r>
    </w:p>
    <w:p w14:paraId="40462F2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nested loops where possible.</w:t>
      </w:r>
    </w:p>
    <w:p w14:paraId="5F8C237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indexes:</w:t>
      </w:r>
    </w:p>
    <w:p w14:paraId="1E3A6C5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EffectiveAccess</w:t>
      </w:r>
    </w:p>
    <w:p w14:paraId="425A4D9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→ EffectiveAccess</w:t>
      </w:r>
    </w:p>
    <w:p w14:paraId="1D5EB45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AccessPaths</w:t>
      </w:r>
    </w:p>
    <w:p w14:paraId="5538CFA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→ AccessPaths</w:t>
      </w:r>
    </w:p>
    <w:p w14:paraId="7F8260E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 → EffectiveAccess</w:t>
      </w:r>
    </w:p>
    <w:p w14:paraId="47CB683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→ Findings</w:t>
      </w:r>
    </w:p>
    <w:p w14:paraId="6169BCC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Evaluate each rule against only relevant records.</w:t>
      </w:r>
    </w:p>
    <w:p w14:paraId="307B097D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BFF283">
          <v:rect id="_x0000_i1063" style="width:0;height:1.5pt" o:hralign="center" o:hrstd="t" o:hr="t" fillcolor="#a0a0a0" stroked="f"/>
        </w:pict>
      </w:r>
    </w:p>
    <w:p w14:paraId="7B27BDEC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39. Parallel Rule Execution</w:t>
      </w:r>
    </w:p>
    <w:p w14:paraId="3EAE0BC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may be evaluated independently.</w:t>
      </w:r>
    </w:p>
    <w:p w14:paraId="3607CE7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safe:</w:t>
      </w:r>
    </w:p>
    <w:p w14:paraId="6488123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A ─┐</w:t>
      </w:r>
    </w:p>
    <w:p w14:paraId="532F3B7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B ─┤</w:t>
      </w:r>
    </w:p>
    <w:p w14:paraId="5609379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C ─┼──&gt; Findings</w:t>
      </w:r>
    </w:p>
    <w:p w14:paraId="3AA79E1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D ─┤</w:t>
      </w:r>
    </w:p>
    <w:p w14:paraId="4B697FB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E ─┘</w:t>
      </w:r>
    </w:p>
    <w:p w14:paraId="2955B71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controlled concurrency.</w:t>
      </w:r>
    </w:p>
    <w:p w14:paraId="585DFA3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unbounded tasks.</w:t>
      </w:r>
    </w:p>
    <w:p w14:paraId="285522C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introduce concurrency if it compromises:</w:t>
      </w:r>
    </w:p>
    <w:p w14:paraId="65238CAC" w14:textId="77777777" w:rsidR="009D3342" w:rsidRPr="009D3342" w:rsidRDefault="009D3342" w:rsidP="009D3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deterministic behavior</w:t>
      </w:r>
    </w:p>
    <w:p w14:paraId="1FD889AA" w14:textId="77777777" w:rsidR="009D3342" w:rsidRPr="009D3342" w:rsidRDefault="009D3342" w:rsidP="009D3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database consistency</w:t>
      </w:r>
    </w:p>
    <w:p w14:paraId="5125F6CE" w14:textId="77777777" w:rsidR="009D3342" w:rsidRPr="009D3342" w:rsidRDefault="009D3342" w:rsidP="009D3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thread safety</w:t>
      </w:r>
    </w:p>
    <w:p w14:paraId="387A1195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AC75970">
          <v:rect id="_x0000_i1064" style="width:0;height:1.5pt" o:hralign="center" o:hrstd="t" o:hr="t" fillcolor="#a0a0a0" stroked="f"/>
        </w:pict>
      </w:r>
    </w:p>
    <w:p w14:paraId="3E014550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40. Risk Statistics</w:t>
      </w:r>
    </w:p>
    <w:p w14:paraId="51CCF32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Produce:</w:t>
      </w:r>
    </w:p>
    <w:p w14:paraId="3E98873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RiskStatistics</w:t>
      </w:r>
    </w:p>
    <w:p w14:paraId="7C8737D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containing:</w:t>
      </w:r>
    </w:p>
    <w:p w14:paraId="6A76398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TotalFindings</w:t>
      </w:r>
    </w:p>
    <w:p w14:paraId="5489C4C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CriticalCount</w:t>
      </w:r>
    </w:p>
    <w:p w14:paraId="444F3D9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HighCount</w:t>
      </w:r>
    </w:p>
    <w:p w14:paraId="2EF9C8C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MediumCount</w:t>
      </w:r>
    </w:p>
    <w:p w14:paraId="3F976F3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LowCount</w:t>
      </w:r>
    </w:p>
    <w:p w14:paraId="2F92D91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InformationalCount</w:t>
      </w:r>
    </w:p>
    <w:p w14:paraId="2FA00D9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ConfirmedCount</w:t>
      </w:r>
    </w:p>
    <w:p w14:paraId="2A3654D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PotentialCount</w:t>
      </w:r>
    </w:p>
    <w:p w14:paraId="01608C2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UnknownCount</w:t>
      </w:r>
    </w:p>
    <w:p w14:paraId="6FEE614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UnsupportedCount</w:t>
      </w:r>
    </w:p>
    <w:p w14:paraId="2717C7B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Also:</w:t>
      </w:r>
    </w:p>
    <w:p w14:paraId="565505A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FindingsByProvider</w:t>
      </w:r>
    </w:p>
    <w:p w14:paraId="16C6B98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FindingsByRule</w:t>
      </w:r>
    </w:p>
    <w:p w14:paraId="60C82C0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FindingsByPrincipal</w:t>
      </w:r>
    </w:p>
    <w:p w14:paraId="7A4F283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FindingsByResource</w:t>
      </w:r>
    </w:p>
    <w:p w14:paraId="49C7C8D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These statistics will later feed the dashboard.</w:t>
      </w:r>
    </w:p>
    <w:p w14:paraId="10708C6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calculate a single subjective "security score" in this milestone unless explicitly defined and technically justified.</w:t>
      </w:r>
    </w:p>
    <w:p w14:paraId="48C69937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CBF1353">
          <v:rect id="_x0000_i1065" style="width:0;height:1.5pt" o:hralign="center" o:hrstd="t" o:hr="t" fillcolor="#a0a0a0" stroked="f"/>
        </w:pict>
      </w:r>
    </w:p>
    <w:p w14:paraId="05F0B85D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41. Risk Dashboard Integration</w:t>
      </w:r>
    </w:p>
    <w:p w14:paraId="7EDD720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Extend the WPF application with a Risk view.</w:t>
      </w:r>
    </w:p>
    <w:p w14:paraId="106CFAE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Display:</w:t>
      </w:r>
    </w:p>
    <w:p w14:paraId="3FE2EB0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Findings</w:t>
      </w:r>
    </w:p>
    <w:p w14:paraId="7F5E52D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─────────────────────────────────────</w:t>
      </w:r>
    </w:p>
    <w:p w14:paraId="609CD4E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A070D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       5</w:t>
      </w:r>
    </w:p>
    <w:p w14:paraId="5514E60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          17</w:t>
      </w:r>
    </w:p>
    <w:p w14:paraId="1DC98E2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Medium        34</w:t>
      </w:r>
    </w:p>
    <w:p w14:paraId="585F78C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Low           21</w:t>
      </w:r>
    </w:p>
    <w:p w14:paraId="61A9923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Informational  8</w:t>
      </w:r>
    </w:p>
    <w:p w14:paraId="415AD74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Then a findings list:</w:t>
      </w:r>
    </w:p>
    <w:p w14:paraId="550127A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285A938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</w:t>
      </w:r>
    </w:p>
    <w:p w14:paraId="35DB3AF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</w:t>
      </w:r>
    </w:p>
    <w:p w14:paraId="367154F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4D6708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1A71C1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22ECA72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6BD510A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 State</w:t>
      </w:r>
    </w:p>
    <w:p w14:paraId="67ECCB2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Detected</w:t>
      </w:r>
    </w:p>
    <w:p w14:paraId="023B8EF0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Selecting a finding should show:</w:t>
      </w:r>
    </w:p>
    <w:p w14:paraId="41E73DE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 Details</w:t>
      </w:r>
    </w:p>
    <w:p w14:paraId="5F3E303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6FCC9D6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17BF2FB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C965B6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4F3DECD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5B3CD3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2DD3CFE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1DAC6F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Original Provider Object</w:t>
      </w:r>
    </w:p>
    <w:p w14:paraId="31102F4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remediation buttons yet.</w:t>
      </w:r>
    </w:p>
    <w:p w14:paraId="54F3659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13 will handle recommendations.</w:t>
      </w:r>
    </w:p>
    <w:p w14:paraId="188CB8FB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95537E2">
          <v:rect id="_x0000_i1066" style="width:0;height:1.5pt" o:hralign="center" o:hrstd="t" o:hr="t" fillcolor="#a0a0a0" stroked="f"/>
        </w:pict>
      </w:r>
    </w:p>
    <w:p w14:paraId="69A14355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42. Finding Details UI</w:t>
      </w:r>
    </w:p>
    <w:p w14:paraId="6AA0FF0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detail view similar to:</w:t>
      </w:r>
    </w:p>
    <w:p w14:paraId="3D647FA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</w:t>
      </w:r>
    </w:p>
    <w:p w14:paraId="5381971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────────────────────────────</w:t>
      </w:r>
    </w:p>
    <w:p w14:paraId="2D8DFF0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B7DC02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Rule:</w:t>
      </w:r>
    </w:p>
    <w:p w14:paraId="624187B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CIEM-003</w:t>
      </w:r>
    </w:p>
    <w:p w14:paraId="070122E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A47EB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Title:</w:t>
      </w:r>
    </w:p>
    <w:p w14:paraId="2E9EE0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2015295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DFC3B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Severity:</w:t>
      </w:r>
    </w:p>
    <w:p w14:paraId="3164773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</w:t>
      </w:r>
    </w:p>
    <w:p w14:paraId="763F094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53790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Status:</w:t>
      </w:r>
    </w:p>
    <w:p w14:paraId="7C57D19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</w:t>
      </w:r>
    </w:p>
    <w:p w14:paraId="5010A76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F23B7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Evaluation:</w:t>
      </w:r>
    </w:p>
    <w:p w14:paraId="4CE0D89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</w:t>
      </w:r>
    </w:p>
    <w:p w14:paraId="68E1085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08FCD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Provider:</w:t>
      </w:r>
    </w:p>
    <w:p w14:paraId="1FD9AAA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7C740ED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6985C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Principal:</w:t>
      </w:r>
    </w:p>
    <w:p w14:paraId="6A3ED88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0805585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1B866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Resource:</w:t>
      </w:r>
    </w:p>
    <w:p w14:paraId="4B010EF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S3 Bucket</w:t>
      </w:r>
    </w:p>
    <w:p w14:paraId="02A7EDE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5D838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Permission:</w:t>
      </w:r>
    </w:p>
    <w:p w14:paraId="418C24D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s3:*</w:t>
      </w:r>
    </w:p>
    <w:p w14:paraId="386D550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646F2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Why:</w:t>
      </w:r>
    </w:p>
    <w:p w14:paraId="0908CAB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allows wildcard S3 actions.</w:t>
      </w:r>
    </w:p>
    <w:p w14:paraId="3155940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B1C268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Path:</w:t>
      </w:r>
    </w:p>
    <w:p w14:paraId="41FE26E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4E26AE4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↓</w:t>
      </w:r>
    </w:p>
    <w:p w14:paraId="3CF7BAA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Developers</w:t>
      </w:r>
    </w:p>
    <w:p w14:paraId="06C02D4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595AE6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DeveloperPolicy</w:t>
      </w:r>
    </w:p>
    <w:p w14:paraId="2A503BF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3198CC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S3 Permission</w:t>
      </w:r>
    </w:p>
    <w:p w14:paraId="663ABFE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6DFF1C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Bucket</w:t>
      </w:r>
    </w:p>
    <w:p w14:paraId="084C483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17B8B3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2B97EAD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[View Evidence]</w:t>
      </w:r>
    </w:p>
    <w:p w14:paraId="7E19D0C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UI should expose facts and evidence.</w:t>
      </w:r>
    </w:p>
    <w:p w14:paraId="3F6AB6AF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54DC60C">
          <v:rect id="_x0000_i1067" style="width:0;height:1.5pt" o:hralign="center" o:hrstd="t" o:hr="t" fillcolor="#a0a0a0" stroked="f"/>
        </w:pict>
      </w:r>
    </w:p>
    <w:p w14:paraId="7BEF3C80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43. Finding Navigation</w:t>
      </w:r>
    </w:p>
    <w:p w14:paraId="23F0EE0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navigation:</w:t>
      </w:r>
    </w:p>
    <w:p w14:paraId="6CE8D31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Finding</w:t>
      </w:r>
    </w:p>
    <w:p w14:paraId="3AF6206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0F46A2C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23DF9A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543494F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00440FF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4E24513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Path</w:t>
      </w:r>
    </w:p>
    <w:p w14:paraId="624C7B7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2B28FC8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</w:t>
      </w:r>
    </w:p>
    <w:p w14:paraId="5E6C12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7312255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 Evidence</w:t>
      </w:r>
    </w:p>
    <w:p w14:paraId="1A3039F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should become a consistent investigation workflow.</w:t>
      </w:r>
    </w:p>
    <w:p w14:paraId="472BFF1C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3B39840">
          <v:rect id="_x0000_i1068" style="width:0;height:1.5pt" o:hralign="center" o:hrstd="t" o:hr="t" fillcolor="#a0a0a0" stroked="f"/>
        </w:pict>
      </w:r>
    </w:p>
    <w:p w14:paraId="7DE6BB39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44. Persistence</w:t>
      </w:r>
    </w:p>
    <w:p w14:paraId="17A962A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 findings with EF Core.</w:t>
      </w:r>
    </w:p>
    <w:p w14:paraId="583B997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Configure indexes on:</w:t>
      </w:r>
    </w:p>
    <w:p w14:paraId="017BEF9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RuleId</w:t>
      </w:r>
    </w:p>
    <w:p w14:paraId="0AA2F03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27E518B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1AF2CB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6F790F2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1247ECB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EffectiveAccessId</w:t>
      </w:r>
    </w:p>
    <w:p w14:paraId="6C5186C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AccessPathId</w:t>
      </w:r>
    </w:p>
    <w:p w14:paraId="0EACF0D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1B9F381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4637FD6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Fingerprint</w:t>
      </w:r>
    </w:p>
    <w:p w14:paraId="6D0269C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DetectedAt</w:t>
      </w:r>
    </w:p>
    <w:p w14:paraId="10A205E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Use JSON only for flexible metadata/evidence where appropriate.</w:t>
      </w:r>
    </w:p>
    <w:p w14:paraId="32C9A21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 credentials or secrets.</w:t>
      </w:r>
    </w:p>
    <w:p w14:paraId="7C5B71FD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E47338">
          <v:rect id="_x0000_i1069" style="width:0;height:1.5pt" o:hralign="center" o:hrstd="t" o:hr="t" fillcolor="#a0a0a0" stroked="f"/>
        </w:pict>
      </w:r>
    </w:p>
    <w:p w14:paraId="5B30F4DD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45. Scan Comparison</w:t>
      </w:r>
    </w:p>
    <w:p w14:paraId="002EA92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Prepare the model for future scan comparison.</w:t>
      </w:r>
    </w:p>
    <w:p w14:paraId="191C72C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736CBAF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100:</w:t>
      </w:r>
    </w:p>
    <w:p w14:paraId="2D4DD9E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17 High findings</w:t>
      </w:r>
    </w:p>
    <w:p w14:paraId="1EAC365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ACE0B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101:</w:t>
      </w:r>
    </w:p>
    <w:p w14:paraId="3635F97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 High findings</w:t>
      </w:r>
    </w:p>
    <w:p w14:paraId="4FB119E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system should be able to identify:</w:t>
      </w:r>
    </w:p>
    <w:p w14:paraId="583BCFE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</w:t>
      </w:r>
    </w:p>
    <w:p w14:paraId="09A34C4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Resolved</w:t>
      </w:r>
    </w:p>
    <w:p w14:paraId="58B1E93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Still Present</w:t>
      </w:r>
    </w:p>
    <w:p w14:paraId="3C4D411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Changed</w:t>
      </w:r>
    </w:p>
    <w:p w14:paraId="7AC611B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may implement basic fingerprint-based comparison if the existing architecture supports it.</w:t>
      </w:r>
    </w:p>
    <w:p w14:paraId="1BA1E8C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build a complete historical analytics system yet.</w:t>
      </w:r>
    </w:p>
    <w:p w14:paraId="2D6BF1BC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624E604">
          <v:rect id="_x0000_i1070" style="width:0;height:1.5pt" o:hralign="center" o:hrstd="t" o:hr="t" fillcolor="#a0a0a0" stroked="f"/>
        </w:pict>
      </w:r>
    </w:p>
    <w:p w14:paraId="2125922A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46. Risk Rule Test Data</w:t>
      </w:r>
    </w:p>
    <w:p w14:paraId="3965191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realistic test fixtures.</w:t>
      </w:r>
    </w:p>
    <w:p w14:paraId="767F89C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15D560A7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</w:t>
      </w:r>
    </w:p>
    <w:p w14:paraId="35E9938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5CCE5A7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3727E8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0A6D947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8E6016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Contributor</w:t>
      </w:r>
    </w:p>
    <w:p w14:paraId="1AD1D57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EF8184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0EC7CC3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1F1EF7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Storage</w:t>
      </w:r>
    </w:p>
    <w:p w14:paraId="597D46E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Expected findings may include:</w:t>
      </w:r>
    </w:p>
    <w:p w14:paraId="36160A7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Privileged Identity</w:t>
      </w:r>
    </w:p>
    <w:p w14:paraId="069C95C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Scope</w:t>
      </w:r>
    </w:p>
    <w:p w14:paraId="402ADA9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Production Administrative Access</w:t>
      </w:r>
    </w:p>
    <w:p w14:paraId="4711CBB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Only when the rule's documented criteria are actually satisfied.</w:t>
      </w:r>
    </w:p>
    <w:p w14:paraId="10C22AE4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098E38B">
          <v:rect id="_x0000_i1071" style="width:0;height:1.5pt" o:hralign="center" o:hrstd="t" o:hr="t" fillcolor="#a0a0a0" stroked="f"/>
        </w:pict>
      </w:r>
    </w:p>
    <w:p w14:paraId="03F431C4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AWS</w:t>
      </w:r>
    </w:p>
    <w:p w14:paraId="4A25E3E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AA3E0A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BEDCC5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1CC6155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62E0A6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5F5273D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933490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*</w:t>
      </w:r>
    </w:p>
    <w:p w14:paraId="3F85CC1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= *</w:t>
      </w:r>
    </w:p>
    <w:p w14:paraId="0AF4597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Expected:</w:t>
      </w:r>
    </w:p>
    <w:p w14:paraId="5B18F76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67D82E1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Resource Scope</w:t>
      </w:r>
    </w:p>
    <w:p w14:paraId="6B6C217B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5E3F43">
          <v:rect id="_x0000_i1072" style="width:0;height:1.5pt" o:hralign="center" o:hrstd="t" o:hr="t" fillcolor="#a0a0a0" stroked="f"/>
        </w:pict>
      </w:r>
    </w:p>
    <w:p w14:paraId="2E4D6DB0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GCP</w:t>
      </w:r>
    </w:p>
    <w:p w14:paraId="6B75B21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</w:t>
      </w:r>
    </w:p>
    <w:p w14:paraId="1D3EA65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7809DF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Owner Role</w:t>
      </w:r>
    </w:p>
    <w:p w14:paraId="6C37F8D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A517B1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62EAE88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 findings:</w:t>
      </w:r>
    </w:p>
    <w:p w14:paraId="68E698F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Service Account</w:t>
      </w:r>
    </w:p>
    <w:p w14:paraId="71864DF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Broad Scope</w:t>
      </w:r>
    </w:p>
    <w:p w14:paraId="4869AC3C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ADB93F">
          <v:rect id="_x0000_i1073" style="width:0;height:1.5pt" o:hralign="center" o:hrstd="t" o:hr="t" fillcolor="#a0a0a0" stroked="f"/>
        </w:pict>
      </w:r>
    </w:p>
    <w:p w14:paraId="190159EF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47. Negative Tests</w:t>
      </w:r>
    </w:p>
    <w:p w14:paraId="63E3DB0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Negative tests are mandatory.</w:t>
      </w:r>
    </w:p>
    <w:p w14:paraId="37564DA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the engine does NOT generate findings when:</w:t>
      </w:r>
    </w:p>
    <w:p w14:paraId="04EE86D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 read-only user</w:t>
      </w:r>
    </w:p>
    <w:p w14:paraId="4DB6D6C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Specific resource</w:t>
      </w:r>
    </w:p>
    <w:p w14:paraId="7A5A0B0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Specific permission</w:t>
      </w:r>
    </w:p>
    <w:p w14:paraId="6B66B02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wildcard</w:t>
      </w:r>
    </w:p>
    <w:p w14:paraId="5D80146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excessive scope</w:t>
      </w:r>
    </w:p>
    <w:p w14:paraId="159B2C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privileged role</w:t>
      </w:r>
    </w:p>
    <w:p w14:paraId="7D1654F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Also verify:</w:t>
      </w:r>
    </w:p>
    <w:p w14:paraId="5CC6404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Missing activity data</w:t>
      </w:r>
    </w:p>
    <w:p w14:paraId="3C9DA93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does not produce:</w:t>
      </w:r>
    </w:p>
    <w:p w14:paraId="07712AE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Unused</w:t>
      </w:r>
    </w:p>
    <w:p w14:paraId="1B88835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Dormant</w:t>
      </w:r>
    </w:p>
    <w:p w14:paraId="5F227D4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unless the rule explicitly supports an unknown state.</w:t>
      </w:r>
    </w:p>
    <w:p w14:paraId="492C4E14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9A85971">
          <v:rect id="_x0000_i1074" style="width:0;height:1.5pt" o:hralign="center" o:hrstd="t" o:hr="t" fillcolor="#a0a0a0" stroked="f"/>
        </w:pict>
      </w:r>
    </w:p>
    <w:p w14:paraId="43BC2DD5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48. False Positive Protection</w:t>
      </w:r>
    </w:p>
    <w:p w14:paraId="253712A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a mandatory requirement.</w:t>
      </w:r>
    </w:p>
    <w:p w14:paraId="4CD46FE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infer:</w:t>
      </w:r>
    </w:p>
    <w:p w14:paraId="0CD6EBA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Privileged = Excessive</w:t>
      </w:r>
    </w:p>
    <w:p w14:paraId="2C1C537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 = Dangerous</w:t>
      </w:r>
    </w:p>
    <w:p w14:paraId="55BAF3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= Automatically Vulnerable</w:t>
      </w:r>
    </w:p>
    <w:p w14:paraId="001FCF4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High Scope = Automatically Bad</w:t>
      </w:r>
    </w:p>
    <w:p w14:paraId="5F5EE3E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 Activity Data = Unused</w:t>
      </w:r>
    </w:p>
    <w:p w14:paraId="565AE9D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Account = Risky</w:t>
      </w:r>
    </w:p>
    <w:p w14:paraId="78C9D72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Membership = Risk</w:t>
      </w:r>
    </w:p>
    <w:p w14:paraId="72503BF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Instead evaluate documented criteria.</w:t>
      </w:r>
    </w:p>
    <w:p w14:paraId="0B19B7D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finding must have evidence.</w:t>
      </w:r>
    </w:p>
    <w:p w14:paraId="74AF9597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A7BF655">
          <v:rect id="_x0000_i1075" style="width:0;height:1.5pt" o:hralign="center" o:hrstd="t" o:hr="t" fillcolor="#a0a0a0" stroked="f"/>
        </w:pict>
      </w:r>
    </w:p>
    <w:p w14:paraId="0F0AA8CF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49. Rule Metadata</w:t>
      </w:r>
    </w:p>
    <w:p w14:paraId="26FAD6D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Each rule should expose:</w:t>
      </w:r>
    </w:p>
    <w:p w14:paraId="0011583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RuleId</w:t>
      </w:r>
    </w:p>
    <w:p w14:paraId="3472FD5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3A6DE30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24AA49C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Category</w:t>
      </w:r>
    </w:p>
    <w:p w14:paraId="33DDE5E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DefaultSeverity</w:t>
      </w:r>
    </w:p>
    <w:p w14:paraId="62CADEF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SupportedProviders</w:t>
      </w:r>
    </w:p>
    <w:p w14:paraId="1BD854B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RequiredData</w:t>
      </w:r>
    </w:p>
    <w:p w14:paraId="5537BA8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Version</w:t>
      </w:r>
    </w:p>
    <w:p w14:paraId="55FC1ED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Enabled</w:t>
      </w:r>
    </w:p>
    <w:p w14:paraId="44380EB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599A94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CIEM-003</w:t>
      </w:r>
    </w:p>
    <w:p w14:paraId="62FFA2A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Permission</w:t>
      </w:r>
    </w:p>
    <w:p w14:paraId="040F60F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Category: Excessive Privilege</w:t>
      </w:r>
    </w:p>
    <w:p w14:paraId="5D07D9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Severity: High</w:t>
      </w:r>
    </w:p>
    <w:p w14:paraId="112DAB9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Providers: Azure, AWS, GCP</w:t>
      </w:r>
    </w:p>
    <w:p w14:paraId="201D0DD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RequiredData:</w:t>
      </w:r>
    </w:p>
    <w:p w14:paraId="15A88AE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Permission</w:t>
      </w:r>
    </w:p>
    <w:p w14:paraId="7DE4C62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EffectiveAccess</w:t>
      </w:r>
    </w:p>
    <w:p w14:paraId="4C92E65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ProviderEvidence</w:t>
      </w:r>
    </w:p>
    <w:p w14:paraId="3A9C651D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0A5C9C9">
          <v:rect id="_x0000_i1076" style="width:0;height:1.5pt" o:hralign="center" o:hrstd="t" o:hr="t" fillcolor="#a0a0a0" stroked="f"/>
        </w:pict>
      </w:r>
    </w:p>
    <w:p w14:paraId="1CDFCF85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50. Risk Categories</w:t>
      </w:r>
    </w:p>
    <w:p w14:paraId="5128EDD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normalized categories:</w:t>
      </w:r>
    </w:p>
    <w:p w14:paraId="2A38563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Privilege</w:t>
      </w:r>
    </w:p>
    <w:p w14:paraId="4E50A6B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ExcessiveAccess</w:t>
      </w:r>
    </w:p>
    <w:p w14:paraId="07199F4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7D00B2A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</w:t>
      </w:r>
    </w:p>
    <w:p w14:paraId="1ED353B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Dormancy</w:t>
      </w:r>
    </w:p>
    <w:p w14:paraId="2C3E73A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ExternalAccess</w:t>
      </w:r>
    </w:p>
    <w:p w14:paraId="72E7E35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ServiceIdentity</w:t>
      </w:r>
    </w:p>
    <w:p w14:paraId="450AB09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46248AA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AccessPathComplexity</w:t>
      </w:r>
    </w:p>
    <w:p w14:paraId="02E8430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Configuration</w:t>
      </w:r>
    </w:p>
    <w:p w14:paraId="235FF78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belong to categories.</w:t>
      </w:r>
    </w:p>
    <w:p w14:paraId="33A8A2C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will make future filtering easier.</w:t>
      </w:r>
    </w:p>
    <w:p w14:paraId="677AADB9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33AF29F">
          <v:rect id="_x0000_i1077" style="width:0;height:1.5pt" o:hralign="center" o:hrstd="t" o:hr="t" fillcolor="#a0a0a0" stroked="f"/>
        </w:pict>
      </w:r>
    </w:p>
    <w:p w14:paraId="686779D5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51. Rule Versioning</w:t>
      </w:r>
    </w:p>
    <w:p w14:paraId="64B9C23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may evolve.</w:t>
      </w:r>
    </w:p>
    <w:p w14:paraId="455D5A2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Include:</w:t>
      </w:r>
    </w:p>
    <w:p w14:paraId="29595D2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RuleVersion</w:t>
      </w:r>
    </w:p>
    <w:p w14:paraId="64572463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finding metadata.</w:t>
      </w:r>
    </w:p>
    <w:p w14:paraId="7E1BE2E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0EDC71D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CIEM-003 v1.0</w:t>
      </w:r>
    </w:p>
    <w:p w14:paraId="3A08085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allows future rule changes without losing historical context.</w:t>
      </w:r>
    </w:p>
    <w:p w14:paraId="6133E2A4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77A85FE">
          <v:rect id="_x0000_i1078" style="width:0;height:1.5pt" o:hralign="center" o:hrstd="t" o:hr="t" fillcolor="#a0a0a0" stroked="f"/>
        </w:pict>
      </w:r>
    </w:p>
    <w:p w14:paraId="1E8A97E7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52. Risk Engine Diagnostics</w:t>
      </w:r>
    </w:p>
    <w:p w14:paraId="45F2491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7AEADED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RiskDiagnostic</w:t>
      </w:r>
    </w:p>
    <w:p w14:paraId="1F73654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Example codes:</w:t>
      </w:r>
    </w:p>
    <w:p w14:paraId="2901FF3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RISK-001 MissingActivityData</w:t>
      </w:r>
    </w:p>
    <w:p w14:paraId="4CA9667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RISK-002 MissingPrincipalMetadata</w:t>
      </w:r>
    </w:p>
    <w:p w14:paraId="19CD53A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RISK-003 MissingEffectiveAccess</w:t>
      </w:r>
    </w:p>
    <w:p w14:paraId="750FE94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RISK-004 MissingAccessPath</w:t>
      </w:r>
    </w:p>
    <w:p w14:paraId="7E74B23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RISK-005 UnsupportedProviderFeature</w:t>
      </w:r>
    </w:p>
    <w:p w14:paraId="5DE6B49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RISK-006 IncompleteEvidence</w:t>
      </w:r>
    </w:p>
    <w:p w14:paraId="76AAC40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RISK-007 RuleEvaluationFailed</w:t>
      </w:r>
    </w:p>
    <w:p w14:paraId="102ED26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RISK-008 InvalidRiskContext</w:t>
      </w:r>
    </w:p>
    <w:p w14:paraId="6F498FB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failed individual rule must not crash the entire scan.</w:t>
      </w:r>
    </w:p>
    <w:p w14:paraId="741ADCA1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Record the diagnostic and continue with other rules where safe.</w:t>
      </w:r>
    </w:p>
    <w:p w14:paraId="458F1096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2733F03">
          <v:rect id="_x0000_i1079" style="width:0;height:1.5pt" o:hralign="center" o:hrstd="t" o:hr="t" fillcolor="#a0a0a0" stroked="f"/>
        </w:pict>
      </w:r>
    </w:p>
    <w:p w14:paraId="1C7C2D53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53. Error Handling</w:t>
      </w:r>
    </w:p>
    <w:p w14:paraId="62E3930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If:</w:t>
      </w:r>
    </w:p>
    <w:p w14:paraId="4F8C777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A fails</w:t>
      </w:r>
    </w:p>
    <w:p w14:paraId="5AD0F197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should still evaluate:</w:t>
      </w:r>
    </w:p>
    <w:p w14:paraId="1CD11F6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B</w:t>
      </w:r>
    </w:p>
    <w:p w14:paraId="1DAD607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C</w:t>
      </w:r>
    </w:p>
    <w:p w14:paraId="1F5AB71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D</w:t>
      </w:r>
    </w:p>
    <w:p w14:paraId="762E722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unless the failure indicates corrupted global input.</w:t>
      </w:r>
    </w:p>
    <w:p w14:paraId="6EDE0D9E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the end report:</w:t>
      </w:r>
    </w:p>
    <w:p w14:paraId="57BD634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Rules evaluated</w:t>
      </w:r>
    </w:p>
    <w:p w14:paraId="1797796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Rules failed</w:t>
      </w:r>
    </w:p>
    <w:p w14:paraId="29187A7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Findings generated</w:t>
      </w:r>
    </w:p>
    <w:p w14:paraId="2B1F2D9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Diagnostics</w:t>
      </w:r>
    </w:p>
    <w:p w14:paraId="66245464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A45127B">
          <v:rect id="_x0000_i1080" style="width:0;height:1.5pt" o:hralign="center" o:hrstd="t" o:hr="t" fillcolor="#a0a0a0" stroked="f"/>
        </w:pict>
      </w:r>
    </w:p>
    <w:p w14:paraId="1AC66110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54. Audit Logging</w:t>
      </w:r>
    </w:p>
    <w:p w14:paraId="4786696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Record:</w:t>
      </w:r>
    </w:p>
    <w:p w14:paraId="0A86259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evaluation started</w:t>
      </w:r>
    </w:p>
    <w:p w14:paraId="575C691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ID</w:t>
      </w:r>
    </w:p>
    <w:p w14:paraId="0F389EC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0A2F0E3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 count</w:t>
      </w:r>
    </w:p>
    <w:p w14:paraId="4A40D4A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 count</w:t>
      </w:r>
    </w:p>
    <w:p w14:paraId="342AFCD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Duration</w:t>
      </w:r>
    </w:p>
    <w:p w14:paraId="703356D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evaluation completed</w:t>
      </w:r>
    </w:p>
    <w:p w14:paraId="7C985F6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 sensitive credentials.</w:t>
      </w:r>
    </w:p>
    <w:p w14:paraId="7C91142F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76E2E1F4">
          <v:rect id="_x0000_i1081" style="width:0;height:1.5pt" o:hralign="center" o:hrstd="t" o:hr="t" fillcolor="#a0a0a0" stroked="f"/>
        </w:pict>
      </w:r>
    </w:p>
    <w:p w14:paraId="64C05592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55. Documentation</w:t>
      </w:r>
    </w:p>
    <w:p w14:paraId="419F9DA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2370D54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docs/architecture/risk-engine.md</w:t>
      </w:r>
    </w:p>
    <w:p w14:paraId="3AB3FAE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Document:</w:t>
      </w:r>
    </w:p>
    <w:p w14:paraId="25AD93DD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Purpose</w:t>
      </w:r>
    </w:p>
    <w:p w14:paraId="0F0E4940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Architecture</w:t>
      </w:r>
    </w:p>
    <w:p w14:paraId="321CC610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Inputs</w:t>
      </w:r>
    </w:p>
    <w:p w14:paraId="14E714EE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rule architecture</w:t>
      </w:r>
    </w:p>
    <w:p w14:paraId="001A9C06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finding lifecycle</w:t>
      </w:r>
    </w:p>
    <w:p w14:paraId="17E03014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 registry</w:t>
      </w:r>
    </w:p>
    <w:p w14:paraId="0EA134F4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evidence</w:t>
      </w:r>
    </w:p>
    <w:p w14:paraId="597933A3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Severity</w:t>
      </w:r>
    </w:p>
    <w:p w14:paraId="19BECCB0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Evaluation states</w:t>
      </w:r>
    </w:p>
    <w:p w14:paraId="47BF4B23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rules</w:t>
      </w:r>
    </w:p>
    <w:p w14:paraId="10B25755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rules</w:t>
      </w:r>
    </w:p>
    <w:p w14:paraId="24CD14A6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rules</w:t>
      </w:r>
    </w:p>
    <w:p w14:paraId="6A9DE3B1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Deduplication</w:t>
      </w:r>
    </w:p>
    <w:p w14:paraId="4634F0C4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Fingerprinting</w:t>
      </w:r>
    </w:p>
    <w:p w14:paraId="78056584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Performance</w:t>
      </w:r>
    </w:p>
    <w:p w14:paraId="021482C0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Persistence</w:t>
      </w:r>
    </w:p>
    <w:p w14:paraId="67E8B4B9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</w:t>
      </w:r>
    </w:p>
    <w:p w14:paraId="656A0728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Testing</w:t>
      </w:r>
    </w:p>
    <w:p w14:paraId="2FA1743B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False-positive protection</w:t>
      </w:r>
    </w:p>
    <w:p w14:paraId="5FF4C815" w14:textId="77777777" w:rsidR="009D3342" w:rsidRPr="009D3342" w:rsidRDefault="009D3342" w:rsidP="009D3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Future Recommendation Engine</w:t>
      </w:r>
    </w:p>
    <w:p w14:paraId="4CACC6D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Include this Mermaid diagram:</w:t>
      </w:r>
    </w:p>
    <w:p w14:paraId="1B55E21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flowchart TD</w:t>
      </w:r>
    </w:p>
    <w:p w14:paraId="48CEF24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A[Normalized Entitlements] --&gt; D[Risk Engine]</w:t>
      </w:r>
    </w:p>
    <w:p w14:paraId="463185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B[Effective Access] --&gt; D</w:t>
      </w:r>
    </w:p>
    <w:p w14:paraId="74EACF4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C[Access Paths] --&gt; D</w:t>
      </w:r>
    </w:p>
    <w:p w14:paraId="6F1EA0E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E[Activity Records] --&gt; D</w:t>
      </w:r>
    </w:p>
    <w:p w14:paraId="050F63C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F[Provider Evidence] --&gt; D</w:t>
      </w:r>
    </w:p>
    <w:p w14:paraId="3A72D8F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FABDF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 --&gt; G[Risk Rule Registry]</w:t>
      </w:r>
    </w:p>
    <w:p w14:paraId="4855BF8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A2B83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H[Privilege Rules]</w:t>
      </w:r>
    </w:p>
    <w:p w14:paraId="298161E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I[Excessive Access Rules]</w:t>
      </w:r>
    </w:p>
    <w:p w14:paraId="6395D1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J[Scope Rules]</w:t>
      </w:r>
    </w:p>
    <w:p w14:paraId="05A275D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K[Identity Rules]</w:t>
      </w:r>
    </w:p>
    <w:p w14:paraId="448F9AA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L[Dormancy Rules]</w:t>
      </w:r>
    </w:p>
    <w:p w14:paraId="542D324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M[Access Path Rules]</w:t>
      </w:r>
    </w:p>
    <w:p w14:paraId="64EE319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F26F3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H --&gt; N[Risk Findings]</w:t>
      </w:r>
    </w:p>
    <w:p w14:paraId="0FA14B4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N</w:t>
      </w:r>
    </w:p>
    <w:p w14:paraId="39D1A26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J --&gt; N</w:t>
      </w:r>
    </w:p>
    <w:p w14:paraId="3A5051C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K --&gt; N</w:t>
      </w:r>
    </w:p>
    <w:p w14:paraId="365E7C5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L --&gt; N</w:t>
      </w:r>
    </w:p>
    <w:p w14:paraId="61D4D3C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M --&gt; N</w:t>
      </w:r>
    </w:p>
    <w:p w14:paraId="3CCE09C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5B15B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O[Evidence]</w:t>
      </w:r>
    </w:p>
    <w:p w14:paraId="0C5D5E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P[Access Path]</w:t>
      </w:r>
    </w:p>
    <w:p w14:paraId="74EC399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Q[Dashboard]</w:t>
      </w:r>
    </w:p>
    <w:p w14:paraId="256AE91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7C117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 --&gt; R[Future Recommendation Engine]</w:t>
      </w:r>
    </w:p>
    <w:p w14:paraId="5FB69F00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90355B5">
          <v:rect id="_x0000_i1082" style="width:0;height:1.5pt" o:hralign="center" o:hrstd="t" o:hr="t" fillcolor="#a0a0a0" stroked="f"/>
        </w:pict>
      </w:r>
    </w:p>
    <w:p w14:paraId="7BFEB99C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56. Security Principles</w:t>
      </w:r>
    </w:p>
    <w:p w14:paraId="7623841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Risk Engine is analytical only.</w:t>
      </w:r>
    </w:p>
    <w:p w14:paraId="4B9042D9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never:</w:t>
      </w:r>
    </w:p>
    <w:p w14:paraId="7861517A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 cloud permissions.</w:t>
      </w:r>
    </w:p>
    <w:p w14:paraId="487F9C92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IAM policies.</w:t>
      </w:r>
    </w:p>
    <w:p w14:paraId="62A67291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Azure RBAC.</w:t>
      </w:r>
    </w:p>
    <w:p w14:paraId="2686033D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AWS IAM.</w:t>
      </w:r>
    </w:p>
    <w:p w14:paraId="7E36F779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Modify GCP IAM.</w:t>
      </w:r>
    </w:p>
    <w:p w14:paraId="1DC0E5A1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Delete identities.</w:t>
      </w:r>
    </w:p>
    <w:p w14:paraId="0C3610F5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Disable identities.</w:t>
      </w:r>
    </w:p>
    <w:p w14:paraId="113534B7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Revoke access.</w:t>
      </w:r>
    </w:p>
    <w:p w14:paraId="4133FC50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Change resources.</w:t>
      </w:r>
    </w:p>
    <w:p w14:paraId="02636CDF" w14:textId="77777777" w:rsidR="009D3342" w:rsidRPr="009D3342" w:rsidRDefault="009D3342" w:rsidP="009D3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 credentials.</w:t>
      </w:r>
    </w:p>
    <w:p w14:paraId="3B545864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 findings are advisory/analytical until a future remediation system is explicitly implemented.</w:t>
      </w:r>
    </w:p>
    <w:p w14:paraId="2DCFC2B5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FFBFB91">
          <v:rect id="_x0000_i1083" style="width:0;height:1.5pt" o:hralign="center" o:hrstd="t" o:hr="t" fillcolor="#a0a0a0" stroked="f"/>
        </w:pict>
      </w:r>
    </w:p>
    <w:p w14:paraId="166D6416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57. What NOT to Implement</w:t>
      </w:r>
    </w:p>
    <w:p w14:paraId="7DA55AA8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implement:</w:t>
      </w:r>
    </w:p>
    <w:p w14:paraId="4B93E7DA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Least-privilege recommendations</w:t>
      </w:r>
    </w:p>
    <w:p w14:paraId="043263C0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 remediation</w:t>
      </w:r>
    </w:p>
    <w:p w14:paraId="1C297027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generation</w:t>
      </w:r>
    </w:p>
    <w:p w14:paraId="7CC052DE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modification</w:t>
      </w:r>
    </w:p>
    <w:p w14:paraId="79381285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removal</w:t>
      </w:r>
    </w:p>
    <w:p w14:paraId="772B6C87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configuration changes</w:t>
      </w:r>
    </w:p>
    <w:p w14:paraId="57EF6CC1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Automated identity disabling</w:t>
      </w:r>
    </w:p>
    <w:p w14:paraId="172C0FBE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AI-generated risk conclusions without evidence</w:t>
      </w:r>
    </w:p>
    <w:p w14:paraId="1064A785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subjective overall security score</w:t>
      </w:r>
    </w:p>
    <w:p w14:paraId="007B5557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ranking</w:t>
      </w:r>
    </w:p>
    <w:p w14:paraId="16858AAD" w14:textId="77777777" w:rsidR="009D3342" w:rsidRPr="009D3342" w:rsidRDefault="009D3342" w:rsidP="009D3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"Best cloud" or "worst cloud" conclusions</w:t>
      </w:r>
    </w:p>
    <w:p w14:paraId="1C25DEC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13 will handle:</w:t>
      </w:r>
    </w:p>
    <w:p w14:paraId="73E1162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Risk</w:t>
      </w:r>
    </w:p>
    <w:p w14:paraId="1D1CD1A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5A36A9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Recommendation</w:t>
      </w:r>
    </w:p>
    <w:p w14:paraId="193D709C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0EE9210">
          <v:rect id="_x0000_i1084" style="width:0;height:1.5pt" o:hralign="center" o:hrstd="t" o:hr="t" fillcolor="#a0a0a0" stroked="f"/>
        </w:pict>
      </w:r>
    </w:p>
    <w:p w14:paraId="6515E26B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58. Acceptance Criteria</w:t>
      </w:r>
    </w:p>
    <w:p w14:paraId="139C033B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12 is complete only when:</w:t>
      </w:r>
    </w:p>
    <w:p w14:paraId="6334B889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Architecture</w:t>
      </w:r>
    </w:p>
    <w:p w14:paraId="78985242" w14:textId="77777777" w:rsidR="009D3342" w:rsidRPr="009D3342" w:rsidRDefault="009D3342" w:rsidP="009D3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Engine is independent of cloud connectors.</w:t>
      </w:r>
    </w:p>
    <w:p w14:paraId="06989CCD" w14:textId="77777777" w:rsidR="009D3342" w:rsidRPr="009D3342" w:rsidRDefault="009D3342" w:rsidP="009D3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Engine consumes Milestone 10 EffectiveAccess.</w:t>
      </w:r>
    </w:p>
    <w:p w14:paraId="27C40A77" w14:textId="77777777" w:rsidR="009D3342" w:rsidRPr="009D3342" w:rsidRDefault="009D3342" w:rsidP="009D3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Engine consumes Milestone 11 AccessPath.</w:t>
      </w:r>
    </w:p>
    <w:p w14:paraId="26D22E3B" w14:textId="77777777" w:rsidR="009D3342" w:rsidRPr="009D3342" w:rsidRDefault="009D3342" w:rsidP="009D3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are pluggable.</w:t>
      </w:r>
    </w:p>
    <w:p w14:paraId="68444D58" w14:textId="77777777" w:rsidR="009D3342" w:rsidRPr="009D3342" w:rsidRDefault="009D3342" w:rsidP="009D3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are provider-neutral where possible.</w:t>
      </w:r>
    </w:p>
    <w:p w14:paraId="1F5826DA" w14:textId="77777777" w:rsidR="009D3342" w:rsidRPr="009D3342" w:rsidRDefault="009D3342" w:rsidP="009D3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metadata is isolated.</w:t>
      </w:r>
    </w:p>
    <w:p w14:paraId="13D732AB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Risk Rules</w:t>
      </w:r>
    </w:p>
    <w:p w14:paraId="41BF89CF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CIEM-001 Privileged Identity</w:t>
      </w:r>
    </w:p>
    <w:p w14:paraId="6C16B32C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CIEM-002 Excessive Permission</w:t>
      </w:r>
    </w:p>
    <w:p w14:paraId="3DE48B2E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CIEM-003 Wildcard Permission</w:t>
      </w:r>
    </w:p>
    <w:p w14:paraId="03BC48A5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CIEM-004 Broad Scope</w:t>
      </w:r>
    </w:p>
    <w:p w14:paraId="693B88C1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CIEM-005 Dormant Privileged Identity</w:t>
      </w:r>
    </w:p>
    <w:p w14:paraId="2BFA3167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CIEM-006 External Privileged Identity</w:t>
      </w:r>
    </w:p>
    <w:p w14:paraId="3845F55D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CIEM-007 Privileged Service Account</w:t>
      </w:r>
    </w:p>
    <w:p w14:paraId="6EE2CC6B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CIEM-008 Unused Entitlement</w:t>
      </w:r>
    </w:p>
    <w:p w14:paraId="0DC92AB2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CIEM-009 Production Administrative Access</w:t>
      </w:r>
    </w:p>
    <w:p w14:paraId="7977B205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CIEM-010 Potentially Excessive Service Permissions</w:t>
      </w:r>
    </w:p>
    <w:p w14:paraId="7FF57554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CIEM-011 Redundant Access Path</w:t>
      </w:r>
    </w:p>
    <w:p w14:paraId="06A3201D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CIEM-012 Privileged Group Membership</w:t>
      </w:r>
    </w:p>
    <w:p w14:paraId="3B13B11B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CIEM-013 Nested Privileged Access</w:t>
      </w:r>
    </w:p>
    <w:p w14:paraId="7D7E37F7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CIEM-014 Broad Resource Wildcard</w:t>
      </w:r>
    </w:p>
    <w:p w14:paraId="6E35F2CB" w14:textId="77777777" w:rsidR="009D3342" w:rsidRPr="009D3342" w:rsidRDefault="009D3342" w:rsidP="009D3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CIEM-015 Long Privilege Chain</w:t>
      </w:r>
    </w:p>
    <w:p w14:paraId="26B03D86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are implemented or explicitly documented if a rule cannot yet be supported because required evidence is unavailable.</w:t>
      </w:r>
    </w:p>
    <w:p w14:paraId="5235072F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Evidence</w:t>
      </w:r>
    </w:p>
    <w:p w14:paraId="5761772E" w14:textId="77777777" w:rsidR="009D3342" w:rsidRPr="009D3342" w:rsidRDefault="009D3342" w:rsidP="009D3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finding has evidence.</w:t>
      </w:r>
    </w:p>
    <w:p w14:paraId="51260922" w14:textId="77777777" w:rsidR="009D3342" w:rsidRPr="009D3342" w:rsidRDefault="009D3342" w:rsidP="009D3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links to EffectiveAccess.</w:t>
      </w:r>
    </w:p>
    <w:p w14:paraId="3B394CFF" w14:textId="77777777" w:rsidR="009D3342" w:rsidRPr="009D3342" w:rsidRDefault="009D3342" w:rsidP="009D3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links to AccessPath.</w:t>
      </w:r>
    </w:p>
    <w:p w14:paraId="204B9ED7" w14:textId="77777777" w:rsidR="009D3342" w:rsidRPr="009D3342" w:rsidRDefault="009D3342" w:rsidP="009D3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links to normalized entitlement.</w:t>
      </w:r>
    </w:p>
    <w:p w14:paraId="10196D88" w14:textId="77777777" w:rsidR="009D3342" w:rsidRPr="009D3342" w:rsidRDefault="009D3342" w:rsidP="009D3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evidence is preserved.</w:t>
      </w:r>
    </w:p>
    <w:p w14:paraId="3A8BC290" w14:textId="77777777" w:rsidR="009D3342" w:rsidRPr="009D3342" w:rsidRDefault="009D3342" w:rsidP="009D3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Findings are explainable.</w:t>
      </w:r>
    </w:p>
    <w:p w14:paraId="1EB3E515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Accuracy</w:t>
      </w:r>
    </w:p>
    <w:p w14:paraId="76681724" w14:textId="77777777" w:rsidR="009D3342" w:rsidRPr="009D3342" w:rsidRDefault="009D3342" w:rsidP="009D3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Unknown is not converted to Confirmed.</w:t>
      </w:r>
    </w:p>
    <w:p w14:paraId="124CA8FB" w14:textId="77777777" w:rsidR="009D3342" w:rsidRPr="009D3342" w:rsidRDefault="009D3342" w:rsidP="009D3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Missing activity does not become Unused.</w:t>
      </w:r>
    </w:p>
    <w:p w14:paraId="21FB640D" w14:textId="77777777" w:rsidR="009D3342" w:rsidRPr="009D3342" w:rsidRDefault="009D3342" w:rsidP="009D3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Privileged does not automatically become Excessive.</w:t>
      </w:r>
    </w:p>
    <w:p w14:paraId="443A0969" w14:textId="77777777" w:rsidR="009D3342" w:rsidRPr="009D3342" w:rsidRDefault="009D3342" w:rsidP="009D3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accounts are not automatically classified as risky.</w:t>
      </w:r>
    </w:p>
    <w:p w14:paraId="0187CDF3" w14:textId="77777777" w:rsidR="009D3342" w:rsidRPr="009D3342" w:rsidRDefault="009D3342" w:rsidP="009D3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Broad scope is evaluated using documented criteria.</w:t>
      </w:r>
    </w:p>
    <w:p w14:paraId="51F49DB8" w14:textId="77777777" w:rsidR="009D3342" w:rsidRPr="009D3342" w:rsidRDefault="009D3342" w:rsidP="009D3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semantics are respected.</w:t>
      </w:r>
    </w:p>
    <w:p w14:paraId="30538FC3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Persistence</w:t>
      </w:r>
    </w:p>
    <w:p w14:paraId="10BEEAB5" w14:textId="77777777" w:rsidR="009D3342" w:rsidRPr="009D3342" w:rsidRDefault="009D3342" w:rsidP="009D3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findings are persisted.</w:t>
      </w:r>
    </w:p>
    <w:p w14:paraId="073EE472" w14:textId="77777777" w:rsidR="009D3342" w:rsidRPr="009D3342" w:rsidRDefault="009D3342" w:rsidP="009D3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configuration exists.</w:t>
      </w:r>
    </w:p>
    <w:p w14:paraId="12CE8FDB" w14:textId="77777777" w:rsidR="009D3342" w:rsidRPr="009D3342" w:rsidRDefault="009D3342" w:rsidP="009D3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Indexes exist.</w:t>
      </w:r>
    </w:p>
    <w:p w14:paraId="19717F01" w14:textId="77777777" w:rsidR="009D3342" w:rsidRPr="009D3342" w:rsidRDefault="009D3342" w:rsidP="009D3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 fingerprints exist.</w:t>
      </w:r>
    </w:p>
    <w:p w14:paraId="322216EA" w14:textId="77777777" w:rsidR="009D3342" w:rsidRPr="009D3342" w:rsidRDefault="009D3342" w:rsidP="009D3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 status is preserved.</w:t>
      </w:r>
    </w:p>
    <w:p w14:paraId="60D5E8C5" w14:textId="77777777" w:rsidR="009D3342" w:rsidRPr="009D3342" w:rsidRDefault="009D3342" w:rsidP="009D3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secrets are stored.</w:t>
      </w:r>
    </w:p>
    <w:p w14:paraId="094FBEA3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UI</w:t>
      </w:r>
    </w:p>
    <w:p w14:paraId="53512A5C" w14:textId="77777777" w:rsidR="009D3342" w:rsidRPr="009D3342" w:rsidRDefault="009D3342" w:rsidP="009D3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dashboard exists.</w:t>
      </w:r>
    </w:p>
    <w:p w14:paraId="6BD2FFA2" w14:textId="77777777" w:rsidR="009D3342" w:rsidRPr="009D3342" w:rsidRDefault="009D3342" w:rsidP="009D3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Findings list exists.</w:t>
      </w:r>
    </w:p>
    <w:p w14:paraId="18A5DF7E" w14:textId="77777777" w:rsidR="009D3342" w:rsidRPr="009D3342" w:rsidRDefault="009D3342" w:rsidP="009D3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 detail view exists.</w:t>
      </w:r>
    </w:p>
    <w:p w14:paraId="2E7B9F25" w14:textId="77777777" w:rsidR="009D3342" w:rsidRPr="009D3342" w:rsidRDefault="009D3342" w:rsidP="009D3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can be viewed.</w:t>
      </w:r>
    </w:p>
    <w:p w14:paraId="57951506" w14:textId="77777777" w:rsidR="009D3342" w:rsidRPr="009D3342" w:rsidRDefault="009D3342" w:rsidP="009D3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Access can be opened.</w:t>
      </w:r>
    </w:p>
    <w:p w14:paraId="0D546511" w14:textId="77777777" w:rsidR="009D3342" w:rsidRPr="009D3342" w:rsidRDefault="009D3342" w:rsidP="009D3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Path can be opened.</w:t>
      </w:r>
    </w:p>
    <w:p w14:paraId="79B60780" w14:textId="77777777" w:rsidR="009D3342" w:rsidRPr="009D3342" w:rsidRDefault="009D3342" w:rsidP="009D3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Filtering works.</w:t>
      </w:r>
    </w:p>
    <w:p w14:paraId="574AC0E5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Performance</w:t>
      </w:r>
    </w:p>
    <w:p w14:paraId="69D6F3B8" w14:textId="77777777" w:rsidR="009D3342" w:rsidRPr="009D3342" w:rsidRDefault="009D3342" w:rsidP="009D3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Large dataset tests pass.</w:t>
      </w:r>
    </w:p>
    <w:p w14:paraId="7650D493" w14:textId="77777777" w:rsidR="009D3342" w:rsidRPr="009D3342" w:rsidRDefault="009D3342" w:rsidP="009D3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Rules do not use unnecessary O(N²) processing.</w:t>
      </w:r>
    </w:p>
    <w:p w14:paraId="15F7F97A" w14:textId="77777777" w:rsidR="009D3342" w:rsidRPr="009D3342" w:rsidRDefault="009D3342" w:rsidP="009D3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Cancellation works.</w:t>
      </w:r>
    </w:p>
    <w:p w14:paraId="652A6A5A" w14:textId="77777777" w:rsidR="009D3342" w:rsidRPr="009D3342" w:rsidRDefault="009D3342" w:rsidP="009D3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 failures do not crash the entire evaluation.</w:t>
      </w:r>
    </w:p>
    <w:p w14:paraId="273EDEE8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Testing</w:t>
      </w:r>
    </w:p>
    <w:p w14:paraId="31FA2673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Unit tests pass.</w:t>
      </w:r>
    </w:p>
    <w:p w14:paraId="64A1DE25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tests pass.</w:t>
      </w:r>
    </w:p>
    <w:p w14:paraId="30D41F83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tests pass.</w:t>
      </w:r>
    </w:p>
    <w:p w14:paraId="54C9B7E9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tests pass.</w:t>
      </w:r>
    </w:p>
    <w:p w14:paraId="59A13EE2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Cross-cloud tests pass.</w:t>
      </w:r>
    </w:p>
    <w:p w14:paraId="19F64AC2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Negative tests pass.</w:t>
      </w:r>
    </w:p>
    <w:p w14:paraId="189EA21C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False-positive tests pass.</w:t>
      </w:r>
    </w:p>
    <w:p w14:paraId="18BDD767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tests pass.</w:t>
      </w:r>
    </w:p>
    <w:p w14:paraId="45FD4BFB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Persistence tests pass.</w:t>
      </w:r>
    </w:p>
    <w:p w14:paraId="2158B38D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62ECFA1E" w14:textId="77777777" w:rsidR="009D3342" w:rsidRPr="009D3342" w:rsidRDefault="009D3342" w:rsidP="009D3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dotnet test</w:t>
      </w: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38443F32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B6645FA">
          <v:rect id="_x0000_i1085" style="width:0;height:1.5pt" o:hralign="center" o:hrstd="t" o:hr="t" fillcolor="#a0a0a0" stroked="f"/>
        </w:pict>
      </w:r>
    </w:p>
    <w:p w14:paraId="2D392307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59. Build Validation</w:t>
      </w:r>
    </w:p>
    <w:p w14:paraId="0401906C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Run:</w:t>
      </w:r>
    </w:p>
    <w:p w14:paraId="4B0E40A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7CD2E9B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425DAB7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1E86AEF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all:</w:t>
      </w:r>
    </w:p>
    <w:p w14:paraId="2FF249CA" w14:textId="77777777" w:rsidR="009D3342" w:rsidRPr="009D3342" w:rsidRDefault="009D3342" w:rsidP="009D3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compilation errors</w:t>
      </w:r>
    </w:p>
    <w:p w14:paraId="7D0595FB" w14:textId="77777777" w:rsidR="009D3342" w:rsidRPr="009D3342" w:rsidRDefault="009D3342" w:rsidP="009D3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failing tests</w:t>
      </w:r>
    </w:p>
    <w:p w14:paraId="5A57C8F3" w14:textId="77777777" w:rsidR="009D3342" w:rsidRPr="009D3342" w:rsidRDefault="009D3342" w:rsidP="009D3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dependency injection problems</w:t>
      </w:r>
    </w:p>
    <w:p w14:paraId="74C4FB66" w14:textId="77777777" w:rsidR="009D3342" w:rsidRPr="009D3342" w:rsidRDefault="009D3342" w:rsidP="009D3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problems</w:t>
      </w:r>
    </w:p>
    <w:p w14:paraId="43ED7230" w14:textId="77777777" w:rsidR="009D3342" w:rsidRPr="009D3342" w:rsidRDefault="009D3342" w:rsidP="009D3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serialization problems</w:t>
      </w:r>
    </w:p>
    <w:p w14:paraId="07427847" w14:textId="77777777" w:rsidR="009D3342" w:rsidRPr="009D3342" w:rsidRDefault="009D3342" w:rsidP="009D3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concurrency problems</w:t>
      </w:r>
    </w:p>
    <w:p w14:paraId="1C0CF14B" w14:textId="77777777" w:rsidR="009D3342" w:rsidRPr="009D3342" w:rsidRDefault="009D3342" w:rsidP="009D3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 evaluation problems</w:t>
      </w:r>
    </w:p>
    <w:p w14:paraId="3791983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finish merely because the code compiles.</w:t>
      </w:r>
    </w:p>
    <w:p w14:paraId="678A8618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D9783AD">
          <v:rect id="_x0000_i1086" style="width:0;height:1.5pt" o:hralign="center" o:hrstd="t" o:hr="t" fillcolor="#a0a0a0" stroked="f"/>
        </w:pict>
      </w:r>
    </w:p>
    <w:p w14:paraId="4847456C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60. Final Milestone Report</w:t>
      </w:r>
    </w:p>
    <w:p w14:paraId="713F1FFD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the end provide:</w:t>
      </w:r>
    </w:p>
    <w:p w14:paraId="1DBB325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12 Status</w:t>
      </w:r>
    </w:p>
    <w:p w14:paraId="3187BA3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0035D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Projects Created/Modified:</w:t>
      </w:r>
    </w:p>
    <w:p w14:paraId="061F1D4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72B2026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1327A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Risk Engine:</w:t>
      </w:r>
    </w:p>
    <w:p w14:paraId="23E5CDD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4217BC6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A4885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Rules Implemented:</w:t>
      </w:r>
    </w:p>
    <w:p w14:paraId="7A0EB31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0FA4D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6907B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Rules Unsupported:</w:t>
      </w:r>
    </w:p>
    <w:p w14:paraId="015AB87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1063D97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9B80F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Coverage:</w:t>
      </w:r>
    </w:p>
    <w:p w14:paraId="25AEEF3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431CCA2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852A7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Coverage:</w:t>
      </w:r>
    </w:p>
    <w:p w14:paraId="09BA01D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FE4CE2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C5611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Coverage:</w:t>
      </w:r>
    </w:p>
    <w:p w14:paraId="7A2BA98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7813233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39DA8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Risk Categories:</w:t>
      </w:r>
    </w:p>
    <w:p w14:paraId="738245A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67B6661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766AB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 Handling:</w:t>
      </w:r>
    </w:p>
    <w:p w14:paraId="68E91F2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525D4D9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75C68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 States:</w:t>
      </w:r>
    </w:p>
    <w:p w14:paraId="214E503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5467E44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AE897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32DD2B4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69D1CC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8C4FA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 Fingerprints:</w:t>
      </w:r>
    </w:p>
    <w:p w14:paraId="11D98FB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626B409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99A3E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Finding Lifecycle:</w:t>
      </w:r>
    </w:p>
    <w:p w14:paraId="6C3237A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5D8DCDD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1FB38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Persistence:</w:t>
      </w:r>
    </w:p>
    <w:p w14:paraId="6F3677B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179B7A2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A904F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Dashboard:</w:t>
      </w:r>
    </w:p>
    <w:p w14:paraId="692FCA9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697D28A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8C6D6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Performance:</w:t>
      </w:r>
    </w:p>
    <w:p w14:paraId="034EA64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7B4D7D5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CE0A2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Tests:</w:t>
      </w:r>
    </w:p>
    <w:p w14:paraId="0968EE8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1992D7B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6AE6F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Build:</w:t>
      </w:r>
    </w:p>
    <w:p w14:paraId="6D2C71B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5D146D3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AE1C0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Known Limitations:</w:t>
      </w:r>
    </w:p>
    <w:p w14:paraId="79757AC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AF4F0E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CA8D1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Files Changed:</w:t>
      </w:r>
    </w:p>
    <w:p w14:paraId="22933D3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059F3D1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Clearly identify:</w:t>
      </w:r>
    </w:p>
    <w:p w14:paraId="48F88A3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Confirmed</w:t>
      </w:r>
    </w:p>
    <w:p w14:paraId="01DAD2B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Potential</w:t>
      </w:r>
    </w:p>
    <w:p w14:paraId="42D2B0E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27D9D33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6A886CB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findings.</w:t>
      </w:r>
    </w:p>
    <w:p w14:paraId="0EBEDDB5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hide limitations.</w:t>
      </w:r>
    </w:p>
    <w:p w14:paraId="4B4C1197" w14:textId="77777777" w:rsidR="009D3342" w:rsidRPr="009D3342" w:rsidRDefault="009D3342" w:rsidP="009D3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8A3676D">
          <v:rect id="_x0000_i1087" style="width:0;height:1.5pt" o:hralign="center" o:hrstd="t" o:hr="t" fillcolor="#a0a0a0" stroked="f"/>
        </w:pict>
      </w:r>
    </w:p>
    <w:p w14:paraId="404BA778" w14:textId="77777777" w:rsidR="009D3342" w:rsidRPr="009D3342" w:rsidRDefault="009D3342" w:rsidP="009D3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61. Final Architecture After Milestone 12</w:t>
      </w:r>
    </w:p>
    <w:p w14:paraId="316489BA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architecture should now be:</w:t>
      </w:r>
    </w:p>
    <w:p w14:paraId="790463F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┌──────────────────────────────┐</w:t>
      </w:r>
    </w:p>
    <w:p w14:paraId="387BA17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│       Cloud Connectors       │</w:t>
      </w:r>
    </w:p>
    <w:p w14:paraId="79EE4EF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Azure / AWS / GCP            │</w:t>
      </w:r>
    </w:p>
    <w:p w14:paraId="465903F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└──────────────┬───────────────┘</w:t>
      </w:r>
    </w:p>
    <w:p w14:paraId="5FF9320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│</w:t>
      </w:r>
    </w:p>
    <w:p w14:paraId="7602267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▼</w:t>
      </w:r>
    </w:p>
    <w:p w14:paraId="4B899158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┌──────────────────────────────┐</w:t>
      </w:r>
    </w:p>
    <w:p w14:paraId="7799C42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Entitlement Normalization │</w:t>
      </w:r>
    </w:p>
    <w:p w14:paraId="61069DD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Milestone 9           │</w:t>
      </w:r>
    </w:p>
    <w:p w14:paraId="55E288F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└──────────────┬───────────────┘</w:t>
      </w:r>
    </w:p>
    <w:p w14:paraId="6EAC49B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│</w:t>
      </w:r>
    </w:p>
    <w:p w14:paraId="6295966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▼</w:t>
      </w:r>
    </w:p>
    <w:p w14:paraId="1FB6BC1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┌──────────────────────────────┐</w:t>
      </w:r>
    </w:p>
    <w:p w14:paraId="40598DD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Effective Access Engine   │</w:t>
      </w:r>
    </w:p>
    <w:p w14:paraId="46A2B39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Milestone 10          │</w:t>
      </w:r>
    </w:p>
    <w:p w14:paraId="6AD07CD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                      │</w:t>
      </w:r>
    </w:p>
    <w:p w14:paraId="5B5183B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WHO can do WHAT on WHICH     │</w:t>
      </w:r>
    </w:p>
    <w:p w14:paraId="6137E8D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RESOURCE?                    │</w:t>
      </w:r>
    </w:p>
    <w:p w14:paraId="38EB56C5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└──────────────┬───────────────┘</w:t>
      </w:r>
    </w:p>
    <w:p w14:paraId="376C89E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│</w:t>
      </w:r>
    </w:p>
    <w:p w14:paraId="59F4121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▼</w:t>
      </w:r>
    </w:p>
    <w:p w14:paraId="03665FF6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┌──────────────────────────────┐</w:t>
      </w:r>
    </w:p>
    <w:p w14:paraId="097C19E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Access Path Engine     │</w:t>
      </w:r>
    </w:p>
    <w:p w14:paraId="78FAECA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Milestone 11         │</w:t>
      </w:r>
    </w:p>
    <w:p w14:paraId="4D561A9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                      │</w:t>
      </w:r>
    </w:p>
    <w:p w14:paraId="7B47BF6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HOW did they get access?    │</w:t>
      </w:r>
    </w:p>
    <w:p w14:paraId="0A864EA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└──────────────┬───────────────┘</w:t>
      </w:r>
    </w:p>
    <w:p w14:paraId="5D84F353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│</w:t>
      </w:r>
    </w:p>
    <w:p w14:paraId="5077A4F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▼</w:t>
      </w:r>
    </w:p>
    <w:p w14:paraId="1901AF6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┌──────────────────────────────┐</w:t>
      </w:r>
    </w:p>
    <w:p w14:paraId="70B35B1C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 Risk Engine          │</w:t>
      </w:r>
    </w:p>
    <w:p w14:paraId="2BBB26B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Milestone 12          │</w:t>
      </w:r>
    </w:p>
    <w:p w14:paraId="45C87FA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                      │</w:t>
      </w:r>
    </w:p>
    <w:p w14:paraId="37D6600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WHAT SECURITY RISKS EXIST?  │</w:t>
      </w:r>
    </w:p>
    <w:p w14:paraId="362F642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└──────────────┬───────────────┘</w:t>
      </w:r>
    </w:p>
    <w:p w14:paraId="53231EEA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│</w:t>
      </w:r>
    </w:p>
    <w:p w14:paraId="0565C78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▼</w:t>
      </w:r>
    </w:p>
    <w:p w14:paraId="2CA5768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┌──────────────────────────────┐</w:t>
      </w:r>
    </w:p>
    <w:p w14:paraId="62C171CF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Future Recommendation Engine │</w:t>
      </w:r>
    </w:p>
    <w:p w14:paraId="3237FEB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Milestone 13          │</w:t>
      </w:r>
    </w:p>
    <w:p w14:paraId="2932CD1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                        │</w:t>
      </w:r>
    </w:p>
    <w:p w14:paraId="1CF3418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WHAT SHOULD BE CHANGED?     │</w:t>
      </w:r>
    </w:p>
    <w:p w14:paraId="3B24AA49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└──────────────────────────────┘</w:t>
      </w:r>
    </w:p>
    <w:p w14:paraId="08A583BF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conceptual separation is:</w:t>
      </w:r>
    </w:p>
    <w:p w14:paraId="50BBE5F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9</w:t>
      </w:r>
    </w:p>
    <w:p w14:paraId="53721BA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B9CD21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entitlements exist?</w:t>
      </w:r>
    </w:p>
    <w:p w14:paraId="2A342A6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4A67F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10</w:t>
      </w:r>
    </w:p>
    <w:p w14:paraId="77822B77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7CA66C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access is actually effective?</w:t>
      </w:r>
    </w:p>
    <w:p w14:paraId="0AD66F9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8482CB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11</w:t>
      </w:r>
    </w:p>
    <w:p w14:paraId="799A9EC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BC9395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How was that access obtained?</w:t>
      </w:r>
    </w:p>
    <w:p w14:paraId="31AA8A50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88FD9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12</w:t>
      </w:r>
    </w:p>
    <w:p w14:paraId="00769F72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1CF946E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risks result from that access?</w:t>
      </w:r>
    </w:p>
    <w:p w14:paraId="737E2CC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87E9E4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13</w:t>
      </w:r>
    </w:p>
    <w:p w14:paraId="5B249A61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643712D" w14:textId="77777777" w:rsidR="009D3342" w:rsidRPr="009D3342" w:rsidRDefault="009D3342" w:rsidP="009D3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D3342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least-privilege changes could reduce those risks?</w:t>
      </w:r>
    </w:p>
    <w:p w14:paraId="0459A17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This separation is mandatory. </w:t>
      </w:r>
      <w:r w:rsidRPr="009D3342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 not allow the Risk Engine to reimplement Azure RBAC, AWS IAM, or GCP IAM authorization logic.</w:t>
      </w:r>
    </w:p>
    <w:p w14:paraId="7D933A92" w14:textId="77777777" w:rsidR="009D3342" w:rsidRPr="009D3342" w:rsidRDefault="009D3342" w:rsidP="009D3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D3342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 not start Milestone 13 automatically. Stop after completing Milestone 12.</w:t>
      </w:r>
    </w:p>
    <w:p w14:paraId="0E49DF58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EA4"/>
    <w:multiLevelType w:val="multilevel"/>
    <w:tmpl w:val="9AE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4EC"/>
    <w:multiLevelType w:val="multilevel"/>
    <w:tmpl w:val="96F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739A"/>
    <w:multiLevelType w:val="multilevel"/>
    <w:tmpl w:val="4E8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3FC0"/>
    <w:multiLevelType w:val="multilevel"/>
    <w:tmpl w:val="C7F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019FD"/>
    <w:multiLevelType w:val="multilevel"/>
    <w:tmpl w:val="6EC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26C78"/>
    <w:multiLevelType w:val="multilevel"/>
    <w:tmpl w:val="1AA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3701C"/>
    <w:multiLevelType w:val="multilevel"/>
    <w:tmpl w:val="77B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0131B"/>
    <w:multiLevelType w:val="multilevel"/>
    <w:tmpl w:val="7166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A533C"/>
    <w:multiLevelType w:val="multilevel"/>
    <w:tmpl w:val="E5C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D4AFA"/>
    <w:multiLevelType w:val="multilevel"/>
    <w:tmpl w:val="3E6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53925"/>
    <w:multiLevelType w:val="multilevel"/>
    <w:tmpl w:val="1F0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21ADC"/>
    <w:multiLevelType w:val="multilevel"/>
    <w:tmpl w:val="5D2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96E66"/>
    <w:multiLevelType w:val="multilevel"/>
    <w:tmpl w:val="29D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14ADE"/>
    <w:multiLevelType w:val="multilevel"/>
    <w:tmpl w:val="E13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227B1"/>
    <w:multiLevelType w:val="multilevel"/>
    <w:tmpl w:val="C18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93251"/>
    <w:multiLevelType w:val="multilevel"/>
    <w:tmpl w:val="1FE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71EC1"/>
    <w:multiLevelType w:val="multilevel"/>
    <w:tmpl w:val="F988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20779F"/>
    <w:multiLevelType w:val="multilevel"/>
    <w:tmpl w:val="E7BE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12213"/>
    <w:multiLevelType w:val="multilevel"/>
    <w:tmpl w:val="CAA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17837">
    <w:abstractNumId w:val="7"/>
  </w:num>
  <w:num w:numId="2" w16cid:durableId="717358552">
    <w:abstractNumId w:val="0"/>
  </w:num>
  <w:num w:numId="3" w16cid:durableId="1836601808">
    <w:abstractNumId w:val="13"/>
  </w:num>
  <w:num w:numId="4" w16cid:durableId="1695765662">
    <w:abstractNumId w:val="15"/>
  </w:num>
  <w:num w:numId="5" w16cid:durableId="303315217">
    <w:abstractNumId w:val="14"/>
  </w:num>
  <w:num w:numId="6" w16cid:durableId="1638485875">
    <w:abstractNumId w:val="17"/>
  </w:num>
  <w:num w:numId="7" w16cid:durableId="1159811026">
    <w:abstractNumId w:val="10"/>
  </w:num>
  <w:num w:numId="8" w16cid:durableId="1502624331">
    <w:abstractNumId w:val="16"/>
  </w:num>
  <w:num w:numId="9" w16cid:durableId="1062951041">
    <w:abstractNumId w:val="3"/>
  </w:num>
  <w:num w:numId="10" w16cid:durableId="66347912">
    <w:abstractNumId w:val="1"/>
  </w:num>
  <w:num w:numId="11" w16cid:durableId="1201868007">
    <w:abstractNumId w:val="6"/>
  </w:num>
  <w:num w:numId="12" w16cid:durableId="1668825080">
    <w:abstractNumId w:val="9"/>
  </w:num>
  <w:num w:numId="13" w16cid:durableId="1124663328">
    <w:abstractNumId w:val="11"/>
  </w:num>
  <w:num w:numId="14" w16cid:durableId="170263976">
    <w:abstractNumId w:val="18"/>
  </w:num>
  <w:num w:numId="15" w16cid:durableId="1062826753">
    <w:abstractNumId w:val="12"/>
  </w:num>
  <w:num w:numId="16" w16cid:durableId="1944724712">
    <w:abstractNumId w:val="8"/>
  </w:num>
  <w:num w:numId="17" w16cid:durableId="880630646">
    <w:abstractNumId w:val="5"/>
  </w:num>
  <w:num w:numId="18" w16cid:durableId="2047949030">
    <w:abstractNumId w:val="2"/>
  </w:num>
  <w:num w:numId="19" w16cid:durableId="614795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E2"/>
    <w:rsid w:val="00096DE2"/>
    <w:rsid w:val="000F2D85"/>
    <w:rsid w:val="0040577D"/>
    <w:rsid w:val="00460CEA"/>
    <w:rsid w:val="008811EE"/>
    <w:rsid w:val="009D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4C6E2-DF46-45D3-B576-5B360E50E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E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D3342"/>
  </w:style>
  <w:style w:type="paragraph" w:customStyle="1" w:styleId="msonormal0">
    <w:name w:val="msonormal"/>
    <w:basedOn w:val="Normal"/>
    <w:rsid w:val="009D3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3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D33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3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3342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3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4418</Words>
  <Characters>25186</Characters>
  <Application>Microsoft Office Word</Application>
  <DocSecurity>0</DocSecurity>
  <Lines>209</Lines>
  <Paragraphs>59</Paragraphs>
  <ScaleCrop>false</ScaleCrop>
  <Company/>
  <LinksUpToDate>false</LinksUpToDate>
  <CharactersWithSpaces>29545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2026-09-26T18:54:00Z</dcterms:created>
  <dcterms:modified xsi:type="dcterms:W3CDTF">2026-09-26T18:54:00Z</dcterms:modified>
</cp:coreProperties>
</file>