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E1072D">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5513C6F2" w:rsidR="006B55B3" w:rsidRPr="005441AB" w:rsidRDefault="00E1072D" w:rsidP="006B55B3">
      <w:pPr>
        <w:jc w:val="center"/>
        <w:rPr>
          <w:rFonts w:ascii="Times New Roman" w:hAnsi="Times New Roman"/>
          <w:b/>
          <w:color w:val="1F497D"/>
          <w:sz w:val="36"/>
          <w:szCs w:val="36"/>
        </w:rPr>
      </w:pPr>
      <w:r>
        <w:rPr>
          <w:rFonts w:ascii="Times New Roman" w:hAnsi="Times New Roman"/>
          <w:b/>
          <w:color w:val="1F497D"/>
          <w:sz w:val="36"/>
          <w:szCs w:val="36"/>
        </w:rPr>
        <w:t>Project Link Hub</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135D2F24" w:rsidR="006B55B3" w:rsidRDefault="00E1072D" w:rsidP="00E1072D">
      <w:pPr>
        <w:spacing w:after="0"/>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14:paraId="172152A4" w14:textId="77777777" w:rsidR="00E1072D" w:rsidRDefault="00E1072D" w:rsidP="00E1072D">
      <w:pPr>
        <w:spacing w:after="0"/>
        <w:jc w:val="center"/>
        <w:rPr>
          <w:rFonts w:ascii="Times New Roman" w:hAnsi="Times New Roman"/>
          <w:b/>
          <w:color w:val="1F497D"/>
          <w:sz w:val="32"/>
          <w:szCs w:val="32"/>
        </w:rPr>
      </w:pPr>
    </w:p>
    <w:p w14:paraId="1D4CEB75" w14:textId="439F9961" w:rsidR="00E1072D" w:rsidRPr="00E1072D" w:rsidRDefault="00E1072D" w:rsidP="00E1072D">
      <w:pPr>
        <w:spacing w:after="0"/>
        <w:jc w:val="center"/>
        <w:rPr>
          <w:rFonts w:ascii="Times New Roman" w:hAnsi="Times New Roman"/>
          <w:bCs/>
          <w:color w:val="1F497D"/>
          <w:sz w:val="36"/>
          <w:szCs w:val="36"/>
        </w:rPr>
      </w:pPr>
      <w:r>
        <w:rPr>
          <w:rFonts w:ascii="Times New Roman" w:hAnsi="Times New Roman"/>
          <w:bCs/>
          <w:color w:val="1F497D"/>
          <w:sz w:val="36"/>
          <w:szCs w:val="36"/>
        </w:rPr>
        <w:t>Aayush Chaudhary 2200290140002</w:t>
      </w:r>
    </w:p>
    <w:p w14:paraId="7D226EE9" w14:textId="11C37047" w:rsidR="006B55B3" w:rsidRDefault="00E1072D"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Aditya Sharma</w:t>
      </w:r>
      <w:r w:rsidR="008D02B9">
        <w:rPr>
          <w:rFonts w:ascii="Times New Roman" w:hAnsi="Times New Roman"/>
          <w:bCs/>
          <w:color w:val="1F497D"/>
          <w:sz w:val="36"/>
          <w:szCs w:val="36"/>
        </w:rPr>
        <w:t xml:space="preserve"> </w:t>
      </w:r>
      <w:r>
        <w:rPr>
          <w:rFonts w:ascii="Times New Roman" w:hAnsi="Times New Roman"/>
          <w:bCs/>
          <w:color w:val="1F497D"/>
          <w:sz w:val="36"/>
          <w:szCs w:val="36"/>
        </w:rPr>
        <w:t>2200290140012</w:t>
      </w:r>
    </w:p>
    <w:p w14:paraId="63E989FC" w14:textId="77777777" w:rsidR="00E1072D" w:rsidRPr="00454C41" w:rsidRDefault="00E1072D" w:rsidP="006B55B3">
      <w:pPr>
        <w:spacing w:after="0"/>
        <w:jc w:val="center"/>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0D219BA"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E1072D">
        <w:rPr>
          <w:rFonts w:ascii="Times New Roman" w:hAnsi="Times New Roman"/>
          <w:b/>
          <w:color w:val="1F497D"/>
          <w:sz w:val="36"/>
          <w:szCs w:val="36"/>
        </w:rPr>
        <w:t>. Neelam Rawat</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1C67076F"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E1072D">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3F220B2" w14:textId="1F07DD3A" w:rsidR="00A9005D" w:rsidRPr="00E1072D" w:rsidRDefault="002864CE" w:rsidP="00E1072D">
      <w:pPr>
        <w:spacing w:after="160" w:line="259" w:lineRule="auto"/>
        <w:jc w:val="center"/>
        <w:rPr>
          <w:rFonts w:ascii="Times New Roman" w:hAnsi="Times New Roman"/>
          <w:b/>
          <w:sz w:val="36"/>
          <w:szCs w:val="36"/>
        </w:rPr>
      </w:pPr>
      <w:r>
        <w:rPr>
          <w:rFonts w:ascii="Times New Roman" w:hAnsi="Times New Roman"/>
          <w:b/>
          <w:sz w:val="36"/>
          <w:szCs w:val="36"/>
        </w:rPr>
        <w:br w:type="page"/>
      </w:r>
      <w:r w:rsidR="00E95009"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9BF103A" w14:textId="77777777" w:rsidR="00E1072D" w:rsidRPr="00E1072D" w:rsidRDefault="00E1072D" w:rsidP="00E1072D">
      <w:pPr>
        <w:autoSpaceDE w:val="0"/>
        <w:autoSpaceDN w:val="0"/>
        <w:adjustRightInd w:val="0"/>
        <w:spacing w:after="0"/>
        <w:rPr>
          <w:rFonts w:ascii="Times New Roman" w:hAnsi="Times New Roman"/>
          <w:sz w:val="24"/>
          <w:szCs w:val="24"/>
          <w:lang w:val="en-US"/>
        </w:rPr>
      </w:pPr>
      <w:r w:rsidRPr="00E1072D">
        <w:rPr>
          <w:rFonts w:ascii="Times New Roman" w:hAnsi="Times New Roman"/>
          <w:sz w:val="24"/>
          <w:szCs w:val="24"/>
          <w:lang w:val="en-US"/>
        </w:rPr>
        <w:t>The "</w:t>
      </w:r>
      <w:r w:rsidRPr="00E1072D">
        <w:rPr>
          <w:rFonts w:ascii="Times New Roman" w:hAnsi="Times New Roman"/>
          <w:b/>
          <w:bCs/>
          <w:sz w:val="24"/>
          <w:szCs w:val="24"/>
          <w:lang w:val="en-US"/>
        </w:rPr>
        <w:t>Project Link Hub</w:t>
      </w:r>
      <w:r w:rsidRPr="00E1072D">
        <w:rPr>
          <w:rFonts w:ascii="Times New Roman" w:hAnsi="Times New Roman"/>
          <w:sz w:val="24"/>
          <w:szCs w:val="24"/>
          <w:lang w:val="en-US"/>
        </w:rPr>
        <w:t>" is a web-based platform designed to facilitate collaboration between students and faculty members within an educational institution. This Software Requirements Specification (SRS) outlines the core features of this project.</w:t>
      </w:r>
    </w:p>
    <w:p w14:paraId="01DE3AEC" w14:textId="77777777" w:rsidR="00E1072D" w:rsidRPr="00E1072D" w:rsidRDefault="00E1072D" w:rsidP="00E1072D">
      <w:pPr>
        <w:autoSpaceDE w:val="0"/>
        <w:autoSpaceDN w:val="0"/>
        <w:adjustRightInd w:val="0"/>
        <w:spacing w:after="0"/>
        <w:rPr>
          <w:rFonts w:ascii="Times New Roman" w:hAnsi="Times New Roman"/>
          <w:sz w:val="24"/>
          <w:szCs w:val="24"/>
          <w:lang w:val="en-US"/>
        </w:rPr>
      </w:pPr>
      <w:r w:rsidRPr="00E1072D">
        <w:rPr>
          <w:rFonts w:ascii="Times New Roman" w:hAnsi="Times New Roman"/>
          <w:sz w:val="24"/>
          <w:szCs w:val="24"/>
          <w:lang w:val="en-US"/>
        </w:rPr>
        <w:t>This platform simplifies the process of sharing and approving project ideas. Students can browse a list of available projects, each with a title, description, and faculty member's name. They can then propose projects they're interested in, submitting detailed plans and motivations. Faculty members, on the other hand, have the authority to add project ideas, approve or reject student proposals, and mark projects as unavailable once approved.</w:t>
      </w:r>
    </w:p>
    <w:p w14:paraId="4587110A" w14:textId="0CB55331" w:rsidR="00E1072D" w:rsidRPr="00E1072D" w:rsidRDefault="00E1072D" w:rsidP="00E1072D">
      <w:pPr>
        <w:autoSpaceDE w:val="0"/>
        <w:autoSpaceDN w:val="0"/>
        <w:adjustRightInd w:val="0"/>
        <w:spacing w:after="0"/>
        <w:rPr>
          <w:rFonts w:ascii="Times New Roman" w:hAnsi="Times New Roman"/>
          <w:sz w:val="24"/>
          <w:szCs w:val="24"/>
          <w:lang w:val="en-US"/>
        </w:rPr>
      </w:pPr>
      <w:r w:rsidRPr="00E1072D">
        <w:rPr>
          <w:rFonts w:ascii="Times New Roman" w:hAnsi="Times New Roman"/>
          <w:sz w:val="24"/>
          <w:szCs w:val="24"/>
          <w:lang w:val="en-US"/>
        </w:rPr>
        <w:t>The "</w:t>
      </w:r>
      <w:r w:rsidRPr="00E1072D">
        <w:rPr>
          <w:rFonts w:ascii="Times New Roman" w:hAnsi="Times New Roman"/>
          <w:b/>
          <w:bCs/>
          <w:sz w:val="24"/>
          <w:szCs w:val="24"/>
          <w:lang w:val="en-US"/>
        </w:rPr>
        <w:t>Project Link Hub</w:t>
      </w:r>
      <w:r w:rsidRPr="00E1072D">
        <w:rPr>
          <w:rFonts w:ascii="Times New Roman" w:hAnsi="Times New Roman"/>
          <w:sz w:val="24"/>
          <w:szCs w:val="24"/>
          <w:lang w:val="en-US"/>
        </w:rPr>
        <w:t xml:space="preserve">" is built using </w:t>
      </w:r>
      <w:r w:rsidRPr="00E1072D">
        <w:rPr>
          <w:rFonts w:ascii="Times New Roman" w:hAnsi="Times New Roman"/>
          <w:b/>
          <w:bCs/>
          <w:sz w:val="24"/>
          <w:szCs w:val="24"/>
          <w:lang w:val="en-US"/>
        </w:rPr>
        <w:t>HTML</w:t>
      </w:r>
      <w:r>
        <w:rPr>
          <w:rFonts w:ascii="Times New Roman" w:hAnsi="Times New Roman"/>
          <w:b/>
          <w:bCs/>
          <w:sz w:val="24"/>
          <w:szCs w:val="24"/>
          <w:lang w:val="en-US"/>
        </w:rPr>
        <w:t>-5</w:t>
      </w:r>
      <w:r w:rsidRPr="00E1072D">
        <w:rPr>
          <w:rFonts w:ascii="Times New Roman" w:hAnsi="Times New Roman"/>
          <w:sz w:val="24"/>
          <w:szCs w:val="24"/>
          <w:lang w:val="en-US"/>
        </w:rPr>
        <w:t xml:space="preserve">, </w:t>
      </w:r>
      <w:r w:rsidRPr="00E1072D">
        <w:rPr>
          <w:rFonts w:ascii="Times New Roman" w:hAnsi="Times New Roman"/>
          <w:b/>
          <w:bCs/>
          <w:sz w:val="24"/>
          <w:szCs w:val="24"/>
          <w:lang w:val="en-US"/>
        </w:rPr>
        <w:t xml:space="preserve">CSS, PHP, </w:t>
      </w:r>
      <w:r w:rsidRPr="00E1072D">
        <w:rPr>
          <w:rFonts w:ascii="Times New Roman" w:hAnsi="Times New Roman"/>
          <w:sz w:val="24"/>
          <w:szCs w:val="24"/>
          <w:lang w:val="en-US"/>
        </w:rPr>
        <w:t>and</w:t>
      </w:r>
      <w:r w:rsidRPr="00E1072D">
        <w:rPr>
          <w:rFonts w:ascii="Times New Roman" w:hAnsi="Times New Roman"/>
          <w:b/>
          <w:bCs/>
          <w:sz w:val="24"/>
          <w:szCs w:val="24"/>
          <w:lang w:val="en-US"/>
        </w:rPr>
        <w:t xml:space="preserve"> Bootstrap</w:t>
      </w:r>
      <w:r w:rsidRPr="00E1072D">
        <w:rPr>
          <w:rFonts w:ascii="Times New Roman" w:hAnsi="Times New Roman"/>
          <w:sz w:val="24"/>
          <w:szCs w:val="24"/>
          <w:lang w:val="en-US"/>
        </w:rPr>
        <w:t xml:space="preserve"> for a user-friendly and responsive interface. It addresses the need for transparency and efficiency in project management within educational institutions, streamlining the project selection process.</w:t>
      </w:r>
    </w:p>
    <w:p w14:paraId="69A58FA7" w14:textId="77777777" w:rsidR="00E1072D" w:rsidRPr="00E1072D" w:rsidRDefault="00E1072D" w:rsidP="00E1072D">
      <w:pPr>
        <w:autoSpaceDE w:val="0"/>
        <w:autoSpaceDN w:val="0"/>
        <w:adjustRightInd w:val="0"/>
        <w:spacing w:after="0"/>
        <w:rPr>
          <w:rFonts w:ascii="Times New Roman" w:hAnsi="Times New Roman"/>
          <w:sz w:val="24"/>
          <w:szCs w:val="24"/>
          <w:lang w:val="en-US"/>
        </w:rPr>
      </w:pPr>
      <w:r w:rsidRPr="00E1072D">
        <w:rPr>
          <w:rFonts w:ascii="Times New Roman" w:hAnsi="Times New Roman"/>
          <w:sz w:val="24"/>
          <w:szCs w:val="24"/>
          <w:lang w:val="en-US"/>
        </w:rPr>
        <w:t>In summary, the "Project Link Hub" SRS provides a concise overview of a web platform that aims to enhance collaboration and innovation by connecting students and faculty members through a centralized hub for project ideation and management.</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05DD7750" w14:textId="1C36F462" w:rsidR="008D02B9" w:rsidRDefault="008D02B9" w:rsidP="00E1072D">
      <w:pPr>
        <w:rPr>
          <w:rFonts w:ascii="Times New Roman" w:hAnsi="Times New Roman"/>
          <w:b/>
          <w:sz w:val="44"/>
          <w:szCs w:val="44"/>
        </w:rPr>
      </w:pPr>
    </w:p>
    <w:p w14:paraId="2FE04864" w14:textId="77777777" w:rsidR="00E1072D" w:rsidRDefault="00E1072D" w:rsidP="00E1072D">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31CD7DD"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D1245">
        <w:rPr>
          <w:rFonts w:ascii="Times New Roman" w:hAnsi="Times New Roman"/>
          <w:sz w:val="24"/>
          <w:szCs w:val="24"/>
        </w:rPr>
        <w:t>4</w:t>
      </w:r>
    </w:p>
    <w:p w14:paraId="5CC2AEAA" w14:textId="6A9704A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5</w:t>
      </w:r>
    </w:p>
    <w:p w14:paraId="099005CF" w14:textId="39B55073"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6</w:t>
      </w:r>
    </w:p>
    <w:p w14:paraId="18F712BA" w14:textId="77777777" w:rsidR="009D1245" w:rsidRDefault="009D1245"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Requirements</w:t>
      </w:r>
    </w:p>
    <w:p w14:paraId="64C137A8" w14:textId="729291DF" w:rsidR="009D1245" w:rsidRDefault="009D1245" w:rsidP="009D1245">
      <w:pPr>
        <w:pStyle w:val="ListParagraph"/>
        <w:numPr>
          <w:ilvl w:val="3"/>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14:paraId="753B9450" w14:textId="28D2F91B" w:rsidR="000D3D4E" w:rsidRDefault="009D1245" w:rsidP="009D1245">
      <w:pPr>
        <w:pStyle w:val="ListParagraph"/>
        <w:numPr>
          <w:ilvl w:val="3"/>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Software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482862C1" w14:textId="29A176B6" w:rsidR="00C70B6E" w:rsidRPr="00727AA2" w:rsidRDefault="00C70B6E" w:rsidP="009D1245">
      <w:pPr>
        <w:pStyle w:val="ListParagraph"/>
        <w:autoSpaceDE w:val="0"/>
        <w:autoSpaceDN w:val="0"/>
        <w:adjustRightInd w:val="0"/>
        <w:spacing w:after="0" w:line="480" w:lineRule="auto"/>
        <w:jc w:val="both"/>
        <w:rPr>
          <w:rFonts w:ascii="Times New Roman" w:hAnsi="Times New Roman"/>
          <w:sz w:val="24"/>
          <w:szCs w:val="24"/>
        </w:rPr>
      </w:pPr>
    </w:p>
    <w:p w14:paraId="1A5A1B2F" w14:textId="0CC8D16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443432C5"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218C9B3E" w14:textId="68E3BCDB" w:rsidR="00C70B6E" w:rsidRDefault="003A5774" w:rsidP="003A5774">
      <w:pPr>
        <w:pStyle w:val="ListParagraph"/>
        <w:spacing w:line="480" w:lineRule="auto"/>
        <w:ind w:left="360"/>
        <w:jc w:val="center"/>
        <w:rPr>
          <w:rFonts w:ascii="Times New Roman" w:hAnsi="Times New Roman"/>
          <w:b/>
          <w:bCs/>
          <w:sz w:val="24"/>
          <w:szCs w:val="24"/>
        </w:rPr>
      </w:pPr>
      <w:r w:rsidRPr="003A5774">
        <w:rPr>
          <w:rFonts w:ascii="Times New Roman" w:hAnsi="Times New Roman"/>
          <w:b/>
          <w:bCs/>
          <w:sz w:val="24"/>
          <w:szCs w:val="24"/>
        </w:rPr>
        <w:lastRenderedPageBreak/>
        <w:t>INTRODUCTION</w:t>
      </w:r>
    </w:p>
    <w:p w14:paraId="0367CD74" w14:textId="77777777" w:rsidR="003A5774" w:rsidRDefault="003A5774" w:rsidP="003A5774">
      <w:pPr>
        <w:pStyle w:val="ListParagraph"/>
        <w:spacing w:line="480" w:lineRule="auto"/>
        <w:ind w:left="360"/>
        <w:rPr>
          <w:rFonts w:ascii="Times New Roman" w:hAnsi="Times New Roman"/>
          <w:sz w:val="24"/>
          <w:szCs w:val="24"/>
        </w:rPr>
      </w:pPr>
    </w:p>
    <w:p w14:paraId="2EAFCD92" w14:textId="7C53485A" w:rsidR="003A5774" w:rsidRPr="003A5774" w:rsidRDefault="003A5774" w:rsidP="003A5774">
      <w:pPr>
        <w:pStyle w:val="ListParagraph"/>
        <w:spacing w:line="480" w:lineRule="auto"/>
        <w:ind w:left="360"/>
        <w:rPr>
          <w:rFonts w:ascii="Times New Roman" w:hAnsi="Times New Roman"/>
          <w:sz w:val="24"/>
          <w:szCs w:val="24"/>
        </w:rPr>
      </w:pPr>
      <w:r>
        <w:rPr>
          <w:rFonts w:ascii="Segoe UI" w:hAnsi="Segoe UI" w:cs="Segoe UI"/>
          <w:color w:val="374151"/>
          <w:shd w:val="clear" w:color="auto" w:fill="F7F7F8"/>
        </w:rPr>
        <w:t>The "Project Link Hub" is an innovative web-based platform poised to revolutionize project collaboration within educational institutions. This dynamic system serves as a digital nexus, connecting students and faculty members, streamlining project ideation, approval, and management. With an intuitive user interface built on HTML, CSS, PHP, and Bootstrap, the platform empowers students to explore, propose, and participate in projects aligned with their academic interests. Simultaneously, it equips faculty members with tools to oversee projects, add new ideas, and ensure project exclusivity. The "Project Link Hub" promises to enhance transparency, efficiency, and collaboration in the world of educational project development.</w:t>
      </w: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68EA6A95"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5448E0E5" w14:textId="77777777" w:rsidR="003A5774" w:rsidRPr="003A5774" w:rsidRDefault="003A5774" w:rsidP="003A5774">
      <w:pPr>
        <w:pStyle w:val="ListParagraph"/>
        <w:spacing w:line="480" w:lineRule="auto"/>
        <w:ind w:left="360"/>
        <w:jc w:val="center"/>
        <w:rPr>
          <w:rFonts w:ascii="Times New Roman" w:hAnsi="Times New Roman"/>
          <w:sz w:val="24"/>
          <w:szCs w:val="24"/>
          <w:lang w:val="en-US"/>
        </w:rPr>
      </w:pPr>
      <w:r w:rsidRPr="003A5774">
        <w:rPr>
          <w:rFonts w:ascii="Times New Roman" w:hAnsi="Times New Roman"/>
          <w:b/>
          <w:bCs/>
          <w:sz w:val="24"/>
          <w:szCs w:val="24"/>
          <w:lang w:val="en-US"/>
        </w:rPr>
        <w:lastRenderedPageBreak/>
        <w:br/>
      </w:r>
      <w:r w:rsidRPr="003A5774">
        <w:rPr>
          <w:rFonts w:ascii="Times New Roman" w:hAnsi="Times New Roman"/>
          <w:b/>
          <w:bCs/>
          <w:sz w:val="28"/>
          <w:szCs w:val="28"/>
          <w:lang w:val="en-US"/>
        </w:rPr>
        <w:t>Literature Review</w:t>
      </w:r>
    </w:p>
    <w:p w14:paraId="0AE89FF0" w14:textId="1240A4E3" w:rsidR="003A5774" w:rsidRPr="003A5774" w:rsidRDefault="003A5774" w:rsidP="003A5774">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 xml:space="preserve">In the realm of education, digital platforms have emerged as vital tools to foster collaboration. These platforms facilitate project ideation and management, connecting students and faculty. Research underscores the positive impact of such platforms on project outcomes and </w:t>
      </w:r>
      <w:r w:rsidR="00AB438F" w:rsidRPr="003A5774">
        <w:rPr>
          <w:rFonts w:ascii="Times New Roman" w:hAnsi="Times New Roman"/>
          <w:sz w:val="24"/>
          <w:szCs w:val="24"/>
          <w:lang w:val="en-US"/>
        </w:rPr>
        <w:t>engagement.</w:t>
      </w:r>
      <w:r w:rsidRPr="003A5774">
        <w:rPr>
          <w:rFonts w:ascii="Times New Roman" w:hAnsi="Times New Roman"/>
          <w:sz w:val="24"/>
          <w:szCs w:val="24"/>
          <w:lang w:val="en-US"/>
        </w:rPr>
        <w:t xml:space="preserve"> </w:t>
      </w:r>
    </w:p>
    <w:p w14:paraId="194C7F80" w14:textId="77777777" w:rsidR="003A5774" w:rsidRPr="003A5774" w:rsidRDefault="003A5774" w:rsidP="003A5774">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Efficiency and transparency are recurring themes in project management literature. The "Project Link Hub" addresses these concerns by centralizing project ideation, submission, and approval processes, aligning them with institutional goals.</w:t>
      </w:r>
    </w:p>
    <w:p w14:paraId="26C405A7" w14:textId="22F5A885" w:rsidR="003A5774" w:rsidRPr="003A5774" w:rsidRDefault="003A5774" w:rsidP="003A5774">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Enhancing student-faculty collaboration is pivotal in education. Collaborative projects improve interactions and learning outcomes</w:t>
      </w:r>
      <w:r>
        <w:rPr>
          <w:rFonts w:ascii="Times New Roman" w:hAnsi="Times New Roman"/>
          <w:sz w:val="24"/>
          <w:szCs w:val="24"/>
          <w:lang w:val="en-US"/>
        </w:rPr>
        <w:t xml:space="preserve">. </w:t>
      </w:r>
      <w:r w:rsidRPr="003A5774">
        <w:rPr>
          <w:rFonts w:ascii="Times New Roman" w:hAnsi="Times New Roman"/>
          <w:sz w:val="24"/>
          <w:szCs w:val="24"/>
          <w:lang w:val="en-US"/>
        </w:rPr>
        <w:t>The "Project Link Hub" capitalizes on this by promoting meaningful collaboration through its digital platform.</w:t>
      </w:r>
    </w:p>
    <w:p w14:paraId="49199B54" w14:textId="5A0E0C7C" w:rsidR="003A5774" w:rsidRPr="003A5774" w:rsidRDefault="003A5774" w:rsidP="003A5774">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The integration of technology in education is on the rise. Leveraging HTML, CSS, PHP, and Bootstrap, the "Project Link Hub" exemplifies the use of technology to create user-friendly educational tools.</w:t>
      </w:r>
    </w:p>
    <w:p w14:paraId="7668C02D" w14:textId="77777777" w:rsidR="003A5774" w:rsidRPr="003A5774" w:rsidRDefault="003A5774" w:rsidP="003A5774">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In summary, the "Project Link Hub" aligns with current educational technology trends and literature, providing an efficient, transparent, and collaborative project management system for educational institutions. This review underscores its relevance and potential impact.</w:t>
      </w:r>
    </w:p>
    <w:p w14:paraId="0407D044" w14:textId="77777777" w:rsidR="00C70B6E" w:rsidRDefault="00C70B6E" w:rsidP="00F50E09">
      <w:pPr>
        <w:pStyle w:val="ListParagraph"/>
        <w:spacing w:line="480" w:lineRule="auto"/>
        <w:ind w:left="360"/>
        <w:rPr>
          <w:rFonts w:ascii="Times New Roman" w:hAnsi="Times New Roman"/>
          <w:sz w:val="24"/>
          <w:szCs w:val="24"/>
        </w:rPr>
      </w:pPr>
    </w:p>
    <w:p w14:paraId="097E4503" w14:textId="2BADAB62"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04C77CAB" w14:textId="77777777" w:rsidR="00F828E0" w:rsidRPr="00F828E0" w:rsidRDefault="003A5774" w:rsidP="00F828E0">
      <w:pPr>
        <w:pStyle w:val="ListParagraph"/>
        <w:spacing w:line="480" w:lineRule="auto"/>
        <w:ind w:left="360"/>
        <w:jc w:val="center"/>
        <w:rPr>
          <w:rFonts w:ascii="Times New Roman" w:hAnsi="Times New Roman"/>
          <w:b/>
          <w:bCs/>
          <w:sz w:val="28"/>
          <w:szCs w:val="28"/>
          <w:lang w:val="en-US"/>
        </w:rPr>
      </w:pPr>
      <w:r w:rsidRPr="00F828E0">
        <w:rPr>
          <w:rFonts w:ascii="Times New Roman" w:hAnsi="Times New Roman"/>
          <w:b/>
          <w:bCs/>
          <w:sz w:val="28"/>
          <w:szCs w:val="28"/>
          <w:lang w:val="en-US"/>
        </w:rPr>
        <w:lastRenderedPageBreak/>
        <w:t>Project Objective</w:t>
      </w:r>
    </w:p>
    <w:p w14:paraId="717D33F1" w14:textId="5F316E4E" w:rsidR="003A5774" w:rsidRPr="003A5774" w:rsidRDefault="003A5774" w:rsidP="00F828E0">
      <w:pPr>
        <w:pStyle w:val="ListParagraph"/>
        <w:spacing w:line="480" w:lineRule="auto"/>
        <w:ind w:left="0"/>
        <w:rPr>
          <w:rFonts w:ascii="Times New Roman" w:hAnsi="Times New Roman"/>
          <w:sz w:val="24"/>
          <w:szCs w:val="24"/>
          <w:lang w:val="en-US"/>
        </w:rPr>
      </w:pPr>
      <w:r w:rsidRPr="003A5774">
        <w:rPr>
          <w:rFonts w:ascii="Times New Roman" w:hAnsi="Times New Roman"/>
          <w:sz w:val="24"/>
          <w:szCs w:val="24"/>
          <w:lang w:val="en-US"/>
        </w:rPr>
        <w:br/>
        <w:t xml:space="preserve">The primary research objective of the "Project Link Hub" project is to design, develop, and implement a web-based platform that streamlines project collaboration within </w:t>
      </w:r>
      <w:r w:rsidR="00F828E0" w:rsidRPr="003A5774">
        <w:rPr>
          <w:rFonts w:ascii="Times New Roman" w:hAnsi="Times New Roman"/>
          <w:sz w:val="24"/>
          <w:szCs w:val="24"/>
          <w:lang w:val="en-US"/>
        </w:rPr>
        <w:t>educational institutions</w:t>
      </w:r>
      <w:r w:rsidRPr="003A5774">
        <w:rPr>
          <w:rFonts w:ascii="Times New Roman" w:hAnsi="Times New Roman"/>
          <w:sz w:val="24"/>
          <w:szCs w:val="24"/>
          <w:lang w:val="en-US"/>
        </w:rPr>
        <w:t>. The specific research goals include:</w:t>
      </w:r>
    </w:p>
    <w:p w14:paraId="6B3EA1FA"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Enhancing Collaboration:</w:t>
      </w:r>
      <w:r w:rsidRPr="003A5774">
        <w:rPr>
          <w:rFonts w:ascii="Times New Roman" w:hAnsi="Times New Roman"/>
          <w:sz w:val="24"/>
          <w:szCs w:val="24"/>
          <w:lang w:val="en-US"/>
        </w:rPr>
        <w:t xml:space="preserve"> To create a digital space that fosters collaboration and engagement among students and faculty members, allowing them to share project ideas and work together effectively.</w:t>
      </w:r>
    </w:p>
    <w:p w14:paraId="5CD8F6B8"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Efficient Project Management:</w:t>
      </w:r>
      <w:r w:rsidRPr="003A5774">
        <w:rPr>
          <w:rFonts w:ascii="Times New Roman" w:hAnsi="Times New Roman"/>
          <w:sz w:val="24"/>
          <w:szCs w:val="24"/>
          <w:lang w:val="en-US"/>
        </w:rPr>
        <w:t xml:space="preserve"> To develop an efficient system for project ideation, proposal submission, approval, and management, reducing administrative burdens and improving the project selection process.</w:t>
      </w:r>
    </w:p>
    <w:p w14:paraId="0A7DD746"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Transparency:</w:t>
      </w:r>
      <w:r w:rsidRPr="003A5774">
        <w:rPr>
          <w:rFonts w:ascii="Times New Roman" w:hAnsi="Times New Roman"/>
          <w:sz w:val="24"/>
          <w:szCs w:val="24"/>
          <w:lang w:val="en-US"/>
        </w:rPr>
        <w:t xml:space="preserve"> To promote transparency in the project approval process, ensuring that students have clear insights into the status of their proposals and faculty members can make informed decisions.</w:t>
      </w:r>
    </w:p>
    <w:p w14:paraId="18B85786"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User-Friendly Interface:</w:t>
      </w:r>
      <w:r w:rsidRPr="003A5774">
        <w:rPr>
          <w:rFonts w:ascii="Times New Roman" w:hAnsi="Times New Roman"/>
          <w:sz w:val="24"/>
          <w:szCs w:val="24"/>
          <w:lang w:val="en-US"/>
        </w:rPr>
        <w:t xml:space="preserve"> To design a user-friendly interface using HTML, CSS, PHP, and Bootstrap, making it accessible and intuitive for both students and faculty members.</w:t>
      </w:r>
    </w:p>
    <w:p w14:paraId="730260E8"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Academic Impact:</w:t>
      </w:r>
      <w:r w:rsidRPr="003A5774">
        <w:rPr>
          <w:rFonts w:ascii="Times New Roman" w:hAnsi="Times New Roman"/>
          <w:sz w:val="24"/>
          <w:szCs w:val="24"/>
          <w:lang w:val="en-US"/>
        </w:rPr>
        <w:t xml:space="preserve"> To assess the impact of the "Project Link Hub" on student-faculty collaboration, project outcomes, and overall academic success within the educational institution.</w:t>
      </w:r>
    </w:p>
    <w:p w14:paraId="3D4C8B15"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Scalability and Sustainability:</w:t>
      </w:r>
      <w:r w:rsidRPr="003A5774">
        <w:rPr>
          <w:rFonts w:ascii="Times New Roman" w:hAnsi="Times New Roman"/>
          <w:sz w:val="24"/>
          <w:szCs w:val="24"/>
          <w:lang w:val="en-US"/>
        </w:rPr>
        <w:t xml:space="preserve"> To create a platform that is scalable to accommodate a growing user base and sustainable in terms of long-term usability and maintenance.</w:t>
      </w:r>
    </w:p>
    <w:p w14:paraId="42EAC597" w14:textId="62DD90B1" w:rsidR="00F828E0" w:rsidRDefault="003A5774" w:rsidP="00F828E0">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These research objectives will guide the development and evaluation of the "Project Link Hub," ensuring that it effectively addresses the needs of educational institutions and contributes to a more collaborative and efficient project management ecosystem.</w:t>
      </w:r>
    </w:p>
    <w:p w14:paraId="7B5ED2C4" w14:textId="6904C066" w:rsidR="00F828E0" w:rsidRPr="00F828E0" w:rsidRDefault="00F828E0" w:rsidP="00F828E0">
      <w:pPr>
        <w:pStyle w:val="ListParagraph"/>
        <w:spacing w:line="480" w:lineRule="auto"/>
        <w:ind w:left="360"/>
        <w:jc w:val="center"/>
        <w:rPr>
          <w:rFonts w:ascii="Times New Roman" w:hAnsi="Times New Roman"/>
          <w:b/>
          <w:bCs/>
          <w:sz w:val="28"/>
          <w:szCs w:val="28"/>
          <w:lang w:val="en-US"/>
        </w:rPr>
      </w:pPr>
      <w:r w:rsidRPr="00F828E0">
        <w:rPr>
          <w:b/>
          <w:bCs/>
        </w:rPr>
        <w:lastRenderedPageBreak/>
        <w:br/>
      </w:r>
      <w:r w:rsidRPr="00F828E0">
        <w:rPr>
          <w:rFonts w:ascii="Times New Roman" w:hAnsi="Times New Roman"/>
          <w:b/>
          <w:bCs/>
          <w:sz w:val="28"/>
          <w:szCs w:val="28"/>
          <w:lang w:val="en-US"/>
        </w:rPr>
        <w:t>Hardware Requirements:</w:t>
      </w:r>
    </w:p>
    <w:p w14:paraId="59192F6A" w14:textId="77777777" w:rsidR="00F828E0" w:rsidRPr="00F828E0" w:rsidRDefault="00F828E0" w:rsidP="00F828E0">
      <w:pPr>
        <w:spacing w:after="160" w:line="259" w:lineRule="auto"/>
      </w:pPr>
    </w:p>
    <w:p w14:paraId="7FC89552"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Server Hosting:</w:t>
      </w:r>
    </w:p>
    <w:p w14:paraId="4D156F30"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reliable web server to host the "Project Link Hub" platform.</w:t>
      </w:r>
    </w:p>
    <w:p w14:paraId="4A575CC7"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Sufficient server resources (CPU, RAM, and storage) to handle concurrent user traffic and database operations efficiently.</w:t>
      </w:r>
    </w:p>
    <w:p w14:paraId="148F1E0E"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Database Server:</w:t>
      </w:r>
    </w:p>
    <w:p w14:paraId="5180B7CE"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database server, preferably MySQL or a compatible relational database management system, for storing project data, user information, and system logs.</w:t>
      </w:r>
    </w:p>
    <w:p w14:paraId="521846EE"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Network Infrastructure:</w:t>
      </w:r>
    </w:p>
    <w:p w14:paraId="08660449"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High-speed internet connection to ensure the platform's accessibility and responsiveness.</w:t>
      </w:r>
    </w:p>
    <w:p w14:paraId="4CBF269B"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Secure network protocols (e.g., HTTPS) for data encryption and protection during data transmission.</w:t>
      </w:r>
    </w:p>
    <w:p w14:paraId="5C38EA17"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Backup and Redundancy:</w:t>
      </w:r>
    </w:p>
    <w:p w14:paraId="0E794FC5"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Regular data backups to prevent data loss in case of server failures.</w:t>
      </w:r>
    </w:p>
    <w:p w14:paraId="5EF6031E"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Redundancy measures to minimize downtime, such as failover configurations or load balancing.</w:t>
      </w:r>
    </w:p>
    <w:p w14:paraId="1EE28BD7"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Scalability:</w:t>
      </w:r>
    </w:p>
    <w:p w14:paraId="741B66D5" w14:textId="1FC100D0" w:rsid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Scalable infrastructure that allows for easy expansion of server resources as the user base grows.</w:t>
      </w:r>
    </w:p>
    <w:p w14:paraId="4A48FDAF" w14:textId="77777777" w:rsidR="00F828E0" w:rsidRDefault="00F828E0">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54E2E6E7" w14:textId="77777777" w:rsidR="00F828E0" w:rsidRPr="00F828E0" w:rsidRDefault="00F828E0" w:rsidP="00F828E0">
      <w:pPr>
        <w:pStyle w:val="ListParagraph"/>
        <w:spacing w:line="480" w:lineRule="auto"/>
        <w:ind w:left="360"/>
        <w:jc w:val="center"/>
        <w:rPr>
          <w:rFonts w:ascii="Times New Roman" w:hAnsi="Times New Roman"/>
          <w:b/>
          <w:bCs/>
          <w:sz w:val="28"/>
          <w:szCs w:val="28"/>
          <w:lang w:val="en-US"/>
        </w:rPr>
      </w:pPr>
    </w:p>
    <w:p w14:paraId="5A44EE44" w14:textId="4A0389E0" w:rsidR="00F828E0" w:rsidRPr="00F828E0" w:rsidRDefault="00F828E0" w:rsidP="00F828E0">
      <w:pPr>
        <w:pStyle w:val="ListParagraph"/>
        <w:spacing w:line="480" w:lineRule="auto"/>
        <w:ind w:left="360"/>
        <w:jc w:val="center"/>
        <w:rPr>
          <w:rFonts w:ascii="Times New Roman" w:hAnsi="Times New Roman"/>
          <w:b/>
          <w:bCs/>
          <w:sz w:val="28"/>
          <w:szCs w:val="28"/>
          <w:lang w:val="en-US"/>
        </w:rPr>
      </w:pPr>
      <w:r w:rsidRPr="00F828E0">
        <w:rPr>
          <w:rFonts w:ascii="Times New Roman" w:hAnsi="Times New Roman"/>
          <w:b/>
          <w:bCs/>
          <w:sz w:val="28"/>
          <w:szCs w:val="28"/>
          <w:lang w:val="en-US"/>
        </w:rPr>
        <w:t>Software Requirements</w:t>
      </w:r>
    </w:p>
    <w:p w14:paraId="3EAB3B02" w14:textId="77777777" w:rsidR="00F828E0" w:rsidRPr="00F828E0" w:rsidRDefault="00F828E0" w:rsidP="00F828E0">
      <w:pPr>
        <w:spacing w:after="160" w:line="259" w:lineRule="auto"/>
        <w:rPr>
          <w:rFonts w:ascii="Times New Roman" w:hAnsi="Times New Roman"/>
          <w:sz w:val="24"/>
          <w:szCs w:val="24"/>
          <w:lang w:val="en-US"/>
        </w:rPr>
      </w:pPr>
    </w:p>
    <w:p w14:paraId="21758E5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Operating System:</w:t>
      </w:r>
    </w:p>
    <w:p w14:paraId="35E20E5F"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server-grade operating system like Linux (e.g., Ubuntu, CentOS) or Windows Server, chosen based on the server hosting provider's compatibility and system administrators' expertise.</w:t>
      </w:r>
    </w:p>
    <w:p w14:paraId="3C4E34E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Web Server:</w:t>
      </w:r>
    </w:p>
    <w:p w14:paraId="1F4FFBA0"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web server software such as Apache, Nginx, or Microsoft Internet Information Services (IIS) to serve web pages and handle HTTP requests.</w:t>
      </w:r>
    </w:p>
    <w:p w14:paraId="5A74F912"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Database Management System (DBMS):</w:t>
      </w:r>
    </w:p>
    <w:p w14:paraId="54842079"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MySQL or an equivalent DBMS for creating and managing the relational database where project data and user information will be stored.</w:t>
      </w:r>
    </w:p>
    <w:p w14:paraId="6BDEA23D"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Programming Languages:</w:t>
      </w:r>
    </w:p>
    <w:p w14:paraId="5702E7A8"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PHP for server-side scripting to build the web application's functionality.</w:t>
      </w:r>
    </w:p>
    <w:p w14:paraId="257E0EA5"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HTML, CSS, and JavaScript for front-end web development.</w:t>
      </w:r>
    </w:p>
    <w:p w14:paraId="7004980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Development Frameworks:</w:t>
      </w:r>
    </w:p>
    <w:p w14:paraId="7B48EDFA"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Bootstrap framework for creating responsive and user-friendly web interfaces.</w:t>
      </w:r>
    </w:p>
    <w:p w14:paraId="37DE7AE5"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Any additional PHP frameworks or libraries for application development, if required.</w:t>
      </w:r>
    </w:p>
    <w:p w14:paraId="6D1D6C6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Security Measures:</w:t>
      </w:r>
    </w:p>
    <w:p w14:paraId="1CD44A4A"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Security software and configurations to protect against common web vulnerabilities, including firewalls, intrusion detection systems, and regular security updates.</w:t>
      </w:r>
    </w:p>
    <w:p w14:paraId="1732CC6E"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Version Control:</w:t>
      </w:r>
    </w:p>
    <w:p w14:paraId="12D95FBF"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version control system (e.g., Git) for tracking changes in the source code, enabling collaboration among developers, and facilitating code management.</w:t>
      </w:r>
    </w:p>
    <w:p w14:paraId="383AD650"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Development and Testing Tools:</w:t>
      </w:r>
    </w:p>
    <w:p w14:paraId="443C902E"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Integrated development environments (IDEs), code editors, and debugging tools for software development and testing.</w:t>
      </w:r>
    </w:p>
    <w:p w14:paraId="62741BBC"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lastRenderedPageBreak/>
        <w:t>Monitoring and Analytics:</w:t>
      </w:r>
    </w:p>
    <w:p w14:paraId="1B58F223"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Tools for monitoring server performance, error tracking, and user analytics to identify and resolve issues and improve the platform's efficiency.</w:t>
      </w:r>
    </w:p>
    <w:p w14:paraId="3E4DDF57"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Documentation and Collaboration Tools:</w:t>
      </w:r>
    </w:p>
    <w:p w14:paraId="4C7DD00A"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Documentation software (e.g., Confluence or Wiki) for maintaining project documentation.</w:t>
      </w:r>
    </w:p>
    <w:p w14:paraId="11A2FBC2"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Collaboration tools like project management software (e.g., Jira) for team coordination, task tracking, and project planning.</w:t>
      </w:r>
    </w:p>
    <w:p w14:paraId="34A0F913" w14:textId="123F1354" w:rsidR="009D1245" w:rsidRDefault="00F828E0" w:rsidP="00F828E0">
      <w:pPr>
        <w:spacing w:after="160" w:line="259" w:lineRule="auto"/>
        <w:rPr>
          <w:rFonts w:ascii="Times New Roman" w:hAnsi="Times New Roman"/>
          <w:sz w:val="24"/>
          <w:szCs w:val="24"/>
          <w:lang w:val="en-US"/>
        </w:rPr>
      </w:pPr>
      <w:r w:rsidRPr="00F828E0">
        <w:rPr>
          <w:rFonts w:ascii="Times New Roman" w:hAnsi="Times New Roman"/>
          <w:sz w:val="24"/>
          <w:szCs w:val="24"/>
          <w:lang w:val="en-US"/>
        </w:rPr>
        <w:t>These hardware and software requirements serve as the foundation for setting up the "Project Link Hub" platform. They ensure the reliability, security, scalability, and performance of the system, creating a robust environment for facilitating project collaboration within educational institutions.</w:t>
      </w:r>
    </w:p>
    <w:p w14:paraId="18D539B0" w14:textId="77777777" w:rsidR="009D1245" w:rsidRDefault="009D124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6D5FE0C7" w14:textId="5BE6DFB1" w:rsidR="00F828E0" w:rsidRDefault="009D1245" w:rsidP="009D1245">
      <w:pPr>
        <w:spacing w:after="160" w:line="259" w:lineRule="auto"/>
        <w:jc w:val="center"/>
        <w:rPr>
          <w:rFonts w:ascii="Times New Roman" w:hAnsi="Times New Roman"/>
          <w:b/>
          <w:bCs/>
          <w:sz w:val="28"/>
          <w:szCs w:val="28"/>
          <w:lang w:val="en-US"/>
        </w:rPr>
      </w:pPr>
      <w:r w:rsidRPr="009D1245">
        <w:rPr>
          <w:rFonts w:ascii="Times New Roman" w:hAnsi="Times New Roman"/>
          <w:b/>
          <w:bCs/>
          <w:sz w:val="28"/>
          <w:szCs w:val="28"/>
          <w:lang w:val="en-US"/>
        </w:rPr>
        <w:lastRenderedPageBreak/>
        <w:t>Proposed Time</w:t>
      </w:r>
      <w:r w:rsidRPr="009D1245">
        <w:rPr>
          <w:rFonts w:ascii="Times New Roman" w:hAnsi="Times New Roman"/>
          <w:b/>
          <w:bCs/>
          <w:sz w:val="28"/>
          <w:szCs w:val="28"/>
          <w:vertAlign w:val="superscript"/>
          <w:lang w:val="en-US"/>
        </w:rPr>
        <w:t xml:space="preserve"> </w:t>
      </w:r>
      <w:r w:rsidRPr="009D1245">
        <w:rPr>
          <w:rFonts w:ascii="Times New Roman" w:hAnsi="Times New Roman"/>
          <w:b/>
          <w:bCs/>
          <w:sz w:val="28"/>
          <w:szCs w:val="28"/>
          <w:lang w:val="en-US"/>
        </w:rPr>
        <w:t>Duration</w:t>
      </w:r>
    </w:p>
    <w:p w14:paraId="46DC6C58" w14:textId="77777777" w:rsidR="009D1245" w:rsidRPr="009D1245" w:rsidRDefault="009D1245" w:rsidP="009D1245">
      <w:pPr>
        <w:spacing w:after="160" w:line="259" w:lineRule="auto"/>
        <w:jc w:val="center"/>
        <w:rPr>
          <w:rFonts w:ascii="Times New Roman" w:hAnsi="Times New Roman"/>
          <w:b/>
          <w:bCs/>
          <w:sz w:val="28"/>
          <w:szCs w:val="28"/>
          <w:vertAlign w:val="superscript"/>
          <w:lang w:val="en-US"/>
        </w:rPr>
      </w:pPr>
    </w:p>
    <w:p w14:paraId="3102ADC6"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1-2: Planning and Design</w:t>
      </w:r>
    </w:p>
    <w:p w14:paraId="4ED15D0B"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Define project scope and objectives.</w:t>
      </w:r>
    </w:p>
    <w:p w14:paraId="50EB6036"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Quickly create a basic system design.</w:t>
      </w:r>
    </w:p>
    <w:p w14:paraId="70D6E310"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Select essential technologies and frameworks.</w:t>
      </w:r>
    </w:p>
    <w:p w14:paraId="7ED1C8C8"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3-6: Development and Testing</w:t>
      </w:r>
    </w:p>
    <w:p w14:paraId="5110971E"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Set up a minimal development environment.</w:t>
      </w:r>
    </w:p>
    <w:p w14:paraId="04823A7C"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Code core functionalities.</w:t>
      </w:r>
    </w:p>
    <w:p w14:paraId="130A5FB2"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Perform rapid testing and debugging.</w:t>
      </w:r>
    </w:p>
    <w:p w14:paraId="1005EF6E"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7-8: User Testing and Refinement</w:t>
      </w:r>
    </w:p>
    <w:p w14:paraId="4EBF188A"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Start user testing with a small group.</w:t>
      </w:r>
    </w:p>
    <w:p w14:paraId="141D4E36"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Gather feedback and make immediate adjustments.</w:t>
      </w:r>
    </w:p>
    <w:p w14:paraId="434E2C8F"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Continue refining features.</w:t>
      </w:r>
    </w:p>
    <w:p w14:paraId="2910339B"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9-10: Documentation and Deployment</w:t>
      </w:r>
    </w:p>
    <w:p w14:paraId="6D9889FD"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Create basic documentation.</w:t>
      </w:r>
    </w:p>
    <w:p w14:paraId="0FF29018"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Deploy a core version with critical features.</w:t>
      </w:r>
    </w:p>
    <w:p w14:paraId="678EB2D2"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Configure essential security measures.</w:t>
      </w:r>
    </w:p>
    <w:p w14:paraId="686F14C7"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11-12: Ongoing Maintenance</w:t>
      </w:r>
    </w:p>
    <w:p w14:paraId="087D051E"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Monitor platform performance and user feedback.</w:t>
      </w:r>
    </w:p>
    <w:p w14:paraId="3F39F5D0"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Prioritize bug fixes and critical improvements.</w:t>
      </w:r>
    </w:p>
    <w:p w14:paraId="2D9802F5"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Continuously assess effectiveness.</w:t>
      </w:r>
    </w:p>
    <w:p w14:paraId="3BB6350A"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sz w:val="24"/>
          <w:szCs w:val="24"/>
          <w:lang w:val="en-US"/>
        </w:rPr>
        <w:t>This highly accelerated schedule focuses on delivering a functional core platform quickly, with plans for ongoing improvement based on user feedback and needs.</w:t>
      </w:r>
    </w:p>
    <w:p w14:paraId="4C06D392" w14:textId="77777777" w:rsidR="009D1245" w:rsidRPr="00F828E0" w:rsidRDefault="009D1245" w:rsidP="00F828E0">
      <w:pPr>
        <w:spacing w:after="160" w:line="259" w:lineRule="auto"/>
        <w:rPr>
          <w:rFonts w:ascii="Times New Roman" w:hAnsi="Times New Roman"/>
          <w:sz w:val="24"/>
          <w:szCs w:val="24"/>
          <w:lang w:val="en-US"/>
        </w:rPr>
      </w:pPr>
    </w:p>
    <w:p w14:paraId="782DFCD8" w14:textId="1E801F34" w:rsidR="00F828E0" w:rsidRDefault="00F828E0">
      <w:pPr>
        <w:spacing w:after="160" w:line="259" w:lineRule="auto"/>
        <w:rPr>
          <w:rFonts w:ascii="Times New Roman" w:hAnsi="Times New Roman"/>
          <w:sz w:val="24"/>
          <w:szCs w:val="24"/>
          <w:lang w:val="en-US"/>
        </w:rPr>
      </w:pPr>
    </w:p>
    <w:p w14:paraId="689E2C11" w14:textId="77777777" w:rsidR="003A5774" w:rsidRPr="003A5774" w:rsidRDefault="003A5774" w:rsidP="003A5774">
      <w:pPr>
        <w:pStyle w:val="ListParagraph"/>
        <w:spacing w:line="480" w:lineRule="auto"/>
        <w:ind w:left="360"/>
        <w:rPr>
          <w:rFonts w:ascii="Times New Roman" w:hAnsi="Times New Roman"/>
          <w:sz w:val="24"/>
          <w:szCs w:val="24"/>
          <w:lang w:val="en-US"/>
        </w:rPr>
      </w:pPr>
    </w:p>
    <w:p w14:paraId="40949303" w14:textId="77777777"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2415BF3" w14:textId="792C3C61"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1FF2D19" w14:textId="11354B81" w:rsidR="00CC59FD" w:rsidRPr="009D1245" w:rsidRDefault="00CC59FD" w:rsidP="009D1245">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9D1245"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A9626" w14:textId="77777777" w:rsidR="003F7222" w:rsidRDefault="003F7222" w:rsidP="000B39D6">
      <w:pPr>
        <w:spacing w:after="0" w:line="240" w:lineRule="auto"/>
      </w:pPr>
      <w:r>
        <w:separator/>
      </w:r>
    </w:p>
  </w:endnote>
  <w:endnote w:type="continuationSeparator" w:id="0">
    <w:p w14:paraId="1D07905B" w14:textId="77777777" w:rsidR="003F7222" w:rsidRDefault="003F722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C62A" w14:textId="77777777" w:rsidR="003F7222" w:rsidRDefault="003F7222" w:rsidP="000B39D6">
      <w:pPr>
        <w:spacing w:after="0" w:line="240" w:lineRule="auto"/>
      </w:pPr>
      <w:r>
        <w:separator/>
      </w:r>
    </w:p>
  </w:footnote>
  <w:footnote w:type="continuationSeparator" w:id="0">
    <w:p w14:paraId="41B0AB99" w14:textId="77777777" w:rsidR="003F7222" w:rsidRDefault="003F7222"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F69E8"/>
    <w:multiLevelType w:val="multilevel"/>
    <w:tmpl w:val="83C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2F4BEF"/>
    <w:multiLevelType w:val="multilevel"/>
    <w:tmpl w:val="B08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7BF03C7"/>
    <w:multiLevelType w:val="multilevel"/>
    <w:tmpl w:val="165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829A3"/>
    <w:multiLevelType w:val="multilevel"/>
    <w:tmpl w:val="055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F372B0"/>
    <w:multiLevelType w:val="multilevel"/>
    <w:tmpl w:val="1A488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hybridMultilevel"/>
    <w:tmpl w:val="E63AC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5AEE"/>
    <w:multiLevelType w:val="multilevel"/>
    <w:tmpl w:val="33FA7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D03634"/>
    <w:multiLevelType w:val="multilevel"/>
    <w:tmpl w:val="4580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355D3"/>
    <w:multiLevelType w:val="multilevel"/>
    <w:tmpl w:val="8E7C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8"/>
  </w:num>
  <w:num w:numId="2" w16cid:durableId="2130851425">
    <w:abstractNumId w:val="20"/>
  </w:num>
  <w:num w:numId="3" w16cid:durableId="354037000">
    <w:abstractNumId w:val="16"/>
  </w:num>
  <w:num w:numId="4" w16cid:durableId="394398554">
    <w:abstractNumId w:val="32"/>
  </w:num>
  <w:num w:numId="5" w16cid:durableId="158084187">
    <w:abstractNumId w:val="10"/>
  </w:num>
  <w:num w:numId="6" w16cid:durableId="354697647">
    <w:abstractNumId w:val="5"/>
  </w:num>
  <w:num w:numId="7" w16cid:durableId="1125539917">
    <w:abstractNumId w:val="26"/>
  </w:num>
  <w:num w:numId="8" w16cid:durableId="254437045">
    <w:abstractNumId w:val="37"/>
  </w:num>
  <w:num w:numId="9" w16cid:durableId="1428379844">
    <w:abstractNumId w:val="12"/>
  </w:num>
  <w:num w:numId="10" w16cid:durableId="1558400356">
    <w:abstractNumId w:val="35"/>
  </w:num>
  <w:num w:numId="11" w16cid:durableId="754589905">
    <w:abstractNumId w:val="13"/>
  </w:num>
  <w:num w:numId="12" w16cid:durableId="720598762">
    <w:abstractNumId w:val="29"/>
  </w:num>
  <w:num w:numId="13" w16cid:durableId="1496066227">
    <w:abstractNumId w:val="21"/>
  </w:num>
  <w:num w:numId="14" w16cid:durableId="1780755557">
    <w:abstractNumId w:val="2"/>
  </w:num>
  <w:num w:numId="15" w16cid:durableId="1554195378">
    <w:abstractNumId w:val="7"/>
  </w:num>
  <w:num w:numId="16" w16cid:durableId="1402482944">
    <w:abstractNumId w:val="1"/>
  </w:num>
  <w:num w:numId="17" w16cid:durableId="2040080601">
    <w:abstractNumId w:val="42"/>
  </w:num>
  <w:num w:numId="18" w16cid:durableId="330570060">
    <w:abstractNumId w:val="4"/>
  </w:num>
  <w:num w:numId="19" w16cid:durableId="1206327992">
    <w:abstractNumId w:val="40"/>
  </w:num>
  <w:num w:numId="20" w16cid:durableId="1243831588">
    <w:abstractNumId w:val="28"/>
  </w:num>
  <w:num w:numId="21" w16cid:durableId="860171542">
    <w:abstractNumId w:val="18"/>
  </w:num>
  <w:num w:numId="22" w16cid:durableId="1371805730">
    <w:abstractNumId w:val="34"/>
  </w:num>
  <w:num w:numId="23" w16cid:durableId="1727991858">
    <w:abstractNumId w:val="19"/>
  </w:num>
  <w:num w:numId="24" w16cid:durableId="629434868">
    <w:abstractNumId w:val="33"/>
  </w:num>
  <w:num w:numId="25" w16cid:durableId="290211100">
    <w:abstractNumId w:val="39"/>
  </w:num>
  <w:num w:numId="26" w16cid:durableId="772939377">
    <w:abstractNumId w:val="43"/>
  </w:num>
  <w:num w:numId="27" w16cid:durableId="1069232065">
    <w:abstractNumId w:val="23"/>
  </w:num>
  <w:num w:numId="28" w16cid:durableId="1831290006">
    <w:abstractNumId w:val="22"/>
  </w:num>
  <w:num w:numId="29" w16cid:durableId="1951938258">
    <w:abstractNumId w:val="14"/>
  </w:num>
  <w:num w:numId="30" w16cid:durableId="1269119437">
    <w:abstractNumId w:val="25"/>
  </w:num>
  <w:num w:numId="31" w16cid:durableId="511261617">
    <w:abstractNumId w:val="27"/>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31"/>
  </w:num>
  <w:num w:numId="37" w16cid:durableId="1214387307">
    <w:abstractNumId w:val="41"/>
  </w:num>
  <w:num w:numId="38" w16cid:durableId="2067290736">
    <w:abstractNumId w:val="24"/>
  </w:num>
  <w:num w:numId="39" w16cid:durableId="866067135">
    <w:abstractNumId w:val="30"/>
  </w:num>
  <w:num w:numId="40" w16cid:durableId="1373380923">
    <w:abstractNumId w:val="11"/>
  </w:num>
  <w:num w:numId="41" w16cid:durableId="2071348149">
    <w:abstractNumId w:val="17"/>
  </w:num>
  <w:num w:numId="42" w16cid:durableId="923802061">
    <w:abstractNumId w:val="9"/>
  </w:num>
  <w:num w:numId="43" w16cid:durableId="232011529">
    <w:abstractNumId w:val="15"/>
  </w:num>
  <w:num w:numId="44" w16cid:durableId="36964896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79A8"/>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5774"/>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222"/>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1245"/>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438F"/>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072D"/>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28E0"/>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120">
      <w:bodyDiv w:val="1"/>
      <w:marLeft w:val="0"/>
      <w:marRight w:val="0"/>
      <w:marTop w:val="0"/>
      <w:marBottom w:val="0"/>
      <w:divBdr>
        <w:top w:val="none" w:sz="0" w:space="0" w:color="auto"/>
        <w:left w:val="none" w:sz="0" w:space="0" w:color="auto"/>
        <w:bottom w:val="none" w:sz="0" w:space="0" w:color="auto"/>
        <w:right w:val="none" w:sz="0" w:space="0" w:color="auto"/>
      </w:divBdr>
    </w:div>
    <w:div w:id="68699873">
      <w:bodyDiv w:val="1"/>
      <w:marLeft w:val="0"/>
      <w:marRight w:val="0"/>
      <w:marTop w:val="0"/>
      <w:marBottom w:val="0"/>
      <w:divBdr>
        <w:top w:val="none" w:sz="0" w:space="0" w:color="auto"/>
        <w:left w:val="none" w:sz="0" w:space="0" w:color="auto"/>
        <w:bottom w:val="none" w:sz="0" w:space="0" w:color="auto"/>
        <w:right w:val="none" w:sz="0" w:space="0" w:color="auto"/>
      </w:divBdr>
    </w:div>
    <w:div w:id="150872154">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982">
      <w:bodyDiv w:val="1"/>
      <w:marLeft w:val="0"/>
      <w:marRight w:val="0"/>
      <w:marTop w:val="0"/>
      <w:marBottom w:val="0"/>
      <w:divBdr>
        <w:top w:val="none" w:sz="0" w:space="0" w:color="auto"/>
        <w:left w:val="none" w:sz="0" w:space="0" w:color="auto"/>
        <w:bottom w:val="none" w:sz="0" w:space="0" w:color="auto"/>
        <w:right w:val="none" w:sz="0" w:space="0" w:color="auto"/>
      </w:divBdr>
    </w:div>
    <w:div w:id="795027110">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15434083">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211837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18538194">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10531836">
      <w:bodyDiv w:val="1"/>
      <w:marLeft w:val="0"/>
      <w:marRight w:val="0"/>
      <w:marTop w:val="0"/>
      <w:marBottom w:val="0"/>
      <w:divBdr>
        <w:top w:val="none" w:sz="0" w:space="0" w:color="auto"/>
        <w:left w:val="none" w:sz="0" w:space="0" w:color="auto"/>
        <w:bottom w:val="none" w:sz="0" w:space="0" w:color="auto"/>
        <w:right w:val="none" w:sz="0" w:space="0" w:color="auto"/>
      </w:divBdr>
    </w:div>
    <w:div w:id="197671378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ADITYA SHARMA</cp:lastModifiedBy>
  <cp:revision>22</cp:revision>
  <cp:lastPrinted>2017-09-18T13:36:00Z</cp:lastPrinted>
  <dcterms:created xsi:type="dcterms:W3CDTF">2017-09-24T07:37:00Z</dcterms:created>
  <dcterms:modified xsi:type="dcterms:W3CDTF">2023-09-23T15:14:00Z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