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CS202A</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MATHEMATICS for COMPUTER SCIENCE ii</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SAT SOLVER</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Divyansh Kankariya( 200352) Vaidik Sharma( 201079)</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color w:val="202122"/>
        </w:rPr>
      </w:pPr>
      <w:r w:rsidDel="00000000" w:rsidR="00000000" w:rsidRPr="00000000">
        <w:rPr>
          <w:color w:val="202122"/>
          <w:highlight w:val="white"/>
          <w:rtl w:val="0"/>
        </w:rPr>
        <w:t xml:space="preserve">Definition of a sat-solver : In </w:t>
      </w:r>
      <w:hyperlink r:id="rId6">
        <w:r w:rsidDel="00000000" w:rsidR="00000000" w:rsidRPr="00000000">
          <w:rPr>
            <w:color w:val="202122"/>
            <w:rtl w:val="0"/>
          </w:rPr>
          <w:t xml:space="preserve">computer science</w:t>
        </w:r>
      </w:hyperlink>
      <w:r w:rsidDel="00000000" w:rsidR="00000000" w:rsidRPr="00000000">
        <w:rPr>
          <w:color w:val="202122"/>
          <w:highlight w:val="white"/>
          <w:rtl w:val="0"/>
        </w:rPr>
        <w:t xml:space="preserve"> and </w:t>
      </w:r>
      <w:hyperlink r:id="rId7">
        <w:r w:rsidDel="00000000" w:rsidR="00000000" w:rsidRPr="00000000">
          <w:rPr>
            <w:color w:val="202122"/>
            <w:rtl w:val="0"/>
          </w:rPr>
          <w:t xml:space="preserve">formal methods</w:t>
        </w:r>
      </w:hyperlink>
      <w:r w:rsidDel="00000000" w:rsidR="00000000" w:rsidRPr="00000000">
        <w:rPr>
          <w:color w:val="202122"/>
          <w:highlight w:val="white"/>
          <w:rtl w:val="0"/>
        </w:rPr>
        <w:t xml:space="preserve">, a </w:t>
      </w:r>
      <w:r w:rsidDel="00000000" w:rsidR="00000000" w:rsidRPr="00000000">
        <w:rPr>
          <w:color w:val="202122"/>
          <w:rtl w:val="0"/>
        </w:rPr>
        <w:t xml:space="preserve">SAT solver</w:t>
      </w:r>
      <w:r w:rsidDel="00000000" w:rsidR="00000000" w:rsidRPr="00000000">
        <w:rPr>
          <w:color w:val="202122"/>
          <w:highlight w:val="white"/>
          <w:rtl w:val="0"/>
        </w:rPr>
        <w:t xml:space="preserve"> is a </w:t>
      </w:r>
      <w:hyperlink r:id="rId8">
        <w:r w:rsidDel="00000000" w:rsidR="00000000" w:rsidRPr="00000000">
          <w:rPr>
            <w:color w:val="202122"/>
            <w:rtl w:val="0"/>
          </w:rPr>
          <w:t xml:space="preserve">computer program</w:t>
        </w:r>
      </w:hyperlink>
      <w:r w:rsidDel="00000000" w:rsidR="00000000" w:rsidRPr="00000000">
        <w:rPr>
          <w:color w:val="202122"/>
          <w:highlight w:val="white"/>
          <w:rtl w:val="0"/>
        </w:rPr>
        <w:t xml:space="preserve"> that aims to solve the </w:t>
      </w:r>
      <w:hyperlink r:id="rId9">
        <w:r w:rsidDel="00000000" w:rsidR="00000000" w:rsidRPr="00000000">
          <w:rPr>
            <w:color w:val="202122"/>
            <w:rtl w:val="0"/>
          </w:rPr>
          <w:t xml:space="preserve">Boolean satisfiability problem</w:t>
        </w:r>
      </w:hyperlink>
      <w:r w:rsidDel="00000000" w:rsidR="00000000" w:rsidRPr="00000000">
        <w:rPr>
          <w:color w:val="202122"/>
          <w:highlight w:val="white"/>
          <w:rtl w:val="0"/>
        </w:rPr>
        <w:t xml:space="preserve">. On input a formula over </w:t>
      </w:r>
      <w:hyperlink r:id="rId10">
        <w:r w:rsidDel="00000000" w:rsidR="00000000" w:rsidRPr="00000000">
          <w:rPr>
            <w:color w:val="202122"/>
            <w:rtl w:val="0"/>
          </w:rPr>
          <w:t xml:space="preserve">Boolean</w:t>
        </w:r>
      </w:hyperlink>
      <w:r w:rsidDel="00000000" w:rsidR="00000000" w:rsidRPr="00000000">
        <w:rPr>
          <w:color w:val="202122"/>
          <w:highlight w:val="white"/>
          <w:rtl w:val="0"/>
        </w:rPr>
        <w:t xml:space="preserve"> variables, such as "(</w:t>
      </w:r>
      <w:r w:rsidDel="00000000" w:rsidR="00000000" w:rsidRPr="00000000">
        <w:rPr>
          <w:color w:val="202122"/>
          <w:rtl w:val="0"/>
        </w:rPr>
        <w:t xml:space="preserve">x</w:t>
      </w:r>
      <w:r w:rsidDel="00000000" w:rsidR="00000000" w:rsidRPr="00000000">
        <w:rPr>
          <w:color w:val="202122"/>
          <w:highlight w:val="white"/>
          <w:rtl w:val="0"/>
        </w:rPr>
        <w:t xml:space="preserve"> or </w:t>
      </w:r>
      <w:r w:rsidDel="00000000" w:rsidR="00000000" w:rsidRPr="00000000">
        <w:rPr>
          <w:color w:val="202122"/>
          <w:rtl w:val="0"/>
        </w:rPr>
        <w:t xml:space="preserve">y</w:t>
      </w:r>
      <w:r w:rsidDel="00000000" w:rsidR="00000000" w:rsidRPr="00000000">
        <w:rPr>
          <w:color w:val="202122"/>
          <w:highlight w:val="white"/>
          <w:rtl w:val="0"/>
        </w:rPr>
        <w:t xml:space="preserve">) and (</w:t>
      </w:r>
      <w:r w:rsidDel="00000000" w:rsidR="00000000" w:rsidRPr="00000000">
        <w:rPr>
          <w:color w:val="202122"/>
          <w:rtl w:val="0"/>
        </w:rPr>
        <w:t xml:space="preserve">x</w:t>
      </w:r>
      <w:r w:rsidDel="00000000" w:rsidR="00000000" w:rsidRPr="00000000">
        <w:rPr>
          <w:color w:val="202122"/>
          <w:highlight w:val="white"/>
          <w:rtl w:val="0"/>
        </w:rPr>
        <w:t xml:space="preserve"> or not </w:t>
      </w:r>
      <w:r w:rsidDel="00000000" w:rsidR="00000000" w:rsidRPr="00000000">
        <w:rPr>
          <w:color w:val="202122"/>
          <w:rtl w:val="0"/>
        </w:rPr>
        <w:t xml:space="preserve">y</w:t>
      </w:r>
      <w:r w:rsidDel="00000000" w:rsidR="00000000" w:rsidRPr="00000000">
        <w:rPr>
          <w:color w:val="202122"/>
          <w:highlight w:val="white"/>
          <w:rtl w:val="0"/>
        </w:rPr>
        <w:t xml:space="preserve">)", a SAT solver outputs whether the formula is </w:t>
      </w:r>
      <w:hyperlink r:id="rId11">
        <w:r w:rsidDel="00000000" w:rsidR="00000000" w:rsidRPr="00000000">
          <w:rPr>
            <w:color w:val="202122"/>
            <w:rtl w:val="0"/>
          </w:rPr>
          <w:t xml:space="preserve">satisfiable</w:t>
        </w:r>
      </w:hyperlink>
      <w:r w:rsidDel="00000000" w:rsidR="00000000" w:rsidRPr="00000000">
        <w:rPr>
          <w:color w:val="202122"/>
          <w:highlight w:val="white"/>
          <w:rtl w:val="0"/>
        </w:rPr>
        <w:t xml:space="preserve">, meaning that there are possible values of </w:t>
      </w:r>
      <w:r w:rsidDel="00000000" w:rsidR="00000000" w:rsidRPr="00000000">
        <w:rPr>
          <w:color w:val="202122"/>
          <w:rtl w:val="0"/>
        </w:rPr>
        <w:t xml:space="preserve">x</w:t>
      </w:r>
      <w:r w:rsidDel="00000000" w:rsidR="00000000" w:rsidRPr="00000000">
        <w:rPr>
          <w:color w:val="202122"/>
          <w:highlight w:val="white"/>
          <w:rtl w:val="0"/>
        </w:rPr>
        <w:t xml:space="preserve"> and </w:t>
      </w:r>
      <w:r w:rsidDel="00000000" w:rsidR="00000000" w:rsidRPr="00000000">
        <w:rPr>
          <w:color w:val="202122"/>
          <w:rtl w:val="0"/>
        </w:rPr>
        <w:t xml:space="preserve">y</w:t>
      </w:r>
      <w:r w:rsidDel="00000000" w:rsidR="00000000" w:rsidRPr="00000000">
        <w:rPr>
          <w:color w:val="202122"/>
          <w:highlight w:val="white"/>
          <w:rtl w:val="0"/>
        </w:rPr>
        <w:t xml:space="preserve"> which make the formula true, or unsatisfiable, meaning that there are no such values of </w:t>
      </w:r>
      <w:r w:rsidDel="00000000" w:rsidR="00000000" w:rsidRPr="00000000">
        <w:rPr>
          <w:color w:val="202122"/>
          <w:rtl w:val="0"/>
        </w:rPr>
        <w:t xml:space="preserve">x</w:t>
      </w:r>
      <w:r w:rsidDel="00000000" w:rsidR="00000000" w:rsidRPr="00000000">
        <w:rPr>
          <w:color w:val="202122"/>
          <w:highlight w:val="white"/>
          <w:rtl w:val="0"/>
        </w:rPr>
        <w:t xml:space="preserve"> and </w:t>
      </w:r>
      <w:r w:rsidDel="00000000" w:rsidR="00000000" w:rsidRPr="00000000">
        <w:rPr>
          <w:color w:val="202122"/>
          <w:rtl w:val="0"/>
        </w:rPr>
        <w:t xml:space="preserve">y</w:t>
      </w:r>
      <w:r w:rsidDel="00000000" w:rsidR="00000000" w:rsidRPr="00000000">
        <w:rPr>
          <w:color w:val="202122"/>
          <w:highlight w:val="white"/>
          <w:rtl w:val="0"/>
        </w:rPr>
        <w:t xml:space="preserve">. In this case, the formula is satisfiable when </w:t>
      </w:r>
      <w:r w:rsidDel="00000000" w:rsidR="00000000" w:rsidRPr="00000000">
        <w:rPr>
          <w:color w:val="202122"/>
          <w:rtl w:val="0"/>
        </w:rPr>
        <w:t xml:space="preserve">y</w:t>
      </w:r>
      <w:r w:rsidDel="00000000" w:rsidR="00000000" w:rsidRPr="00000000">
        <w:rPr>
          <w:color w:val="202122"/>
          <w:highlight w:val="white"/>
          <w:rtl w:val="0"/>
        </w:rPr>
        <w:t xml:space="preserve"> is true, so the solver should return "satisfiable”.</w:t>
      </w: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Implementation</w:t>
      </w:r>
    </w:p>
    <w:p w:rsidR="00000000" w:rsidDel="00000000" w:rsidP="00000000" w:rsidRDefault="00000000" w:rsidRPr="00000000" w14:paraId="0000000B">
      <w:pPr>
        <w:jc w:val="left"/>
        <w:rPr/>
      </w:pPr>
      <w:r w:rsidDel="00000000" w:rsidR="00000000" w:rsidRPr="00000000">
        <w:rPr>
          <w:rtl w:val="0"/>
        </w:rPr>
        <w:t xml:space="preserve">In regards to our problem statement, we have used the DPLL algorithm and also processed our input clauses at various stages.</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color w:val="202122"/>
          <w:highlight w:val="white"/>
          <w:u w:val="single"/>
        </w:rPr>
      </w:pPr>
      <w:r w:rsidDel="00000000" w:rsidR="00000000" w:rsidRPr="00000000">
        <w:rPr>
          <w:color w:val="202122"/>
          <w:highlight w:val="white"/>
          <w:u w:val="single"/>
          <w:rtl w:val="0"/>
        </w:rPr>
        <w:t xml:space="preserve">Taking Inpu/outputt:</w:t>
      </w:r>
    </w:p>
    <w:p w:rsidR="00000000" w:rsidDel="00000000" w:rsidP="00000000" w:rsidRDefault="00000000" w:rsidRPr="00000000" w14:paraId="0000000E">
      <w:pPr>
        <w:jc w:val="left"/>
        <w:rPr>
          <w:color w:val="202122"/>
          <w:highlight w:val="white"/>
        </w:rPr>
      </w:pPr>
      <w:r w:rsidDel="00000000" w:rsidR="00000000" w:rsidRPr="00000000">
        <w:rPr>
          <w:color w:val="202122"/>
          <w:highlight w:val="white"/>
          <w:rtl w:val="0"/>
        </w:rPr>
        <w:t xml:space="preserve">Taken input from *.cnf files in the ./test/cnf folder. And stored the clauses at each stage as a vector of clauses in which each clause is a vector of literals.</w:t>
      </w:r>
    </w:p>
    <w:p w:rsidR="00000000" w:rsidDel="00000000" w:rsidP="00000000" w:rsidRDefault="00000000" w:rsidRPr="00000000" w14:paraId="0000000F">
      <w:pPr>
        <w:jc w:val="left"/>
        <w:rPr>
          <w:color w:val="202122"/>
          <w:highlight w:val="white"/>
        </w:rPr>
      </w:pPr>
      <w:r w:rsidDel="00000000" w:rsidR="00000000" w:rsidRPr="00000000">
        <w:rPr>
          <w:color w:val="202122"/>
          <w:highlight w:val="white"/>
          <w:rtl w:val="0"/>
        </w:rPr>
        <w:t xml:space="preserve">These input and output files can be changed from the code.</w:t>
      </w:r>
    </w:p>
    <w:p w:rsidR="00000000" w:rsidDel="00000000" w:rsidP="00000000" w:rsidRDefault="00000000" w:rsidRPr="00000000" w14:paraId="00000010">
      <w:pPr>
        <w:jc w:val="left"/>
        <w:rPr>
          <w:color w:val="202122"/>
          <w:highlight w:val="white"/>
          <w:u w:val="single"/>
        </w:rPr>
      </w:pPr>
      <w:r w:rsidDel="00000000" w:rsidR="00000000" w:rsidRPr="00000000">
        <w:rPr>
          <w:rtl w:val="0"/>
        </w:rPr>
      </w:r>
    </w:p>
    <w:p w:rsidR="00000000" w:rsidDel="00000000" w:rsidP="00000000" w:rsidRDefault="00000000" w:rsidRPr="00000000" w14:paraId="00000011">
      <w:pPr>
        <w:jc w:val="left"/>
        <w:rPr>
          <w:color w:val="202122"/>
          <w:highlight w:val="white"/>
        </w:rPr>
      </w:pPr>
      <w:r w:rsidDel="00000000" w:rsidR="00000000" w:rsidRPr="00000000">
        <w:rPr>
          <w:rtl w:val="0"/>
        </w:rPr>
      </w:r>
    </w:p>
    <w:p w:rsidR="00000000" w:rsidDel="00000000" w:rsidP="00000000" w:rsidRDefault="00000000" w:rsidRPr="00000000" w14:paraId="00000012">
      <w:pPr>
        <w:jc w:val="left"/>
        <w:rPr>
          <w:color w:val="202122"/>
          <w:sz w:val="21"/>
          <w:szCs w:val="21"/>
          <w:highlight w:val="white"/>
        </w:rPr>
      </w:pPr>
      <w:r w:rsidDel="00000000" w:rsidR="00000000" w:rsidRPr="00000000">
        <w:rPr>
          <w:color w:val="202122"/>
          <w:highlight w:val="white"/>
          <w:rtl w:val="0"/>
        </w:rPr>
        <w:t xml:space="preserve">DPLL is the major crux for our assignment and it becomes most important to understand its functionality. Learning about it was our first task.:</w:t>
      </w:r>
      <w:r w:rsidDel="00000000" w:rsidR="00000000" w:rsidRPr="00000000">
        <w:rPr>
          <w:color w:val="202122"/>
          <w:highlight w:val="white"/>
          <w:rtl w:val="0"/>
        </w:rPr>
        <w:t xml:space="preserve"> </w:t>
      </w:r>
      <w:r w:rsidDel="00000000" w:rsidR="00000000" w:rsidRPr="00000000">
        <w:rPr>
          <w:color w:val="202122"/>
          <w:sz w:val="21"/>
          <w:szCs w:val="21"/>
          <w:highlight w:val="white"/>
          <w:rtl w:val="0"/>
        </w:rPr>
        <w:t xml:space="preserve">the Davis–Putnam–Logemann–Loveland (DPLL) algorithm is a </w:t>
      </w:r>
      <w:hyperlink r:id="rId12">
        <w:r w:rsidDel="00000000" w:rsidR="00000000" w:rsidRPr="00000000">
          <w:rPr>
            <w:color w:val="202122"/>
            <w:sz w:val="21"/>
            <w:szCs w:val="21"/>
            <w:highlight w:val="white"/>
            <w:rtl w:val="0"/>
          </w:rPr>
          <w:t xml:space="preserve">complete</w:t>
        </w:r>
      </w:hyperlink>
      <w:r w:rsidDel="00000000" w:rsidR="00000000" w:rsidRPr="00000000">
        <w:rPr>
          <w:color w:val="202122"/>
          <w:sz w:val="21"/>
          <w:szCs w:val="21"/>
          <w:highlight w:val="white"/>
          <w:rtl w:val="0"/>
        </w:rPr>
        <w:t xml:space="preserve">, </w:t>
      </w:r>
      <w:hyperlink r:id="rId13">
        <w:r w:rsidDel="00000000" w:rsidR="00000000" w:rsidRPr="00000000">
          <w:rPr>
            <w:color w:val="202122"/>
            <w:sz w:val="21"/>
            <w:szCs w:val="21"/>
            <w:highlight w:val="white"/>
            <w:rtl w:val="0"/>
          </w:rPr>
          <w:t xml:space="preserve">backtracking</w:t>
        </w:r>
      </w:hyperlink>
      <w:r w:rsidDel="00000000" w:rsidR="00000000" w:rsidRPr="00000000">
        <w:rPr>
          <w:color w:val="202122"/>
          <w:sz w:val="21"/>
          <w:szCs w:val="21"/>
          <w:highlight w:val="white"/>
          <w:rtl w:val="0"/>
        </w:rPr>
        <w:t xml:space="preserve">-based </w:t>
      </w:r>
      <w:hyperlink r:id="rId14">
        <w:r w:rsidDel="00000000" w:rsidR="00000000" w:rsidRPr="00000000">
          <w:rPr>
            <w:color w:val="202122"/>
            <w:sz w:val="21"/>
            <w:szCs w:val="21"/>
            <w:highlight w:val="white"/>
            <w:rtl w:val="0"/>
          </w:rPr>
          <w:t xml:space="preserve">search algorithm</w:t>
        </w:r>
      </w:hyperlink>
      <w:r w:rsidDel="00000000" w:rsidR="00000000" w:rsidRPr="00000000">
        <w:rPr>
          <w:color w:val="202122"/>
          <w:sz w:val="21"/>
          <w:szCs w:val="21"/>
          <w:highlight w:val="white"/>
          <w:rtl w:val="0"/>
        </w:rPr>
        <w:t xml:space="preserve"> for </w:t>
      </w:r>
      <w:hyperlink r:id="rId15">
        <w:r w:rsidDel="00000000" w:rsidR="00000000" w:rsidRPr="00000000">
          <w:rPr>
            <w:color w:val="202122"/>
            <w:sz w:val="21"/>
            <w:szCs w:val="21"/>
            <w:highlight w:val="white"/>
            <w:rtl w:val="0"/>
          </w:rPr>
          <w:t xml:space="preserve">deciding the satisfiability</w:t>
        </w:r>
      </w:hyperlink>
      <w:r w:rsidDel="00000000" w:rsidR="00000000" w:rsidRPr="00000000">
        <w:rPr>
          <w:color w:val="202122"/>
          <w:sz w:val="21"/>
          <w:szCs w:val="21"/>
          <w:highlight w:val="white"/>
          <w:rtl w:val="0"/>
        </w:rPr>
        <w:t xml:space="preserve"> of </w:t>
      </w:r>
      <w:hyperlink r:id="rId16">
        <w:r w:rsidDel="00000000" w:rsidR="00000000" w:rsidRPr="00000000">
          <w:rPr>
            <w:color w:val="202122"/>
            <w:sz w:val="21"/>
            <w:szCs w:val="21"/>
            <w:highlight w:val="white"/>
            <w:rtl w:val="0"/>
          </w:rPr>
          <w:t xml:space="preserve">propositional logic formulae</w:t>
        </w:r>
      </w:hyperlink>
      <w:r w:rsidDel="00000000" w:rsidR="00000000" w:rsidRPr="00000000">
        <w:rPr>
          <w:color w:val="202122"/>
          <w:sz w:val="21"/>
          <w:szCs w:val="21"/>
          <w:highlight w:val="white"/>
          <w:rtl w:val="0"/>
        </w:rPr>
        <w:t xml:space="preserve"> in </w:t>
      </w:r>
      <w:hyperlink r:id="rId17">
        <w:r w:rsidDel="00000000" w:rsidR="00000000" w:rsidRPr="00000000">
          <w:rPr>
            <w:color w:val="202122"/>
            <w:sz w:val="21"/>
            <w:szCs w:val="21"/>
            <w:highlight w:val="white"/>
            <w:rtl w:val="0"/>
          </w:rPr>
          <w:t xml:space="preserve">conjunctive normal form</w:t>
        </w:r>
      </w:hyperlink>
      <w:r w:rsidDel="00000000" w:rsidR="00000000" w:rsidRPr="00000000">
        <w:rPr>
          <w:color w:val="202122"/>
          <w:sz w:val="21"/>
          <w:szCs w:val="21"/>
          <w:highlight w:val="white"/>
          <w:rtl w:val="0"/>
        </w:rPr>
        <w:t xml:space="preserve">, i.e. for solving the </w:t>
      </w:r>
      <w:hyperlink r:id="rId18">
        <w:r w:rsidDel="00000000" w:rsidR="00000000" w:rsidRPr="00000000">
          <w:rPr>
            <w:color w:val="202122"/>
            <w:sz w:val="21"/>
            <w:szCs w:val="21"/>
            <w:highlight w:val="white"/>
            <w:rtl w:val="0"/>
          </w:rPr>
          <w:t xml:space="preserve">CNF-SAT</w:t>
        </w:r>
      </w:hyperlink>
      <w:r w:rsidDel="00000000" w:rsidR="00000000" w:rsidRPr="00000000">
        <w:rPr>
          <w:color w:val="202122"/>
          <w:sz w:val="21"/>
          <w:szCs w:val="21"/>
          <w:highlight w:val="white"/>
          <w:rtl w:val="0"/>
        </w:rPr>
        <w:t xml:space="preserve"> problem.”</w:t>
      </w:r>
    </w:p>
    <w:p w:rsidR="00000000" w:rsidDel="00000000" w:rsidP="00000000" w:rsidRDefault="00000000" w:rsidRPr="00000000" w14:paraId="00000013">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14">
      <w:pPr>
        <w:jc w:val="left"/>
        <w:rPr>
          <w:color w:val="202122"/>
          <w:sz w:val="21"/>
          <w:szCs w:val="21"/>
          <w:highlight w:val="white"/>
        </w:rPr>
      </w:pPr>
      <w:r w:rsidDel="00000000" w:rsidR="00000000" w:rsidRPr="00000000">
        <w:rPr>
          <w:color w:val="202122"/>
          <w:sz w:val="21"/>
          <w:szCs w:val="21"/>
          <w:highlight w:val="white"/>
          <w:rtl w:val="0"/>
        </w:rPr>
        <w:t xml:space="preserve">In simple words we keep on assuming a proposition as true or false and check if satisfiablity is possible after making such recursive assumptions.</w:t>
      </w:r>
    </w:p>
    <w:p w:rsidR="00000000" w:rsidDel="00000000" w:rsidP="00000000" w:rsidRDefault="00000000" w:rsidRPr="00000000" w14:paraId="00000015">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16">
      <w:pPr>
        <w:jc w:val="left"/>
        <w:rPr>
          <w:color w:val="202122"/>
          <w:sz w:val="21"/>
          <w:szCs w:val="21"/>
          <w:highlight w:val="white"/>
        </w:rPr>
      </w:pPr>
      <w:r w:rsidDel="00000000" w:rsidR="00000000" w:rsidRPr="00000000">
        <w:rPr>
          <w:color w:val="202122"/>
          <w:sz w:val="21"/>
          <w:szCs w:val="21"/>
          <w:highlight w:val="white"/>
          <w:rtl w:val="0"/>
        </w:rPr>
        <w:t xml:space="preserve">We implement this by using trees which store a vector having the truth values of all the propositions.</w:t>
      </w:r>
    </w:p>
    <w:p w:rsidR="00000000" w:rsidDel="00000000" w:rsidP="00000000" w:rsidRDefault="00000000" w:rsidRPr="00000000" w14:paraId="00000017">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18">
      <w:pPr>
        <w:jc w:val="left"/>
        <w:rPr>
          <w:color w:val="202122"/>
          <w:sz w:val="21"/>
          <w:szCs w:val="21"/>
          <w:highlight w:val="white"/>
          <w:u w:val="single"/>
        </w:rPr>
      </w:pPr>
      <w:r w:rsidDel="00000000" w:rsidR="00000000" w:rsidRPr="00000000">
        <w:rPr>
          <w:rtl w:val="0"/>
        </w:rPr>
      </w:r>
    </w:p>
    <w:p w:rsidR="00000000" w:rsidDel="00000000" w:rsidP="00000000" w:rsidRDefault="00000000" w:rsidRPr="00000000" w14:paraId="00000019">
      <w:pPr>
        <w:jc w:val="left"/>
        <w:rPr>
          <w:color w:val="202122"/>
          <w:sz w:val="21"/>
          <w:szCs w:val="21"/>
          <w:highlight w:val="white"/>
          <w:u w:val="single"/>
        </w:rPr>
      </w:pPr>
      <w:r w:rsidDel="00000000" w:rsidR="00000000" w:rsidRPr="00000000">
        <w:rPr>
          <w:color w:val="202122"/>
          <w:sz w:val="21"/>
          <w:szCs w:val="21"/>
          <w:highlight w:val="white"/>
          <w:u w:val="single"/>
          <w:rtl w:val="0"/>
        </w:rPr>
        <w:t xml:space="preserve">Soundness</w:t>
      </w:r>
    </w:p>
    <w:p w:rsidR="00000000" w:rsidDel="00000000" w:rsidP="00000000" w:rsidRDefault="00000000" w:rsidRPr="00000000" w14:paraId="0000001A">
      <w:pPr>
        <w:jc w:val="left"/>
        <w:rPr>
          <w:color w:val="202122"/>
          <w:sz w:val="21"/>
          <w:szCs w:val="21"/>
          <w:highlight w:val="white"/>
        </w:rPr>
      </w:pPr>
      <w:r w:rsidDel="00000000" w:rsidR="00000000" w:rsidRPr="00000000">
        <w:rPr>
          <w:color w:val="202122"/>
          <w:sz w:val="21"/>
          <w:szCs w:val="21"/>
          <w:highlight w:val="white"/>
          <w:rtl w:val="0"/>
        </w:rPr>
        <w:t xml:space="preserve">The termination of this algorithm always holds since the number of</w:t>
      </w:r>
    </w:p>
    <w:p w:rsidR="00000000" w:rsidDel="00000000" w:rsidP="00000000" w:rsidRDefault="00000000" w:rsidRPr="00000000" w14:paraId="0000001B">
      <w:pPr>
        <w:jc w:val="left"/>
        <w:rPr>
          <w:color w:val="202122"/>
          <w:sz w:val="21"/>
          <w:szCs w:val="21"/>
          <w:highlight w:val="white"/>
        </w:rPr>
      </w:pPr>
      <w:r w:rsidDel="00000000" w:rsidR="00000000" w:rsidRPr="00000000">
        <w:rPr>
          <w:color w:val="202122"/>
          <w:sz w:val="21"/>
          <w:szCs w:val="21"/>
          <w:highlight w:val="white"/>
          <w:rtl w:val="0"/>
        </w:rPr>
        <w:t xml:space="preserve">variables are being reduced in every recursive call.</w:t>
      </w:r>
    </w:p>
    <w:p w:rsidR="00000000" w:rsidDel="00000000" w:rsidP="00000000" w:rsidRDefault="00000000" w:rsidRPr="00000000" w14:paraId="0000001C">
      <w:pPr>
        <w:jc w:val="left"/>
        <w:rPr>
          <w:color w:val="202122"/>
          <w:sz w:val="21"/>
          <w:szCs w:val="21"/>
          <w:highlight w:val="white"/>
        </w:rPr>
      </w:pPr>
      <w:r w:rsidDel="00000000" w:rsidR="00000000" w:rsidRPr="00000000">
        <w:rPr>
          <w:color w:val="202122"/>
          <w:sz w:val="21"/>
          <w:szCs w:val="21"/>
          <w:highlight w:val="white"/>
          <w:rtl w:val="0"/>
        </w:rPr>
        <w:t xml:space="preserve">If satisfiable is returned then all involved unit clauses yield a satisfying</w:t>
      </w:r>
    </w:p>
    <w:p w:rsidR="00000000" w:rsidDel="00000000" w:rsidP="00000000" w:rsidRDefault="00000000" w:rsidRPr="00000000" w14:paraId="0000001D">
      <w:pPr>
        <w:jc w:val="left"/>
        <w:rPr>
          <w:color w:val="202122"/>
          <w:sz w:val="21"/>
          <w:szCs w:val="21"/>
          <w:highlight w:val="white"/>
        </w:rPr>
      </w:pPr>
      <w:r w:rsidDel="00000000" w:rsidR="00000000" w:rsidRPr="00000000">
        <w:rPr>
          <w:color w:val="202122"/>
          <w:sz w:val="21"/>
          <w:szCs w:val="21"/>
          <w:highlight w:val="white"/>
          <w:rtl w:val="0"/>
        </w:rPr>
        <w:t xml:space="preserve">assignment. Otherwise, it is a big case analysis yielding contrdicition  for all cases. Hence</w:t>
      </w:r>
    </w:p>
    <w:p w:rsidR="00000000" w:rsidDel="00000000" w:rsidP="00000000" w:rsidRDefault="00000000" w:rsidRPr="00000000" w14:paraId="0000001E">
      <w:pPr>
        <w:jc w:val="left"/>
        <w:rPr>
          <w:color w:val="202122"/>
          <w:sz w:val="21"/>
          <w:szCs w:val="21"/>
          <w:highlight w:val="white"/>
        </w:rPr>
      </w:pPr>
      <w:r w:rsidDel="00000000" w:rsidR="00000000" w:rsidRPr="00000000">
        <w:rPr>
          <w:color w:val="202122"/>
          <w:sz w:val="21"/>
          <w:szCs w:val="21"/>
          <w:highlight w:val="white"/>
          <w:rtl w:val="0"/>
        </w:rPr>
        <w:t xml:space="preserve">Unsatisfiable.</w:t>
      </w:r>
    </w:p>
    <w:p w:rsidR="00000000" w:rsidDel="00000000" w:rsidP="00000000" w:rsidRDefault="00000000" w:rsidRPr="00000000" w14:paraId="0000001F">
      <w:pPr>
        <w:jc w:val="left"/>
        <w:rPr>
          <w:color w:val="202122"/>
          <w:sz w:val="21"/>
          <w:szCs w:val="21"/>
          <w:highlight w:val="white"/>
        </w:rPr>
      </w:pPr>
      <w:r w:rsidDel="00000000" w:rsidR="00000000" w:rsidRPr="00000000">
        <w:rPr>
          <w:color w:val="202122"/>
          <w:sz w:val="21"/>
          <w:szCs w:val="21"/>
          <w:highlight w:val="white"/>
          <w:rtl w:val="0"/>
        </w:rPr>
        <w:t xml:space="preserve">So DPLL is a Complete method to establish satisfiability.</w:t>
      </w:r>
    </w:p>
    <w:p w:rsidR="00000000" w:rsidDel="00000000" w:rsidP="00000000" w:rsidRDefault="00000000" w:rsidRPr="00000000" w14:paraId="00000020">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21">
      <w:pPr>
        <w:jc w:val="left"/>
        <w:rPr>
          <w:color w:val="202122"/>
          <w:sz w:val="21"/>
          <w:szCs w:val="21"/>
          <w:highlight w:val="white"/>
          <w:u w:val="single"/>
        </w:rPr>
      </w:pPr>
      <w:r w:rsidDel="00000000" w:rsidR="00000000" w:rsidRPr="00000000">
        <w:rPr>
          <w:rtl w:val="0"/>
        </w:rPr>
      </w:r>
    </w:p>
    <w:p w:rsidR="00000000" w:rsidDel="00000000" w:rsidP="00000000" w:rsidRDefault="00000000" w:rsidRPr="00000000" w14:paraId="00000022">
      <w:pPr>
        <w:jc w:val="left"/>
        <w:rPr>
          <w:color w:val="202122"/>
          <w:sz w:val="21"/>
          <w:szCs w:val="21"/>
          <w:highlight w:val="white"/>
          <w:u w:val="single"/>
        </w:rPr>
      </w:pPr>
      <w:r w:rsidDel="00000000" w:rsidR="00000000" w:rsidRPr="00000000">
        <w:rPr>
          <w:rtl w:val="0"/>
        </w:rPr>
      </w:r>
    </w:p>
    <w:p w:rsidR="00000000" w:rsidDel="00000000" w:rsidP="00000000" w:rsidRDefault="00000000" w:rsidRPr="00000000" w14:paraId="00000023">
      <w:pPr>
        <w:jc w:val="left"/>
        <w:rPr>
          <w:color w:val="202122"/>
          <w:sz w:val="21"/>
          <w:szCs w:val="21"/>
          <w:highlight w:val="white"/>
          <w:u w:val="single"/>
        </w:rPr>
      </w:pPr>
      <w:r w:rsidDel="00000000" w:rsidR="00000000" w:rsidRPr="00000000">
        <w:rPr>
          <w:rtl w:val="0"/>
        </w:rPr>
      </w:r>
    </w:p>
    <w:p w:rsidR="00000000" w:rsidDel="00000000" w:rsidP="00000000" w:rsidRDefault="00000000" w:rsidRPr="00000000" w14:paraId="00000024">
      <w:pPr>
        <w:jc w:val="left"/>
        <w:rPr>
          <w:color w:val="202122"/>
          <w:sz w:val="21"/>
          <w:szCs w:val="21"/>
          <w:highlight w:val="white"/>
          <w:u w:val="single"/>
        </w:rPr>
      </w:pPr>
      <w:r w:rsidDel="00000000" w:rsidR="00000000" w:rsidRPr="00000000">
        <w:rPr>
          <w:color w:val="202122"/>
          <w:sz w:val="21"/>
          <w:szCs w:val="21"/>
          <w:highlight w:val="white"/>
          <w:u w:val="single"/>
          <w:rtl w:val="0"/>
        </w:rPr>
        <w:t xml:space="preserve">DPLL Algorithm Properties</w:t>
      </w:r>
    </w:p>
    <w:p w:rsidR="00000000" w:rsidDel="00000000" w:rsidP="00000000" w:rsidRDefault="00000000" w:rsidRPr="00000000" w14:paraId="00000025">
      <w:pPr>
        <w:jc w:val="left"/>
        <w:rPr>
          <w:color w:val="202122"/>
          <w:sz w:val="21"/>
          <w:szCs w:val="21"/>
          <w:highlight w:val="white"/>
        </w:rPr>
      </w:pPr>
      <w:r w:rsidDel="00000000" w:rsidR="00000000" w:rsidRPr="00000000">
        <w:rPr>
          <w:rFonts w:ascii="Arial Unicode MS" w:cs="Arial Unicode MS" w:eastAsia="Arial Unicode MS" w:hAnsi="Arial Unicode MS"/>
          <w:color w:val="202122"/>
          <w:sz w:val="21"/>
          <w:szCs w:val="21"/>
          <w:highlight w:val="white"/>
          <w:rtl w:val="0"/>
        </w:rPr>
        <w:t xml:space="preserve">→</w:t>
      </w:r>
      <w:r w:rsidDel="00000000" w:rsidR="00000000" w:rsidRPr="00000000">
        <w:rPr>
          <w:color w:val="202122"/>
          <w:sz w:val="21"/>
          <w:szCs w:val="21"/>
          <w:highlight w:val="white"/>
          <w:rtl w:val="0"/>
        </w:rPr>
        <w:t xml:space="preserve"> DPLL is complete, correct, and guaranteed to terminate.</w:t>
      </w:r>
    </w:p>
    <w:p w:rsidR="00000000" w:rsidDel="00000000" w:rsidP="00000000" w:rsidRDefault="00000000" w:rsidRPr="00000000" w14:paraId="00000026">
      <w:pPr>
        <w:jc w:val="left"/>
        <w:rPr>
          <w:color w:val="202122"/>
          <w:sz w:val="21"/>
          <w:szCs w:val="21"/>
          <w:highlight w:val="white"/>
        </w:rPr>
      </w:pPr>
      <w:r w:rsidDel="00000000" w:rsidR="00000000" w:rsidRPr="00000000">
        <w:rPr>
          <w:rFonts w:ascii="Arial Unicode MS" w:cs="Arial Unicode MS" w:eastAsia="Arial Unicode MS" w:hAnsi="Arial Unicode MS"/>
          <w:color w:val="202122"/>
          <w:sz w:val="21"/>
          <w:szCs w:val="21"/>
          <w:highlight w:val="white"/>
          <w:rtl w:val="0"/>
        </w:rPr>
        <w:t xml:space="preserve">→DPLL constructs a model, if one exists.</w:t>
      </w:r>
    </w:p>
    <w:p w:rsidR="00000000" w:rsidDel="00000000" w:rsidP="00000000" w:rsidRDefault="00000000" w:rsidRPr="00000000" w14:paraId="00000027">
      <w:pPr>
        <w:jc w:val="left"/>
        <w:rPr>
          <w:color w:val="202122"/>
          <w:sz w:val="21"/>
          <w:szCs w:val="21"/>
          <w:highlight w:val="white"/>
        </w:rPr>
      </w:pPr>
      <w:r w:rsidDel="00000000" w:rsidR="00000000" w:rsidRPr="00000000">
        <w:rPr>
          <w:rFonts w:ascii="Arial Unicode MS" w:cs="Arial Unicode MS" w:eastAsia="Arial Unicode MS" w:hAnsi="Arial Unicode MS"/>
          <w:color w:val="202122"/>
          <w:sz w:val="21"/>
          <w:szCs w:val="21"/>
          <w:highlight w:val="white"/>
          <w:rtl w:val="0"/>
        </w:rPr>
        <w:t xml:space="preserve">→ In general, DPLL requires exponential time</w:t>
      </w:r>
    </w:p>
    <w:p w:rsidR="00000000" w:rsidDel="00000000" w:rsidP="00000000" w:rsidRDefault="00000000" w:rsidRPr="00000000" w14:paraId="00000028">
      <w:pPr>
        <w:jc w:val="left"/>
        <w:rPr>
          <w:color w:val="202122"/>
          <w:sz w:val="21"/>
          <w:szCs w:val="21"/>
          <w:highlight w:val="white"/>
        </w:rPr>
      </w:pPr>
      <w:r w:rsidDel="00000000" w:rsidR="00000000" w:rsidRPr="00000000">
        <w:rPr>
          <w:rFonts w:ascii="Arial Unicode MS" w:cs="Arial Unicode MS" w:eastAsia="Arial Unicode MS" w:hAnsi="Arial Unicode MS"/>
          <w:color w:val="202122"/>
          <w:sz w:val="21"/>
          <w:szCs w:val="21"/>
          <w:highlight w:val="white"/>
          <w:rtl w:val="0"/>
        </w:rPr>
        <w:t xml:space="preserve">→In all SAT competitions so far, DPLL-based procedures have shown the</w:t>
      </w:r>
    </w:p>
    <w:p w:rsidR="00000000" w:rsidDel="00000000" w:rsidP="00000000" w:rsidRDefault="00000000" w:rsidRPr="00000000" w14:paraId="00000029">
      <w:pPr>
        <w:jc w:val="left"/>
        <w:rPr>
          <w:color w:val="202122"/>
          <w:sz w:val="21"/>
          <w:szCs w:val="21"/>
          <w:highlight w:val="white"/>
        </w:rPr>
      </w:pPr>
      <w:r w:rsidDel="00000000" w:rsidR="00000000" w:rsidRPr="00000000">
        <w:rPr>
          <w:color w:val="202122"/>
          <w:sz w:val="21"/>
          <w:szCs w:val="21"/>
          <w:highlight w:val="white"/>
          <w:rtl w:val="0"/>
        </w:rPr>
        <w:t xml:space="preserve">best performance.</w:t>
      </w:r>
    </w:p>
    <w:p w:rsidR="00000000" w:rsidDel="00000000" w:rsidP="00000000" w:rsidRDefault="00000000" w:rsidRPr="00000000" w14:paraId="0000002A">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2B">
      <w:pPr>
        <w:jc w:val="left"/>
        <w:rPr>
          <w:color w:val="202122"/>
          <w:sz w:val="21"/>
          <w:szCs w:val="21"/>
          <w:highlight w:val="white"/>
        </w:rPr>
      </w:pPr>
      <w:r w:rsidDel="00000000" w:rsidR="00000000" w:rsidRPr="00000000">
        <w:rPr>
          <w:color w:val="202122"/>
          <w:sz w:val="21"/>
          <w:szCs w:val="21"/>
          <w:highlight w:val="white"/>
          <w:rtl w:val="0"/>
        </w:rPr>
        <w:t xml:space="preserve">Our implementation of this sat solver incorporates the following properties too while execution:</w:t>
      </w:r>
    </w:p>
    <w:p w:rsidR="00000000" w:rsidDel="00000000" w:rsidP="00000000" w:rsidRDefault="00000000" w:rsidRPr="00000000" w14:paraId="0000002C">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2D">
      <w:pPr>
        <w:jc w:val="left"/>
        <w:rPr>
          <w:b w:val="1"/>
          <w:i w:val="1"/>
          <w:color w:val="202122"/>
          <w:sz w:val="21"/>
          <w:szCs w:val="21"/>
          <w:highlight w:val="white"/>
        </w:rPr>
      </w:pPr>
      <w:r w:rsidDel="00000000" w:rsidR="00000000" w:rsidRPr="00000000">
        <w:rPr>
          <w:rFonts w:ascii="Arial Unicode MS" w:cs="Arial Unicode MS" w:eastAsia="Arial Unicode MS" w:hAnsi="Arial Unicode MS"/>
          <w:i w:val="1"/>
          <w:color w:val="202122"/>
          <w:sz w:val="21"/>
          <w:szCs w:val="21"/>
          <w:highlight w:val="white"/>
          <w:rtl w:val="0"/>
        </w:rPr>
        <w:t xml:space="preserve">→ </w:t>
      </w:r>
      <w:r w:rsidDel="00000000" w:rsidR="00000000" w:rsidRPr="00000000">
        <w:rPr>
          <w:b w:val="1"/>
          <w:i w:val="1"/>
          <w:color w:val="202122"/>
          <w:sz w:val="21"/>
          <w:szCs w:val="21"/>
          <w:highlight w:val="white"/>
          <w:rtl w:val="0"/>
        </w:rPr>
        <w:t xml:space="preserve">Input Optimisation</w:t>
      </w:r>
    </w:p>
    <w:p w:rsidR="00000000" w:rsidDel="00000000" w:rsidP="00000000" w:rsidRDefault="00000000" w:rsidRPr="00000000" w14:paraId="0000002E">
      <w:pPr>
        <w:spacing w:after="240" w:lineRule="auto"/>
        <w:rPr>
          <w:color w:val="202122"/>
          <w:sz w:val="21"/>
          <w:szCs w:val="21"/>
          <w:highlight w:val="white"/>
        </w:rPr>
      </w:pPr>
      <w:r w:rsidDel="00000000" w:rsidR="00000000" w:rsidRPr="00000000">
        <w:rPr>
          <w:color w:val="202122"/>
          <w:sz w:val="21"/>
          <w:szCs w:val="21"/>
          <w:highlight w:val="white"/>
          <w:rtl w:val="0"/>
        </w:rPr>
        <w:t xml:space="preserve">Any clause having a proposition and its negation is not inserted in the list of clauses as it is true irrespective of valuations of other propositions. If a clause contains a proposition multiple times then it is added to the list only one time.</w:t>
      </w:r>
    </w:p>
    <w:p w:rsidR="00000000" w:rsidDel="00000000" w:rsidP="00000000" w:rsidRDefault="00000000" w:rsidRPr="00000000" w14:paraId="0000002F">
      <w:pPr>
        <w:spacing w:after="240" w:lineRule="auto"/>
        <w:rPr>
          <w:b w:val="1"/>
          <w:i w:val="1"/>
          <w:color w:val="202122"/>
          <w:sz w:val="21"/>
          <w:szCs w:val="21"/>
          <w:highlight w:val="white"/>
        </w:rPr>
      </w:pPr>
      <w:r w:rsidDel="00000000" w:rsidR="00000000" w:rsidRPr="00000000">
        <w:rPr>
          <w:rFonts w:ascii="Arial Unicode MS" w:cs="Arial Unicode MS" w:eastAsia="Arial Unicode MS" w:hAnsi="Arial Unicode MS"/>
          <w:b w:val="1"/>
          <w:i w:val="1"/>
          <w:color w:val="202122"/>
          <w:sz w:val="21"/>
          <w:szCs w:val="21"/>
          <w:highlight w:val="white"/>
          <w:rtl w:val="0"/>
        </w:rPr>
        <w:t xml:space="preserve">→ Pre-Processing</w:t>
      </w:r>
    </w:p>
    <w:p w:rsidR="00000000" w:rsidDel="00000000" w:rsidP="00000000" w:rsidRDefault="00000000" w:rsidRPr="00000000" w14:paraId="00000030">
      <w:pPr>
        <w:spacing w:after="240" w:lineRule="auto"/>
        <w:rPr>
          <w:color w:val="202122"/>
          <w:sz w:val="21"/>
          <w:szCs w:val="21"/>
          <w:highlight w:val="white"/>
        </w:rPr>
      </w:pPr>
      <w:r w:rsidDel="00000000" w:rsidR="00000000" w:rsidRPr="00000000">
        <w:rPr>
          <w:color w:val="202122"/>
          <w:sz w:val="21"/>
          <w:szCs w:val="21"/>
          <w:highlight w:val="white"/>
          <w:rtl w:val="0"/>
        </w:rPr>
        <w:t xml:space="preserve">If a clause contains a single proposition then the value of the proposition is assigned as that has to be true for the formula to be satisfiable. The clauses which contain such propositions are removed from the list of propositions and the clauses containing negation are removed from the rest of the list of the set of clauses. They are the clauses that contain literals of the form 'a' and '-a'. They have to be true due to the binary nature of a proposition.</w:t>
      </w:r>
    </w:p>
    <w:p w:rsidR="00000000" w:rsidDel="00000000" w:rsidP="00000000" w:rsidRDefault="00000000" w:rsidRPr="00000000" w14:paraId="00000031">
      <w:pPr>
        <w:pStyle w:val="Heading4"/>
        <w:keepNext w:val="0"/>
        <w:keepLines w:val="0"/>
        <w:spacing w:after="240" w:before="360" w:line="240" w:lineRule="auto"/>
        <w:ind w:left="-300" w:firstLine="0"/>
        <w:rPr>
          <w:b w:val="1"/>
          <w:i w:val="1"/>
          <w:color w:val="202122"/>
          <w:sz w:val="21"/>
          <w:szCs w:val="21"/>
          <w:highlight w:val="white"/>
        </w:rPr>
      </w:pPr>
      <w:bookmarkStart w:colFirst="0" w:colLast="0" w:name="_wqvjqjppun13" w:id="0"/>
      <w:bookmarkEnd w:id="0"/>
      <w:r w:rsidDel="00000000" w:rsidR="00000000" w:rsidRPr="00000000">
        <w:rPr>
          <w:rFonts w:ascii="Arial Unicode MS" w:cs="Arial Unicode MS" w:eastAsia="Arial Unicode MS" w:hAnsi="Arial Unicode MS"/>
          <w:b w:val="1"/>
          <w:i w:val="1"/>
          <w:color w:val="202122"/>
          <w:sz w:val="21"/>
          <w:szCs w:val="21"/>
          <w:highlight w:val="white"/>
          <w:rtl w:val="0"/>
        </w:rPr>
        <w:t xml:space="preserve">     → Unit propagation</w:t>
      </w:r>
    </w:p>
    <w:p w:rsidR="00000000" w:rsidDel="00000000" w:rsidP="00000000" w:rsidRDefault="00000000" w:rsidRPr="00000000" w14:paraId="00000032">
      <w:pPr>
        <w:spacing w:after="240" w:lineRule="auto"/>
        <w:rPr>
          <w:color w:val="202122"/>
          <w:sz w:val="21"/>
          <w:szCs w:val="21"/>
          <w:highlight w:val="white"/>
        </w:rPr>
      </w:pPr>
      <w:r w:rsidDel="00000000" w:rsidR="00000000" w:rsidRPr="00000000">
        <w:rPr>
          <w:color w:val="202122"/>
          <w:sz w:val="21"/>
          <w:szCs w:val="21"/>
          <w:highlight w:val="white"/>
          <w:rtl w:val="0"/>
        </w:rPr>
        <w:t xml:space="preserve">When we assign a proposition true then clauses having that proposition are removed from that list. Also, the propositions of size 2 having negation of the proposition automatically assign value to other propositions. So again we can remove some clauses from the list and again get values to some of the propositions. So this step is recursively done unless the list gets exhausted, a contradiction occurs or we don't have an assigned proposition to propagate.</w:t>
      </w:r>
    </w:p>
    <w:p w:rsidR="00000000" w:rsidDel="00000000" w:rsidP="00000000" w:rsidRDefault="00000000" w:rsidRPr="00000000" w14:paraId="00000033">
      <w:pPr>
        <w:pStyle w:val="Heading4"/>
        <w:keepNext w:val="0"/>
        <w:keepLines w:val="0"/>
        <w:spacing w:after="240" w:before="360" w:line="300" w:lineRule="auto"/>
        <w:rPr>
          <w:b w:val="1"/>
          <w:i w:val="1"/>
          <w:color w:val="202122"/>
          <w:sz w:val="21"/>
          <w:szCs w:val="21"/>
          <w:highlight w:val="white"/>
        </w:rPr>
      </w:pPr>
      <w:bookmarkStart w:colFirst="0" w:colLast="0" w:name="_29lw4bzf9szj" w:id="1"/>
      <w:bookmarkEnd w:id="1"/>
      <w:r w:rsidDel="00000000" w:rsidR="00000000" w:rsidRPr="00000000">
        <w:rPr>
          <w:rFonts w:ascii="Arial Unicode MS" w:cs="Arial Unicode MS" w:eastAsia="Arial Unicode MS" w:hAnsi="Arial Unicode MS"/>
          <w:b w:val="1"/>
          <w:i w:val="1"/>
          <w:color w:val="202122"/>
          <w:sz w:val="21"/>
          <w:szCs w:val="21"/>
          <w:highlight w:val="white"/>
          <w:rtl w:val="0"/>
        </w:rPr>
        <w:t xml:space="preserve">→ Weightage function</w:t>
      </w:r>
    </w:p>
    <w:p w:rsidR="00000000" w:rsidDel="00000000" w:rsidP="00000000" w:rsidRDefault="00000000" w:rsidRPr="00000000" w14:paraId="00000034">
      <w:pPr>
        <w:spacing w:after="240" w:lineRule="auto"/>
        <w:rPr>
          <w:color w:val="202122"/>
          <w:sz w:val="21"/>
          <w:szCs w:val="21"/>
          <w:highlight w:val="white"/>
        </w:rPr>
      </w:pPr>
      <w:r w:rsidDel="00000000" w:rsidR="00000000" w:rsidRPr="00000000">
        <w:rPr>
          <w:color w:val="202122"/>
          <w:sz w:val="21"/>
          <w:szCs w:val="21"/>
          <w:highlight w:val="white"/>
          <w:rtl w:val="0"/>
        </w:rPr>
        <w:t xml:space="preserve">We have assigned extra weightage to the propositions occurring in clauses of size 2 as they automatically assign value to other propositions or make a proposition true during further solving. So we calculated weighted frequency for each element as 2*(frequency of the proposition occurring in the clause of size 2)+frequency of the proposition. This helped choosing the proposition which simplifies most number of clauses at the same time during the splitting of tree into right and left trees.</w:t>
      </w:r>
    </w:p>
    <w:p w:rsidR="00000000" w:rsidDel="00000000" w:rsidP="00000000" w:rsidRDefault="00000000" w:rsidRPr="00000000" w14:paraId="00000035">
      <w:pPr>
        <w:pStyle w:val="Heading4"/>
        <w:keepNext w:val="0"/>
        <w:keepLines w:val="0"/>
        <w:spacing w:after="240" w:before="360" w:line="240" w:lineRule="auto"/>
        <w:ind w:left="-300" w:firstLine="0"/>
        <w:rPr>
          <w:b w:val="1"/>
          <w:i w:val="1"/>
          <w:color w:val="202122"/>
          <w:sz w:val="21"/>
          <w:szCs w:val="21"/>
          <w:highlight w:val="white"/>
        </w:rPr>
      </w:pPr>
      <w:bookmarkStart w:colFirst="0" w:colLast="0" w:name="_hktv2j214r5z" w:id="2"/>
      <w:bookmarkEnd w:id="2"/>
      <w:r w:rsidDel="00000000" w:rsidR="00000000" w:rsidRPr="00000000">
        <w:rPr>
          <w:rFonts w:ascii="Arial Unicode MS" w:cs="Arial Unicode MS" w:eastAsia="Arial Unicode MS" w:hAnsi="Arial Unicode MS"/>
          <w:b w:val="1"/>
          <w:i w:val="1"/>
          <w:color w:val="202122"/>
          <w:sz w:val="21"/>
          <w:szCs w:val="21"/>
          <w:highlight w:val="white"/>
          <w:rtl w:val="0"/>
        </w:rPr>
        <w:t xml:space="preserve">     → Deterministic Frequency</w:t>
      </w:r>
    </w:p>
    <w:p w:rsidR="00000000" w:rsidDel="00000000" w:rsidP="00000000" w:rsidRDefault="00000000" w:rsidRPr="00000000" w14:paraId="00000036">
      <w:pPr>
        <w:spacing w:after="240" w:lineRule="auto"/>
        <w:rPr>
          <w:color w:val="202122"/>
          <w:sz w:val="21"/>
          <w:szCs w:val="21"/>
          <w:highlight w:val="white"/>
        </w:rPr>
      </w:pPr>
      <w:r w:rsidDel="00000000" w:rsidR="00000000" w:rsidRPr="00000000">
        <w:rPr>
          <w:color w:val="202122"/>
          <w:sz w:val="21"/>
          <w:szCs w:val="21"/>
          <w:highlight w:val="white"/>
          <w:rtl w:val="0"/>
        </w:rPr>
        <w:t xml:space="preserve">Once the maximum frequency of all the clauses in the list becomes 1 then we need not take decisions anymore and we assign values to the propositions to make them true if possible or return UNSAT if we already determined values of propositions do not satisfy the list of literals.</w:t>
      </w:r>
    </w:p>
    <w:p w:rsidR="00000000" w:rsidDel="00000000" w:rsidP="00000000" w:rsidRDefault="00000000" w:rsidRPr="00000000" w14:paraId="00000037">
      <w:pPr>
        <w:spacing w:after="240" w:lineRule="auto"/>
        <w:rPr>
          <w:color w:val="202122"/>
          <w:sz w:val="21"/>
          <w:szCs w:val="21"/>
          <w:highlight w:val="white"/>
        </w:rPr>
      </w:pPr>
      <w:r w:rsidDel="00000000" w:rsidR="00000000" w:rsidRPr="00000000">
        <w:rPr>
          <w:rtl w:val="0"/>
        </w:rPr>
      </w:r>
    </w:p>
    <w:p w:rsidR="00000000" w:rsidDel="00000000" w:rsidP="00000000" w:rsidRDefault="00000000" w:rsidRPr="00000000" w14:paraId="00000038">
      <w:pPr>
        <w:spacing w:after="240" w:lineRule="auto"/>
        <w:rPr>
          <w:color w:val="202122"/>
          <w:sz w:val="21"/>
          <w:szCs w:val="21"/>
          <w:highlight w:val="white"/>
        </w:rPr>
      </w:pPr>
      <w:r w:rsidDel="00000000" w:rsidR="00000000" w:rsidRPr="00000000">
        <w:rPr>
          <w:rtl w:val="0"/>
        </w:rPr>
      </w:r>
    </w:p>
    <w:p w:rsidR="00000000" w:rsidDel="00000000" w:rsidP="00000000" w:rsidRDefault="00000000" w:rsidRPr="00000000" w14:paraId="00000039">
      <w:pPr>
        <w:spacing w:after="240" w:lineRule="auto"/>
        <w:rPr>
          <w:color w:val="202122"/>
          <w:sz w:val="21"/>
          <w:szCs w:val="21"/>
          <w:highlight w:val="white"/>
        </w:rPr>
      </w:pPr>
      <w:r w:rsidDel="00000000" w:rsidR="00000000" w:rsidRPr="00000000">
        <w:rPr>
          <w:rtl w:val="0"/>
        </w:rPr>
      </w:r>
    </w:p>
    <w:p w:rsidR="00000000" w:rsidDel="00000000" w:rsidP="00000000" w:rsidRDefault="00000000" w:rsidRPr="00000000" w14:paraId="0000003A">
      <w:pPr>
        <w:spacing w:after="240" w:lineRule="auto"/>
        <w:rPr>
          <w:color w:val="202122"/>
          <w:sz w:val="21"/>
          <w:szCs w:val="21"/>
          <w:highlight w:val="white"/>
        </w:rPr>
      </w:pPr>
      <w:r w:rsidDel="00000000" w:rsidR="00000000" w:rsidRPr="00000000">
        <w:rPr>
          <w:color w:val="202122"/>
          <w:sz w:val="21"/>
          <w:szCs w:val="21"/>
          <w:highlight w:val="white"/>
          <w:rtl w:val="0"/>
        </w:rPr>
        <w:t xml:space="preserve">References </w:t>
      </w:r>
    </w:p>
    <w:p w:rsidR="00000000" w:rsidDel="00000000" w:rsidP="00000000" w:rsidRDefault="00000000" w:rsidRPr="00000000" w14:paraId="0000003B">
      <w:pPr>
        <w:spacing w:after="240" w:lineRule="auto"/>
        <w:rPr>
          <w:i w:val="1"/>
          <w:color w:val="1155cc"/>
          <w:sz w:val="20"/>
          <w:szCs w:val="20"/>
          <w:highlight w:val="white"/>
        </w:rPr>
      </w:pPr>
      <w:hyperlink r:id="rId19">
        <w:r w:rsidDel="00000000" w:rsidR="00000000" w:rsidRPr="00000000">
          <w:rPr>
            <w:i w:val="1"/>
            <w:color w:val="1155cc"/>
            <w:sz w:val="20"/>
            <w:szCs w:val="20"/>
            <w:highlight w:val="white"/>
            <w:rtl w:val="0"/>
          </w:rPr>
          <w:t xml:space="preserve">https://en.wikipedia.org/wiki/Unit_propagation</w:t>
        </w:r>
      </w:hyperlink>
      <w:r w:rsidDel="00000000" w:rsidR="00000000" w:rsidRPr="00000000">
        <w:rPr>
          <w:rtl w:val="0"/>
        </w:rPr>
      </w:r>
    </w:p>
    <w:p w:rsidR="00000000" w:rsidDel="00000000" w:rsidP="00000000" w:rsidRDefault="00000000" w:rsidRPr="00000000" w14:paraId="0000003C">
      <w:pPr>
        <w:ind w:left="0" w:firstLine="0"/>
        <w:rPr>
          <w:i w:val="1"/>
          <w:color w:val="1155cc"/>
          <w:sz w:val="20"/>
          <w:szCs w:val="20"/>
          <w:highlight w:val="white"/>
        </w:rPr>
      </w:pPr>
      <w:hyperlink r:id="rId20">
        <w:r w:rsidDel="00000000" w:rsidR="00000000" w:rsidRPr="00000000">
          <w:rPr>
            <w:i w:val="1"/>
            <w:color w:val="1155cc"/>
            <w:sz w:val="20"/>
            <w:szCs w:val="20"/>
            <w:highlight w:val="white"/>
            <w:u w:val="single"/>
            <w:rtl w:val="0"/>
          </w:rPr>
          <w:t xml:space="preserve">https://en.wikipedia.org/wiki/SAT_solver</w:t>
        </w:r>
      </w:hyperlink>
      <w:r w:rsidDel="00000000" w:rsidR="00000000" w:rsidRPr="00000000">
        <w:rPr>
          <w:rtl w:val="0"/>
        </w:rPr>
      </w:r>
    </w:p>
    <w:p w:rsidR="00000000" w:rsidDel="00000000" w:rsidP="00000000" w:rsidRDefault="00000000" w:rsidRPr="00000000" w14:paraId="0000003D">
      <w:pPr>
        <w:ind w:left="0" w:firstLine="0"/>
        <w:rPr>
          <w:i w:val="1"/>
          <w:color w:val="1155cc"/>
          <w:sz w:val="20"/>
          <w:szCs w:val="20"/>
          <w:highlight w:val="white"/>
        </w:rPr>
      </w:pPr>
      <w:r w:rsidDel="00000000" w:rsidR="00000000" w:rsidRPr="00000000">
        <w:rPr>
          <w:rtl w:val="0"/>
        </w:rPr>
      </w:r>
    </w:p>
    <w:p w:rsidR="00000000" w:rsidDel="00000000" w:rsidP="00000000" w:rsidRDefault="00000000" w:rsidRPr="00000000" w14:paraId="0000003E">
      <w:pPr>
        <w:spacing w:after="240" w:lineRule="auto"/>
        <w:rPr>
          <w:i w:val="1"/>
          <w:color w:val="1155cc"/>
          <w:sz w:val="20"/>
          <w:szCs w:val="20"/>
          <w:highlight w:val="white"/>
        </w:rPr>
      </w:pPr>
      <w:hyperlink r:id="rId21">
        <w:r w:rsidDel="00000000" w:rsidR="00000000" w:rsidRPr="00000000">
          <w:rPr>
            <w:i w:val="1"/>
            <w:color w:val="1155cc"/>
            <w:sz w:val="20"/>
            <w:szCs w:val="20"/>
            <w:highlight w:val="white"/>
            <w:u w:val="single"/>
            <w:rtl w:val="0"/>
          </w:rPr>
          <w:t xml:space="preserve">https://en.wikipedia.org/wiki/DPLL_algorithm</w:t>
        </w:r>
      </w:hyperlink>
      <w:r w:rsidDel="00000000" w:rsidR="00000000" w:rsidRPr="00000000">
        <w:rPr>
          <w:rtl w:val="0"/>
        </w:rPr>
      </w:r>
    </w:p>
    <w:p w:rsidR="00000000" w:rsidDel="00000000" w:rsidP="00000000" w:rsidRDefault="00000000" w:rsidRPr="00000000" w14:paraId="0000003F">
      <w:pPr>
        <w:spacing w:after="240" w:lineRule="auto"/>
        <w:rPr>
          <w:color w:val="202122"/>
          <w:sz w:val="21"/>
          <w:szCs w:val="21"/>
          <w:highlight w:val="white"/>
        </w:rPr>
      </w:pPr>
      <w:r w:rsidDel="00000000" w:rsidR="00000000" w:rsidRPr="00000000">
        <w:rPr>
          <w:rtl w:val="0"/>
        </w:rPr>
      </w:r>
    </w:p>
    <w:p w:rsidR="00000000" w:rsidDel="00000000" w:rsidP="00000000" w:rsidRDefault="00000000" w:rsidRPr="00000000" w14:paraId="00000040">
      <w:pPr>
        <w:spacing w:after="240" w:lineRule="auto"/>
        <w:rPr>
          <w:color w:val="202122"/>
          <w:sz w:val="21"/>
          <w:szCs w:val="21"/>
          <w:highlight w:val="white"/>
        </w:rPr>
      </w:pPr>
      <w:r w:rsidDel="00000000" w:rsidR="00000000" w:rsidRPr="00000000">
        <w:rPr>
          <w:rtl w:val="0"/>
        </w:rPr>
      </w:r>
    </w:p>
    <w:p w:rsidR="00000000" w:rsidDel="00000000" w:rsidP="00000000" w:rsidRDefault="00000000" w:rsidRPr="00000000" w14:paraId="00000041">
      <w:pPr>
        <w:spacing w:after="240" w:lineRule="auto"/>
        <w:rPr>
          <w:color w:val="202122"/>
          <w:sz w:val="21"/>
          <w:szCs w:val="21"/>
          <w:highlight w:val="white"/>
        </w:rPr>
      </w:pPr>
      <w:r w:rsidDel="00000000" w:rsidR="00000000" w:rsidRPr="00000000">
        <w:rPr>
          <w:rtl w:val="0"/>
        </w:rPr>
      </w:r>
    </w:p>
    <w:p w:rsidR="00000000" w:rsidDel="00000000" w:rsidP="00000000" w:rsidRDefault="00000000" w:rsidRPr="00000000" w14:paraId="00000042">
      <w:pPr>
        <w:spacing w:after="240" w:lineRule="auto"/>
        <w:rPr>
          <w:color w:val="202122"/>
          <w:sz w:val="21"/>
          <w:szCs w:val="21"/>
          <w:highlight w:val="white"/>
        </w:rPr>
      </w:pPr>
      <w:r w:rsidDel="00000000" w:rsidR="00000000" w:rsidRPr="00000000">
        <w:rPr>
          <w:rtl w:val="0"/>
        </w:rPr>
      </w:r>
    </w:p>
    <w:p w:rsidR="00000000" w:rsidDel="00000000" w:rsidP="00000000" w:rsidRDefault="00000000" w:rsidRPr="00000000" w14:paraId="00000043">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44">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45">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46">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47">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48">
      <w:pPr>
        <w:jc w:val="left"/>
        <w:rPr>
          <w:color w:val="202122"/>
          <w:sz w:val="21"/>
          <w:szCs w:val="21"/>
          <w:highlight w:val="white"/>
        </w:rPr>
      </w:pPr>
      <w:r w:rsidDel="00000000" w:rsidR="00000000" w:rsidRPr="00000000">
        <w:rPr>
          <w:rtl w:val="0"/>
        </w:rPr>
      </w:r>
    </w:p>
    <w:p w:rsidR="00000000" w:rsidDel="00000000" w:rsidP="00000000" w:rsidRDefault="00000000" w:rsidRPr="00000000" w14:paraId="00000049">
      <w:pPr>
        <w:jc w:val="left"/>
        <w:rPr>
          <w:color w:val="202122"/>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AT_solver" TargetMode="External"/><Relationship Id="rId11" Type="http://schemas.openxmlformats.org/officeDocument/2006/relationships/hyperlink" Target="https://en.wikipedia.org/wiki/Satisfiability" TargetMode="External"/><Relationship Id="rId10" Type="http://schemas.openxmlformats.org/officeDocument/2006/relationships/hyperlink" Target="https://en.wikipedia.org/wiki/Boolean_data_type" TargetMode="External"/><Relationship Id="rId21" Type="http://schemas.openxmlformats.org/officeDocument/2006/relationships/hyperlink" Target="https://en.wikipedia.org/wiki/DPLL_algorithm" TargetMode="External"/><Relationship Id="rId13" Type="http://schemas.openxmlformats.org/officeDocument/2006/relationships/hyperlink" Target="https://en.wikipedia.org/wiki/Backtracking" TargetMode="External"/><Relationship Id="rId12" Type="http://schemas.openxmlformats.org/officeDocument/2006/relationships/hyperlink" Target="https://en.wikipedia.org/wiki/Completeness_(log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oolean_satisfiability_problem" TargetMode="External"/><Relationship Id="rId15" Type="http://schemas.openxmlformats.org/officeDocument/2006/relationships/hyperlink" Target="https://en.wikipedia.org/wiki/Boolean_satisfiability_problem" TargetMode="External"/><Relationship Id="rId14" Type="http://schemas.openxmlformats.org/officeDocument/2006/relationships/hyperlink" Target="https://en.wikipedia.org/wiki/Search_algorithm" TargetMode="External"/><Relationship Id="rId17" Type="http://schemas.openxmlformats.org/officeDocument/2006/relationships/hyperlink" Target="https://en.wikipedia.org/wiki/Conjunctive_normal_form" TargetMode="External"/><Relationship Id="rId16" Type="http://schemas.openxmlformats.org/officeDocument/2006/relationships/hyperlink" Target="https://en.wikipedia.org/wiki/Propositional_logic" TargetMode="External"/><Relationship Id="rId5" Type="http://schemas.openxmlformats.org/officeDocument/2006/relationships/styles" Target="styles.xml"/><Relationship Id="rId19" Type="http://schemas.openxmlformats.org/officeDocument/2006/relationships/hyperlink" Target="https://en.wikipedia.org/wiki/Unit_propagation" TargetMode="External"/><Relationship Id="rId6" Type="http://schemas.openxmlformats.org/officeDocument/2006/relationships/hyperlink" Target="https://en.wikipedia.org/wiki/Computer_science" TargetMode="External"/><Relationship Id="rId18" Type="http://schemas.openxmlformats.org/officeDocument/2006/relationships/hyperlink" Target="https://en.wikipedia.org/wiki/Boolean_satisfiability_problem" TargetMode="External"/><Relationship Id="rId7" Type="http://schemas.openxmlformats.org/officeDocument/2006/relationships/hyperlink" Target="https://en.wikipedia.org/wiki/Formal_methods" TargetMode="External"/><Relationship Id="rId8" Type="http://schemas.openxmlformats.org/officeDocument/2006/relationships/hyperlink" Target="https://en.wikipedia.org/wiki/Computer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