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2DF0C" w14:textId="2051C081" w:rsidR="00181DC3" w:rsidRDefault="00181DC3" w:rsidP="00181DC3">
      <w:pPr>
        <w:pStyle w:val="Heading1"/>
      </w:pPr>
      <w:r>
        <w:t>Material for website</w:t>
      </w:r>
    </w:p>
    <w:p w14:paraId="00000001" w14:textId="5127DD55" w:rsidR="00A968F0" w:rsidRDefault="00000000">
      <w:pPr>
        <w:spacing w:before="240" w:after="240"/>
      </w:pPr>
      <w:bookmarkStart w:id="0" w:name="_Hlk202287728"/>
      <w:r>
        <w:t xml:space="preserve">CollegeStreet.tech is a </w:t>
      </w:r>
      <w:r w:rsidR="006860F7">
        <w:t>young</w:t>
      </w:r>
      <w:r>
        <w:t xml:space="preserve"> technology startup dedicated to revolutionizing the financial analysis landscape through advanced Artificial Intelligence (AI). Our core mission is to empower financial analysts and investors with highly accurate, comprehensive, and unbiased financial reports, significantly streamlining their research processes.</w:t>
      </w:r>
      <w:r w:rsidR="006860F7">
        <w:t xml:space="preserve"> And the whole process is being executed by bright young undergrads, honing their skills on CollegeStreet.tech platform. </w:t>
      </w:r>
    </w:p>
    <w:p w14:paraId="00000002" w14:textId="77777777" w:rsidR="00A968F0" w:rsidRDefault="00000000">
      <w:pPr>
        <w:spacing w:before="240" w:after="240"/>
        <w:rPr>
          <w:b/>
        </w:rPr>
      </w:pPr>
      <w:r>
        <w:rPr>
          <w:b/>
        </w:rPr>
        <w:t>Our Innovative Approach</w:t>
      </w:r>
    </w:p>
    <w:p w14:paraId="00000003" w14:textId="77777777" w:rsidR="00A968F0" w:rsidRDefault="00000000">
      <w:pPr>
        <w:spacing w:before="240" w:after="240"/>
      </w:pPr>
      <w:r>
        <w:t xml:space="preserve">At CollegeStreet.tech, we leverage cutting-edge AI tools to generate in-depth financial reports by meticulously analyzing vast amounts of publicly available data. This data includes, but is not </w:t>
      </w:r>
      <w:bookmarkEnd w:id="0"/>
      <w:r>
        <w:t>limited to:</w:t>
      </w:r>
    </w:p>
    <w:p w14:paraId="00000004" w14:textId="77777777" w:rsidR="00A968F0" w:rsidRDefault="00000000">
      <w:pPr>
        <w:numPr>
          <w:ilvl w:val="0"/>
          <w:numId w:val="2"/>
        </w:numPr>
        <w:spacing w:before="240"/>
      </w:pPr>
      <w:r>
        <w:rPr>
          <w:b/>
        </w:rPr>
        <w:t>Company Annual and Quarterly Reports:</w:t>
      </w:r>
      <w:r>
        <w:t xml:space="preserve"> Extracting key financial figures, strategic initiatives, and performance metrics.</w:t>
      </w:r>
    </w:p>
    <w:p w14:paraId="00000005" w14:textId="77777777" w:rsidR="00A968F0" w:rsidRDefault="00000000">
      <w:pPr>
        <w:numPr>
          <w:ilvl w:val="0"/>
          <w:numId w:val="2"/>
        </w:numPr>
      </w:pPr>
      <w:r>
        <w:rPr>
          <w:b/>
        </w:rPr>
        <w:t>News Articles:</w:t>
      </w:r>
      <w:r>
        <w:t xml:space="preserve"> Sifting through current events and market sentiments that could impact company valuations.</w:t>
      </w:r>
    </w:p>
    <w:p w14:paraId="00000006" w14:textId="546AF7C3" w:rsidR="00A968F0" w:rsidRDefault="00000000">
      <w:pPr>
        <w:numPr>
          <w:ilvl w:val="0"/>
          <w:numId w:val="2"/>
        </w:numPr>
        <w:spacing w:after="240"/>
      </w:pPr>
      <w:r>
        <w:rPr>
          <w:b/>
        </w:rPr>
        <w:t>Quarterly Conference Calls</w:t>
      </w:r>
      <w:r w:rsidR="006860F7">
        <w:rPr>
          <w:b/>
        </w:rPr>
        <w:t xml:space="preserve"> and Investor Presentation</w:t>
      </w:r>
      <w:r>
        <w:rPr>
          <w:b/>
        </w:rPr>
        <w:t>:</w:t>
      </w:r>
      <w:r>
        <w:t xml:space="preserve"> Transcribing and analyzing discussions from leadership to identify critical insights, future outlooks, and potential risks.</w:t>
      </w:r>
    </w:p>
    <w:p w14:paraId="00000007" w14:textId="77777777" w:rsidR="00A968F0" w:rsidRDefault="00000000">
      <w:pPr>
        <w:spacing w:before="240" w:after="240"/>
      </w:pPr>
      <w:r>
        <w:t>Our proprietary AI algorithms are designed to process this diverse and extensive dataset, intelligently identifying and "fishing out" the most pertinent information for investment and analytical decision-making. This sophisticated processing transforms raw, disparate data into structured, actionable intelligence.</w:t>
      </w:r>
    </w:p>
    <w:p w14:paraId="00000008" w14:textId="77777777" w:rsidR="00A968F0" w:rsidRDefault="00000000">
      <w:pPr>
        <w:spacing w:before="240" w:after="240"/>
        <w:rPr>
          <w:b/>
        </w:rPr>
      </w:pPr>
      <w:r>
        <w:rPr>
          <w:b/>
        </w:rPr>
        <w:t>Value Proposition for Analysts and Investors</w:t>
      </w:r>
    </w:p>
    <w:p w14:paraId="00000009" w14:textId="77777777" w:rsidR="00A968F0" w:rsidRDefault="00000000">
      <w:pPr>
        <w:spacing w:before="240" w:after="240"/>
      </w:pPr>
      <w:r>
        <w:t>Traditionally, financial analysts spend significant time and resources manually gathering and cross-referencing information from numerous sources. This often leads to fragmented insights and potential biases. CollegeStreet.tech addresses this challenge by providing:</w:t>
      </w:r>
    </w:p>
    <w:p w14:paraId="0000000A" w14:textId="77777777" w:rsidR="00A968F0" w:rsidRDefault="00000000">
      <w:pPr>
        <w:numPr>
          <w:ilvl w:val="0"/>
          <w:numId w:val="1"/>
        </w:numPr>
        <w:spacing w:before="240"/>
      </w:pPr>
      <w:r>
        <w:rPr>
          <w:b/>
        </w:rPr>
        <w:t>Consolidated Information:</w:t>
      </w:r>
      <w:r>
        <w:t xml:space="preserve"> A single, comprehensive source for all relevant financial data and insights.</w:t>
      </w:r>
    </w:p>
    <w:p w14:paraId="0000000B" w14:textId="77777777" w:rsidR="00A968F0" w:rsidRDefault="00000000">
      <w:pPr>
        <w:numPr>
          <w:ilvl w:val="0"/>
          <w:numId w:val="1"/>
        </w:numPr>
      </w:pPr>
      <w:r>
        <w:rPr>
          <w:b/>
        </w:rPr>
        <w:t>Time Efficiency:</w:t>
      </w:r>
      <w:r>
        <w:t xml:space="preserve"> Drastically reducing the manual effort required for data collection and synthesis.</w:t>
      </w:r>
    </w:p>
    <w:p w14:paraId="0000000C" w14:textId="77777777" w:rsidR="00A968F0" w:rsidRDefault="00000000">
      <w:pPr>
        <w:numPr>
          <w:ilvl w:val="0"/>
          <w:numId w:val="1"/>
        </w:numPr>
      </w:pPr>
      <w:r>
        <w:rPr>
          <w:b/>
        </w:rPr>
        <w:t>Unbiased Reporting:</w:t>
      </w:r>
      <w:r>
        <w:t xml:space="preserve"> Our AI-driven approach minimizes human bias, offering a more objective view of a company's financial health and prospects.</w:t>
      </w:r>
    </w:p>
    <w:p w14:paraId="0000000D" w14:textId="77777777" w:rsidR="00A968F0" w:rsidRDefault="00000000">
      <w:pPr>
        <w:numPr>
          <w:ilvl w:val="0"/>
          <w:numId w:val="1"/>
        </w:numPr>
        <w:spacing w:after="240"/>
      </w:pPr>
      <w:r>
        <w:rPr>
          <w:b/>
        </w:rPr>
        <w:t>Enhanced Decision-Making:</w:t>
      </w:r>
      <w:r>
        <w:t xml:space="preserve"> Equipping investors and analysts with timely and precise information to make more informed and strategic decisions.</w:t>
      </w:r>
    </w:p>
    <w:p w14:paraId="0000000E" w14:textId="77777777" w:rsidR="00A968F0" w:rsidRDefault="00000000">
      <w:pPr>
        <w:spacing w:before="240" w:after="240"/>
        <w:rPr>
          <w:b/>
        </w:rPr>
      </w:pPr>
      <w:r>
        <w:rPr>
          <w:b/>
        </w:rPr>
        <w:t>Our Collaboration with MPSTME</w:t>
      </w:r>
    </w:p>
    <w:p w14:paraId="4C2158DF" w14:textId="56E26051" w:rsidR="003F0E6B" w:rsidRDefault="00000000" w:rsidP="00873B75">
      <w:pPr>
        <w:spacing w:before="240" w:after="240"/>
      </w:pPr>
      <w:r>
        <w:lastRenderedPageBreak/>
        <w:t>We are immensely proud to host talented students from Mukesh Patel School of Technology Management and Engineering as interns. Their contributions are vital to our development efforts, and their academic foundation in technology and management perfectly aligns with our mission. This collaboration provides students with invaluable hands-on experience in applying advanced AI and data science techniques to real-world financial challenges, preparing them to be future leaders in the tech and finance industries.</w:t>
      </w:r>
    </w:p>
    <w:p w14:paraId="4BD53367" w14:textId="7CA1AE75" w:rsidR="001543B5" w:rsidRDefault="001543B5" w:rsidP="001543B5"/>
    <w:sectPr w:rsidR="001543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13219"/>
    <w:multiLevelType w:val="multilevel"/>
    <w:tmpl w:val="5516B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1E3BE5"/>
    <w:multiLevelType w:val="multilevel"/>
    <w:tmpl w:val="1ED42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6721430">
    <w:abstractNumId w:val="0"/>
  </w:num>
  <w:num w:numId="2" w16cid:durableId="1312634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8F0"/>
    <w:rsid w:val="001543B5"/>
    <w:rsid w:val="00181DC3"/>
    <w:rsid w:val="003E741C"/>
    <w:rsid w:val="003F0E6B"/>
    <w:rsid w:val="0045179A"/>
    <w:rsid w:val="006860F7"/>
    <w:rsid w:val="007B54D8"/>
    <w:rsid w:val="007F4366"/>
    <w:rsid w:val="00873B75"/>
    <w:rsid w:val="008F65F9"/>
    <w:rsid w:val="00946BB8"/>
    <w:rsid w:val="00A968F0"/>
    <w:rsid w:val="00B32700"/>
    <w:rsid w:val="00DA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6C8B3"/>
  <w15:docId w15:val="{AAA4756C-142E-4F0E-A48F-ABA461AD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Suchetan Ghosh</dc:creator>
  <cp:lastModifiedBy>Suchetan Ghosh</cp:lastModifiedBy>
  <cp:revision>2</cp:revision>
  <dcterms:created xsi:type="dcterms:W3CDTF">2025-07-30T15:46:00Z</dcterms:created>
  <dcterms:modified xsi:type="dcterms:W3CDTF">2025-07-30T15:46:00Z</dcterms:modified>
</cp:coreProperties>
</file>