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A086" w14:textId="0D14BFC6" w:rsidR="003F3C4B" w:rsidRPr="003F3C4B" w:rsidRDefault="003F3C4B">
      <w:pPr>
        <w:spacing w:after="0" w:line="259" w:lineRule="auto"/>
        <w:ind w:left="0" w:firstLine="0"/>
        <w:rPr>
          <w:rFonts w:ascii="Cambria" w:eastAsia="Cambria" w:hAnsi="Cambria" w:cs="Cambria"/>
          <w:b/>
          <w:color w:val="auto"/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77"/>
      </w:tblGrid>
      <w:tr w:rsidR="003F3C4B" w14:paraId="5CF7806E" w14:textId="77777777" w:rsidTr="003F3C4B">
        <w:tc>
          <w:tcPr>
            <w:tcW w:w="2830" w:type="dxa"/>
          </w:tcPr>
          <w:p w14:paraId="700DC2C7" w14:textId="77777777" w:rsidR="003F3C4B" w:rsidRPr="003F3C4B" w:rsidRDefault="003F3C4B" w:rsidP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TEAM ID:</w:t>
            </w:r>
          </w:p>
          <w:p w14:paraId="4A4CC72E" w14:textId="77777777" w:rsidR="003F3C4B" w:rsidRDefault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7E82049A" w14:textId="5BDAA3D6" w:rsidR="003F3C4B" w:rsidRPr="003F3C4B" w:rsidRDefault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NM2023TMID05840</w:t>
            </w:r>
          </w:p>
        </w:tc>
      </w:tr>
      <w:tr w:rsidR="003F3C4B" w14:paraId="34FE4F75" w14:textId="77777777" w:rsidTr="003F3C4B">
        <w:tc>
          <w:tcPr>
            <w:tcW w:w="2830" w:type="dxa"/>
          </w:tcPr>
          <w:p w14:paraId="71DE4A3E" w14:textId="77777777" w:rsidR="003F3C4B" w:rsidRPr="003F3C4B" w:rsidRDefault="003F3C4B" w:rsidP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PROJECT NAME:</w:t>
            </w:r>
          </w:p>
          <w:p w14:paraId="1E06D8CD" w14:textId="77777777" w:rsidR="003F3C4B" w:rsidRDefault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07B7E5FA" w14:textId="584E94E7" w:rsidR="003F3C4B" w:rsidRPr="003F3C4B" w:rsidRDefault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Cs/>
                <w:color w:val="auto"/>
                <w:sz w:val="26"/>
              </w:rPr>
              <w:t xml:space="preserve">To create brand promo video </w:t>
            </w:r>
          </w:p>
        </w:tc>
      </w:tr>
      <w:tr w:rsidR="003F3C4B" w14:paraId="5D02E40C" w14:textId="77777777" w:rsidTr="003F3C4B">
        <w:tc>
          <w:tcPr>
            <w:tcW w:w="2830" w:type="dxa"/>
          </w:tcPr>
          <w:p w14:paraId="48AD8F26" w14:textId="77777777" w:rsidR="003F3C4B" w:rsidRPr="003F3C4B" w:rsidRDefault="003F3C4B" w:rsidP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/>
                <w:color w:val="auto"/>
                <w:sz w:val="26"/>
              </w:rPr>
              <w:t>DATE:</w:t>
            </w:r>
          </w:p>
          <w:p w14:paraId="1B3B18B8" w14:textId="77777777" w:rsidR="003F3C4B" w:rsidRDefault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452FFCD2" w14:textId="0A51746C" w:rsidR="003F3C4B" w:rsidRPr="003F3C4B" w:rsidRDefault="003F3C4B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2 November 2023</w:t>
            </w:r>
          </w:p>
        </w:tc>
      </w:tr>
    </w:tbl>
    <w:p w14:paraId="21132F60" w14:textId="0E5ABE42" w:rsidR="003F3C4B" w:rsidRPr="003F3C4B" w:rsidRDefault="003F3C4B">
      <w:pPr>
        <w:spacing w:after="0" w:line="259" w:lineRule="auto"/>
        <w:ind w:left="0" w:firstLine="0"/>
        <w:rPr>
          <w:rFonts w:ascii="Cambria" w:eastAsia="Cambria" w:hAnsi="Cambria" w:cs="Cambria"/>
          <w:b/>
          <w:color w:val="auto"/>
          <w:sz w:val="26"/>
        </w:rPr>
      </w:pPr>
    </w:p>
    <w:p w14:paraId="3346AD10" w14:textId="77777777" w:rsidR="003F3C4B" w:rsidRDefault="003F3C4B">
      <w:pPr>
        <w:spacing w:after="0" w:line="259" w:lineRule="auto"/>
        <w:ind w:lef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098E62B1" w14:textId="63C53F1D" w:rsidR="00547D0B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color w:val="4F81BD"/>
          <w:sz w:val="26"/>
        </w:rPr>
        <w:t xml:space="preserve">Utilization of algorithm </w:t>
      </w:r>
    </w:p>
    <w:p w14:paraId="366CD99F" w14:textId="77777777" w:rsidR="00547D0B" w:rsidRDefault="00000000">
      <w:pPr>
        <w:spacing w:after="261" w:line="259" w:lineRule="auto"/>
        <w:ind w:left="0" w:firstLine="0"/>
      </w:pPr>
      <w:r>
        <w:t xml:space="preserve"> </w:t>
      </w:r>
    </w:p>
    <w:p w14:paraId="08E580E2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Define Your Goals and Message:</w:t>
      </w:r>
      <w:r>
        <w:t xml:space="preserve"> </w:t>
      </w:r>
    </w:p>
    <w:p w14:paraId="678E0297" w14:textId="77777777" w:rsidR="00547D0B" w:rsidRDefault="00000000">
      <w:pPr>
        <w:numPr>
          <w:ilvl w:val="1"/>
          <w:numId w:val="1"/>
        </w:numPr>
        <w:spacing w:after="50"/>
        <w:ind w:hanging="360"/>
      </w:pPr>
      <w:r>
        <w:t xml:space="preserve">Clearly define the purpose of your brand promo video and the message you want to convey. </w:t>
      </w:r>
    </w:p>
    <w:p w14:paraId="4E06464D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Gather Assets:</w:t>
      </w:r>
      <w:r>
        <w:t xml:space="preserve"> </w:t>
      </w:r>
    </w:p>
    <w:p w14:paraId="61C3E3F1" w14:textId="77777777" w:rsidR="00547D0B" w:rsidRDefault="00000000">
      <w:pPr>
        <w:numPr>
          <w:ilvl w:val="1"/>
          <w:numId w:val="1"/>
        </w:numPr>
        <w:spacing w:after="51"/>
        <w:ind w:hanging="360"/>
      </w:pPr>
      <w:r>
        <w:t xml:space="preserve">Collect all the assets you plan to use, such as images, videos, logos, and any other multimedia elements. </w:t>
      </w:r>
    </w:p>
    <w:p w14:paraId="330C8AF0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Script and Storyboard:</w:t>
      </w:r>
      <w:r>
        <w:t xml:space="preserve"> </w:t>
      </w:r>
    </w:p>
    <w:p w14:paraId="033AF2BB" w14:textId="77777777" w:rsidR="00547D0B" w:rsidRDefault="00000000">
      <w:pPr>
        <w:numPr>
          <w:ilvl w:val="1"/>
          <w:numId w:val="1"/>
        </w:numPr>
        <w:ind w:hanging="360"/>
      </w:pPr>
      <w:r>
        <w:t xml:space="preserve">Create a script that outlines the narrative of your video. </w:t>
      </w:r>
    </w:p>
    <w:p w14:paraId="077EA5BC" w14:textId="77777777" w:rsidR="00547D0B" w:rsidRDefault="00000000">
      <w:pPr>
        <w:numPr>
          <w:ilvl w:val="1"/>
          <w:numId w:val="1"/>
        </w:numPr>
        <w:ind w:hanging="360"/>
      </w:pPr>
      <w:r>
        <w:t xml:space="preserve">Develop a storyboard or a rough sketch to visualize the scenes and sequence.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Access Canva:</w:t>
      </w:r>
      <w:r>
        <w:t xml:space="preserve"> </w:t>
      </w:r>
    </w:p>
    <w:p w14:paraId="20A8E0D0" w14:textId="77777777" w:rsidR="00547D0B" w:rsidRDefault="00000000">
      <w:pPr>
        <w:spacing w:after="54"/>
        <w:ind w:left="1075"/>
      </w:pPr>
      <w:r>
        <w:rPr>
          <w:sz w:val="20"/>
        </w:rPr>
        <w:t>a.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Log in to your Canva account or create one if you don't have it. </w:t>
      </w:r>
    </w:p>
    <w:p w14:paraId="09C548EC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Choose a Video Template:</w:t>
      </w:r>
      <w:r>
        <w:t xml:space="preserve"> </w:t>
      </w:r>
    </w:p>
    <w:p w14:paraId="708B4742" w14:textId="77777777" w:rsidR="00547D0B" w:rsidRDefault="00000000">
      <w:pPr>
        <w:numPr>
          <w:ilvl w:val="1"/>
          <w:numId w:val="1"/>
        </w:numPr>
        <w:spacing w:after="50"/>
        <w:ind w:hanging="360"/>
      </w:pPr>
      <w:r>
        <w:t xml:space="preserve">Browse Canva's video template library and select a template that aligns with your brand's style. </w:t>
      </w:r>
    </w:p>
    <w:p w14:paraId="2A39960B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Design Layout:</w:t>
      </w:r>
      <w:r>
        <w:t xml:space="preserve"> </w:t>
      </w:r>
    </w:p>
    <w:p w14:paraId="7E3DE4CE" w14:textId="77777777" w:rsidR="00547D0B" w:rsidRDefault="00000000">
      <w:pPr>
        <w:numPr>
          <w:ilvl w:val="1"/>
          <w:numId w:val="1"/>
        </w:numPr>
        <w:ind w:hanging="360"/>
      </w:pPr>
      <w:r>
        <w:t xml:space="preserve">Begin by adding your assets to the Canva project. </w:t>
      </w:r>
    </w:p>
    <w:p w14:paraId="277FB79C" w14:textId="77777777" w:rsidR="00547D0B" w:rsidRDefault="00000000">
      <w:pPr>
        <w:numPr>
          <w:ilvl w:val="1"/>
          <w:numId w:val="1"/>
        </w:numPr>
        <w:spacing w:after="54"/>
        <w:ind w:hanging="360"/>
      </w:pPr>
      <w:r>
        <w:t xml:space="preserve">Arrange the elements based on your storyboard and script. </w:t>
      </w:r>
    </w:p>
    <w:p w14:paraId="69B3B06A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Add Text and Graphics:</w:t>
      </w:r>
      <w:r>
        <w:t xml:space="preserve"> </w:t>
      </w:r>
    </w:p>
    <w:p w14:paraId="2D83BD0F" w14:textId="77777777" w:rsidR="00547D0B" w:rsidRDefault="00000000">
      <w:pPr>
        <w:numPr>
          <w:ilvl w:val="1"/>
          <w:numId w:val="1"/>
        </w:numPr>
        <w:ind w:hanging="360"/>
      </w:pPr>
      <w:r>
        <w:t xml:space="preserve">Include text overlays to convey your message. Use Canva's text tools to format and style the text. </w:t>
      </w:r>
    </w:p>
    <w:p w14:paraId="31F8A72A" w14:textId="77777777" w:rsidR="00547D0B" w:rsidRDefault="00000000">
      <w:pPr>
        <w:numPr>
          <w:ilvl w:val="1"/>
          <w:numId w:val="1"/>
        </w:numPr>
        <w:ind w:hanging="360"/>
      </w:pPr>
      <w:r>
        <w:t xml:space="preserve">Insert graphics or animations as needed.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Audio Elements:</w:t>
      </w:r>
      <w:r>
        <w:t xml:space="preserve"> </w:t>
      </w:r>
    </w:p>
    <w:p w14:paraId="2B31D15F" w14:textId="77777777" w:rsidR="00547D0B" w:rsidRDefault="00000000">
      <w:pPr>
        <w:numPr>
          <w:ilvl w:val="1"/>
          <w:numId w:val="3"/>
        </w:numPr>
        <w:ind w:right="1674" w:firstLine="720"/>
      </w:pPr>
      <w:r>
        <w:t xml:space="preserve">Add background music or sound effects, if desired. </w:t>
      </w:r>
    </w:p>
    <w:p w14:paraId="3139FE8E" w14:textId="77777777" w:rsidR="00547D0B" w:rsidRDefault="00000000">
      <w:pPr>
        <w:numPr>
          <w:ilvl w:val="1"/>
          <w:numId w:val="3"/>
        </w:numPr>
        <w:ind w:right="1674" w:firstLine="720"/>
      </w:pPr>
      <w:r>
        <w:t xml:space="preserve">Include a voiceover if you plan to have narration.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Transitions and Animations:</w:t>
      </w:r>
      <w:r>
        <w:t xml:space="preserve"> </w:t>
      </w:r>
    </w:p>
    <w:p w14:paraId="18E76DA6" w14:textId="77777777" w:rsidR="00547D0B" w:rsidRDefault="00000000">
      <w:pPr>
        <w:numPr>
          <w:ilvl w:val="1"/>
          <w:numId w:val="2"/>
        </w:numPr>
        <w:ind w:hanging="360"/>
      </w:pPr>
      <w:r>
        <w:t xml:space="preserve">Apply transitions between scenes to create a smooth flow. </w:t>
      </w:r>
    </w:p>
    <w:p w14:paraId="0166278A" w14:textId="77777777" w:rsidR="00547D0B" w:rsidRDefault="00000000">
      <w:pPr>
        <w:numPr>
          <w:ilvl w:val="1"/>
          <w:numId w:val="2"/>
        </w:numPr>
        <w:spacing w:after="57"/>
        <w:ind w:hanging="360"/>
      </w:pPr>
      <w:r>
        <w:t xml:space="preserve">Add animations to elements to make the video more engaging. </w:t>
      </w:r>
    </w:p>
    <w:p w14:paraId="47078F61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Review and Edit:</w:t>
      </w:r>
      <w:r>
        <w:t xml:space="preserve"> </w:t>
      </w:r>
    </w:p>
    <w:p w14:paraId="08146990" w14:textId="77777777" w:rsidR="00547D0B" w:rsidRDefault="00000000">
      <w:pPr>
        <w:numPr>
          <w:ilvl w:val="1"/>
          <w:numId w:val="1"/>
        </w:numPr>
        <w:spacing w:after="53"/>
        <w:ind w:hanging="360"/>
      </w:pPr>
      <w:r>
        <w:lastRenderedPageBreak/>
        <w:t xml:space="preserve">Preview your video and make necessary adjustments to ensure everything looks and sounds as intended. </w:t>
      </w:r>
    </w:p>
    <w:p w14:paraId="122278C8" w14:textId="77777777" w:rsidR="00547D0B" w:rsidRDefault="00000000">
      <w:pPr>
        <w:numPr>
          <w:ilvl w:val="0"/>
          <w:numId w:val="1"/>
        </w:numPr>
        <w:spacing w:after="7" w:line="259" w:lineRule="auto"/>
        <w:ind w:hanging="360"/>
      </w:pPr>
      <w:r>
        <w:rPr>
          <w:b/>
        </w:rPr>
        <w:t>Export Video:</w:t>
      </w:r>
      <w:r>
        <w:t xml:space="preserve"> </w:t>
      </w:r>
    </w:p>
    <w:p w14:paraId="4F803E5D" w14:textId="77777777" w:rsidR="00547D0B" w:rsidRDefault="00000000">
      <w:pPr>
        <w:numPr>
          <w:ilvl w:val="1"/>
          <w:numId w:val="1"/>
        </w:numPr>
        <w:ind w:hanging="360"/>
      </w:pPr>
      <w:r>
        <w:t xml:space="preserve">When satisfied with the video, export it in your preferred format and resolution.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Sharing and Promotion:</w:t>
      </w:r>
      <w:r>
        <w:t xml:space="preserve"> </w:t>
      </w:r>
    </w:p>
    <w:p w14:paraId="05E547FC" w14:textId="77777777" w:rsidR="00547D0B" w:rsidRDefault="00000000">
      <w:pPr>
        <w:ind w:left="1425" w:hanging="360"/>
      </w:pPr>
      <w:r>
        <w:rPr>
          <w:sz w:val="20"/>
        </w:rPr>
        <w:t>a.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Share the video on your chosen marketing channels, such as social media, your website, or email campaigns. </w:t>
      </w:r>
    </w:p>
    <w:p w14:paraId="48074BFD" w14:textId="77777777" w:rsidR="00547D0B" w:rsidRDefault="00000000">
      <w:pPr>
        <w:spacing w:after="0" w:line="259" w:lineRule="auto"/>
        <w:ind w:left="0" w:firstLine="0"/>
      </w:pPr>
      <w:r>
        <w:t xml:space="preserve"> </w:t>
      </w:r>
    </w:p>
    <w:sectPr w:rsidR="00547D0B">
      <w:pgSz w:w="12240" w:h="15840"/>
      <w:pgMar w:top="1440" w:right="14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46A8"/>
    <w:multiLevelType w:val="hybridMultilevel"/>
    <w:tmpl w:val="9E720718"/>
    <w:lvl w:ilvl="0" w:tplc="67C4698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4C1C9C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8F1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B4F8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6085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7CB29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0443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BC61E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4211E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D502B3"/>
    <w:multiLevelType w:val="hybridMultilevel"/>
    <w:tmpl w:val="8F620AF0"/>
    <w:lvl w:ilvl="0" w:tplc="EC4241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9E27B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12F7E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4C50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7E02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ACCB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7C14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58D2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8ABF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C47219"/>
    <w:multiLevelType w:val="hybridMultilevel"/>
    <w:tmpl w:val="FD9877FC"/>
    <w:lvl w:ilvl="0" w:tplc="74FC691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E72C980">
      <w:start w:val="1"/>
      <w:numFmt w:val="lowerLetter"/>
      <w:lvlText w:val="%2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70CF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48ACF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04675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FCC0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103AE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A66A1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7EEE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4184495">
    <w:abstractNumId w:val="1"/>
  </w:num>
  <w:num w:numId="2" w16cid:durableId="55855536">
    <w:abstractNumId w:val="0"/>
  </w:num>
  <w:num w:numId="3" w16cid:durableId="10455626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0B"/>
    <w:rsid w:val="003F3C4B"/>
    <w:rsid w:val="0054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D50A"/>
  <w15:docId w15:val="{C4B56848-0A4B-4DFA-BA01-326C9560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4B"/>
    <w:pPr>
      <w:spacing w:after="23" w:line="268" w:lineRule="auto"/>
      <w:ind w:left="109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Sharmika L</cp:lastModifiedBy>
  <cp:revision>2</cp:revision>
  <dcterms:created xsi:type="dcterms:W3CDTF">2023-11-02T15:02:00Z</dcterms:created>
  <dcterms:modified xsi:type="dcterms:W3CDTF">2023-11-02T15:02:00Z</dcterms:modified>
</cp:coreProperties>
</file>