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479A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479A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479A7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479A7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479A7">
            <w:r>
              <w:t>Team ID</w:t>
            </w:r>
          </w:p>
        </w:tc>
        <w:tc>
          <w:tcPr>
            <w:tcW w:w="4508" w:type="dxa"/>
          </w:tcPr>
          <w:p w14:paraId="46938C23" w14:textId="0BB88DD7" w:rsidR="009A0C23" w:rsidRPr="00387492" w:rsidRDefault="00387492">
            <w:pPr>
              <w:rPr>
                <w:lang w:val="en-US"/>
              </w:rPr>
            </w:pPr>
            <w:r>
              <w:t>SWTID1741148547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479A7">
            <w:r>
              <w:t>Project Name</w:t>
            </w:r>
          </w:p>
        </w:tc>
        <w:tc>
          <w:tcPr>
            <w:tcW w:w="4508" w:type="dxa"/>
          </w:tcPr>
          <w:p w14:paraId="3116E539" w14:textId="79C0A3B0" w:rsidR="009A0C23" w:rsidRDefault="003707DC">
            <w:r>
              <w:t>InsightStream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479A7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479A7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479A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47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47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479A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479A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479A7">
      <w:r>
        <w:rPr>
          <w:noProof/>
          <w:lang w:val="en-US" w:eastAsia="en-US" w:bidi="ta-IN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479A7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  <w:lang w:val="en-US" w:eastAsia="en-US" w:bidi="ta-IN"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  <w:lang w:val="en-US" w:eastAsia="en-US" w:bidi="ta-IN"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479A7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 w:bidi="ta-IN"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479A7"/>
    <w:rsid w:val="003707DC"/>
    <w:rsid w:val="00387492"/>
    <w:rsid w:val="00400328"/>
    <w:rsid w:val="007C2AB4"/>
    <w:rsid w:val="008C55F8"/>
    <w:rsid w:val="009A0C23"/>
    <w:rsid w:val="00B306A5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 1</cp:lastModifiedBy>
  <cp:revision>3</cp:revision>
  <dcterms:created xsi:type="dcterms:W3CDTF">2025-03-10T05:33:00Z</dcterms:created>
  <dcterms:modified xsi:type="dcterms:W3CDTF">2025-03-10T06:20:00Z</dcterms:modified>
</cp:coreProperties>
</file>