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D275" w14:textId="77777777" w:rsidR="00413915" w:rsidRDefault="00413915">
      <w:r w:rsidRPr="00413915">
        <w:t xml:space="preserve">Task 4: </w:t>
      </w:r>
    </w:p>
    <w:p w14:paraId="3A86C35B" w14:textId="52375683" w:rsidR="00413915" w:rsidRDefault="00413915">
      <w:r w:rsidRPr="00413915">
        <w:t>Dashboard Design Objective: Design an interactive dashboard for business stakeholders</w:t>
      </w:r>
    </w:p>
    <w:p w14:paraId="6B7BD9BF" w14:textId="77777777" w:rsidR="00413915" w:rsidRDefault="00413915" w:rsidP="00413915">
      <w:r>
        <w:t># **README: Power BI Dashboard Project**</w:t>
      </w:r>
    </w:p>
    <w:p w14:paraId="095D5978" w14:textId="77777777" w:rsidR="00413915" w:rsidRDefault="00413915" w:rsidP="00413915"/>
    <w:p w14:paraId="5D3E056B" w14:textId="77777777" w:rsidR="00413915" w:rsidRDefault="00413915" w:rsidP="00413915">
      <w:r>
        <w:t>## **Project Overview**</w:t>
      </w:r>
    </w:p>
    <w:p w14:paraId="2F62B5E2" w14:textId="77777777" w:rsidR="00413915" w:rsidRDefault="00413915" w:rsidP="00413915">
      <w:r>
        <w:t>This project involved designing and developing an **interactive business intelligence dashboard** using Power BI to provide stakeholders with real-time insights into sales performance, profitability, and growth metrics.</w:t>
      </w:r>
    </w:p>
    <w:p w14:paraId="78E87B09" w14:textId="77777777" w:rsidR="00413915" w:rsidRDefault="00413915" w:rsidP="00413915"/>
    <w:p w14:paraId="09C5039B" w14:textId="77777777" w:rsidR="00413915" w:rsidRDefault="00413915" w:rsidP="00413915">
      <w:r>
        <w:t>## **Project Deliverables**</w:t>
      </w:r>
    </w:p>
    <w:p w14:paraId="6628042F" w14:textId="77777777" w:rsidR="00413915" w:rsidRDefault="00413915" w:rsidP="00413915">
      <w:r>
        <w:rPr>
          <w:rFonts w:ascii="Segoe UI Emoji" w:hAnsi="Segoe UI Emoji" w:cs="Segoe UI Emoji"/>
        </w:rPr>
        <w:t>✅</w:t>
      </w:r>
      <w:r>
        <w:t xml:space="preserve"> **Interactive Power BI Dashboard** (.</w:t>
      </w:r>
      <w:proofErr w:type="spellStart"/>
      <w:r>
        <w:t>pbix</w:t>
      </w:r>
      <w:proofErr w:type="spellEnd"/>
      <w:r>
        <w:t xml:space="preserve"> file)</w:t>
      </w:r>
    </w:p>
    <w:p w14:paraId="283565BA" w14:textId="77777777" w:rsidR="00413915" w:rsidRDefault="00413915" w:rsidP="00413915">
      <w:r>
        <w:rPr>
          <w:rFonts w:ascii="Segoe UI Emoji" w:hAnsi="Segoe UI Emoji" w:cs="Segoe UI Emoji"/>
        </w:rPr>
        <w:t>✅</w:t>
      </w:r>
      <w:r>
        <w:t xml:space="preserve"> **Executive Summary Presentation** (PowerPoint)</w:t>
      </w:r>
    </w:p>
    <w:p w14:paraId="238C6491" w14:textId="77777777" w:rsidR="00413915" w:rsidRDefault="00413915" w:rsidP="00413915"/>
    <w:p w14:paraId="5BFAD9E7" w14:textId="77777777" w:rsidR="00413915" w:rsidRDefault="00413915" w:rsidP="00413915">
      <w:r>
        <w:t>## **Key Features Implemented**</w:t>
      </w:r>
    </w:p>
    <w:p w14:paraId="41865AD8" w14:textId="77777777" w:rsidR="00413915" w:rsidRDefault="00413915" w:rsidP="00413915"/>
    <w:p w14:paraId="5A57E7D5" w14:textId="77777777" w:rsidR="00413915" w:rsidRDefault="00413915" w:rsidP="00413915">
      <w:r>
        <w:t>### **</w:t>
      </w:r>
      <w:r>
        <w:rPr>
          <w:rFonts w:ascii="Segoe UI Emoji" w:hAnsi="Segoe UI Emoji" w:cs="Segoe UI Emoji"/>
        </w:rPr>
        <w:t>📊</w:t>
      </w:r>
      <w:r>
        <w:t xml:space="preserve"> Dashboard Components**</w:t>
      </w:r>
    </w:p>
    <w:p w14:paraId="7965CEA3" w14:textId="77777777" w:rsidR="00413915" w:rsidRDefault="00413915" w:rsidP="00413915">
      <w:r>
        <w:t>- **KPI Cards**: Total Sales, Profit, Margin %, Growth %</w:t>
      </w:r>
    </w:p>
    <w:p w14:paraId="51B53182" w14:textId="77777777" w:rsidR="00413915" w:rsidRDefault="00413915" w:rsidP="00413915">
      <w:r>
        <w:t>- **Time-Series Analysis**: Sales trends with monthly growth</w:t>
      </w:r>
    </w:p>
    <w:p w14:paraId="2F393074" w14:textId="77777777" w:rsidR="00413915" w:rsidRDefault="00413915" w:rsidP="00413915">
      <w:r>
        <w:t>- **Regional Performance**: Geographic breakdowns</w:t>
      </w:r>
    </w:p>
    <w:p w14:paraId="40049F04" w14:textId="77777777" w:rsidR="00413915" w:rsidRDefault="00413915" w:rsidP="00413915">
      <w:r>
        <w:t>- **Product Analytics**: Category-wise performance</w:t>
      </w:r>
    </w:p>
    <w:p w14:paraId="0C55443B" w14:textId="77777777" w:rsidR="00413915" w:rsidRDefault="00413915" w:rsidP="00413915">
      <w:r>
        <w:t>- **Interactive Filters**: Year, Region, Date range slicers</w:t>
      </w:r>
    </w:p>
    <w:p w14:paraId="3E2754DD" w14:textId="77777777" w:rsidR="00413915" w:rsidRDefault="00413915" w:rsidP="00413915">
      <w:r>
        <w:t>- **Navigation System**: Multi-page report with seamless transitions</w:t>
      </w:r>
    </w:p>
    <w:p w14:paraId="05EF7C6E" w14:textId="77777777" w:rsidR="00413915" w:rsidRDefault="00413915" w:rsidP="00413915"/>
    <w:p w14:paraId="4F8528C7" w14:textId="77777777" w:rsidR="00413915" w:rsidRDefault="00413915" w:rsidP="00413915">
      <w:r>
        <w:t>### **</w:t>
      </w:r>
      <w:r>
        <w:rPr>
          <w:rFonts w:ascii="Segoe UI Emoji" w:hAnsi="Segoe UI Emoji" w:cs="Segoe UI Emoji"/>
        </w:rPr>
        <w:t>🛠️</w:t>
      </w:r>
      <w:r>
        <w:t xml:space="preserve"> Technical Implementation**</w:t>
      </w:r>
    </w:p>
    <w:p w14:paraId="427A4990" w14:textId="77777777" w:rsidR="00413915" w:rsidRDefault="00413915" w:rsidP="00413915">
      <w:r>
        <w:t xml:space="preserve">- **Data </w:t>
      </w:r>
      <w:proofErr w:type="spellStart"/>
      <w:r>
        <w:t>Modeling</w:t>
      </w:r>
      <w:proofErr w:type="spellEnd"/>
      <w:r>
        <w:t>**: Star schema with proper relationships</w:t>
      </w:r>
    </w:p>
    <w:p w14:paraId="6864E909" w14:textId="77777777" w:rsidR="00413915" w:rsidRDefault="00413915" w:rsidP="00413915">
      <w:r>
        <w:t>- **DAX Measures**: Custom calculations for KPIs and growth metrics</w:t>
      </w:r>
    </w:p>
    <w:p w14:paraId="024CE24E" w14:textId="77777777" w:rsidR="00413915" w:rsidRDefault="00413915" w:rsidP="00413915">
      <w:r>
        <w:t>- **Power Query**: Data transformation and date table creation</w:t>
      </w:r>
    </w:p>
    <w:p w14:paraId="5A926A41" w14:textId="77777777" w:rsidR="00413915" w:rsidRDefault="00413915" w:rsidP="00413915">
      <w:r>
        <w:t xml:space="preserve">- **Visual Best Practices**: Consistent </w:t>
      </w:r>
      <w:proofErr w:type="spellStart"/>
      <w:r>
        <w:t>color</w:t>
      </w:r>
      <w:proofErr w:type="spellEnd"/>
      <w:r>
        <w:t xml:space="preserve"> themes, professional layout</w:t>
      </w:r>
    </w:p>
    <w:p w14:paraId="3E0327FE" w14:textId="77777777" w:rsidR="00413915" w:rsidRDefault="00413915" w:rsidP="00413915"/>
    <w:p w14:paraId="1A2206BB" w14:textId="77777777" w:rsidR="00413915" w:rsidRDefault="00413915" w:rsidP="00413915">
      <w:r>
        <w:t>## **Business Value Delivered**</w:t>
      </w:r>
    </w:p>
    <w:p w14:paraId="2668E40A" w14:textId="77777777" w:rsidR="00413915" w:rsidRDefault="00413915" w:rsidP="00413915">
      <w:r>
        <w:t>- **Faster Decision-Making**: Reduced analysis time from hours to minutes</w:t>
      </w:r>
    </w:p>
    <w:p w14:paraId="21011EA3" w14:textId="77777777" w:rsidR="00413915" w:rsidRDefault="00413915" w:rsidP="00413915">
      <w:r>
        <w:t>- **Data Democratization**: Self-service analytics for business teams</w:t>
      </w:r>
    </w:p>
    <w:p w14:paraId="4301263C" w14:textId="77777777" w:rsidR="00413915" w:rsidRDefault="00413915" w:rsidP="00413915">
      <w:r>
        <w:t>- **Performance Visibility**: Real-time tracking of key business metrics</w:t>
      </w:r>
    </w:p>
    <w:p w14:paraId="1E24AF87" w14:textId="77777777" w:rsidR="00413915" w:rsidRDefault="00413915" w:rsidP="00413915">
      <w:r>
        <w:t>- **Actionable Insights**: Identified seasonal patterns and top-performing regions</w:t>
      </w:r>
    </w:p>
    <w:p w14:paraId="006E9ED2" w14:textId="77777777" w:rsidR="00413915" w:rsidRDefault="00413915" w:rsidP="00413915"/>
    <w:p w14:paraId="2ECF8A6C" w14:textId="77777777" w:rsidR="00413915" w:rsidRDefault="00413915" w:rsidP="00413915">
      <w:r>
        <w:t>## **Files Included**</w:t>
      </w:r>
    </w:p>
    <w:p w14:paraId="6AFE2A8C" w14:textId="77777777" w:rsidR="00413915" w:rsidRDefault="00413915" w:rsidP="00413915">
      <w:r>
        <w:t>1. `</w:t>
      </w:r>
      <w:proofErr w:type="spellStart"/>
      <w:r>
        <w:t>Sales_Dashboard.pbix</w:t>
      </w:r>
      <w:proofErr w:type="spellEnd"/>
      <w:r>
        <w:t>` - Main Power BI file</w:t>
      </w:r>
    </w:p>
    <w:p w14:paraId="33B335FB" w14:textId="77777777" w:rsidR="00413915" w:rsidRDefault="00413915" w:rsidP="00413915">
      <w:r>
        <w:t>2. `Executive_Summary.pptx` - Stakeholder presentation</w:t>
      </w:r>
    </w:p>
    <w:p w14:paraId="7D2ABCD1" w14:textId="77777777" w:rsidR="00413915" w:rsidRDefault="00413915" w:rsidP="00413915">
      <w:r>
        <w:t>3. `Data_Source.xlsx` - Sample dataset (if applicable)</w:t>
      </w:r>
    </w:p>
    <w:p w14:paraId="6B9A8793" w14:textId="77777777" w:rsidR="00413915" w:rsidRDefault="00413915" w:rsidP="00413915"/>
    <w:p w14:paraId="224FF0BD" w14:textId="77777777" w:rsidR="00413915" w:rsidRDefault="00413915" w:rsidP="00413915">
      <w:r>
        <w:t>## **Tools &amp; Technologies**</w:t>
      </w:r>
    </w:p>
    <w:p w14:paraId="6FD35082" w14:textId="77777777" w:rsidR="00413915" w:rsidRDefault="00413915" w:rsidP="00413915">
      <w:r>
        <w:t>- **Microsoft Power BI Desktop**</w:t>
      </w:r>
    </w:p>
    <w:p w14:paraId="18C480DE" w14:textId="77777777" w:rsidR="00413915" w:rsidRDefault="00413915" w:rsidP="00413915">
      <w:r>
        <w:t>- **Power Query** (ETL operations)</w:t>
      </w:r>
    </w:p>
    <w:p w14:paraId="45907F04" w14:textId="77777777" w:rsidR="00413915" w:rsidRDefault="00413915" w:rsidP="00413915">
      <w:r>
        <w:t>- **DAX** (Data Analysis Expressions)</w:t>
      </w:r>
    </w:p>
    <w:p w14:paraId="5365A966" w14:textId="77777777" w:rsidR="00413915" w:rsidRDefault="00413915" w:rsidP="00413915">
      <w:r>
        <w:t>- **Excel** (Data source)</w:t>
      </w:r>
    </w:p>
    <w:p w14:paraId="7E208BF0" w14:textId="77777777" w:rsidR="00413915" w:rsidRDefault="00413915" w:rsidP="00413915"/>
    <w:p w14:paraId="41A566E1" w14:textId="77777777" w:rsidR="00413915" w:rsidRDefault="00413915" w:rsidP="00413915">
      <w:r>
        <w:t>## **Setup Instructions**</w:t>
      </w:r>
    </w:p>
    <w:p w14:paraId="0168A6C6" w14:textId="77777777" w:rsidR="00413915" w:rsidRDefault="00413915" w:rsidP="00413915">
      <w:r>
        <w:t>1. Open `</w:t>
      </w:r>
      <w:proofErr w:type="spellStart"/>
      <w:r>
        <w:t>Sales_Dashboard.pbix</w:t>
      </w:r>
      <w:proofErr w:type="spellEnd"/>
      <w:r>
        <w:t>` in Power BI Desktop</w:t>
      </w:r>
    </w:p>
    <w:p w14:paraId="26D2B606" w14:textId="77777777" w:rsidR="00413915" w:rsidRDefault="00413915" w:rsidP="00413915">
      <w:r>
        <w:t>2. Refresh data connection if needed</w:t>
      </w:r>
    </w:p>
    <w:p w14:paraId="7C9DD194" w14:textId="77777777" w:rsidR="00413915" w:rsidRDefault="00413915" w:rsidP="00413915">
      <w:r>
        <w:t>3. Use filters and slicers to explore different data segments</w:t>
      </w:r>
    </w:p>
    <w:p w14:paraId="4D7E1875" w14:textId="77777777" w:rsidR="00413915" w:rsidRDefault="00413915" w:rsidP="00413915">
      <w:r>
        <w:t>4. Navigate between pages using the menu buttons</w:t>
      </w:r>
    </w:p>
    <w:p w14:paraId="797D2222" w14:textId="77777777" w:rsidR="00413915" w:rsidRDefault="00413915" w:rsidP="00413915"/>
    <w:p w14:paraId="50936631" w14:textId="77777777" w:rsidR="00413915" w:rsidRDefault="00413915" w:rsidP="00413915">
      <w:r>
        <w:t>## **Target Audience**</w:t>
      </w:r>
    </w:p>
    <w:p w14:paraId="41C438BF" w14:textId="77777777" w:rsidR="00413915" w:rsidRDefault="00413915" w:rsidP="00413915">
      <w:r>
        <w:t>- Business Executives</w:t>
      </w:r>
    </w:p>
    <w:p w14:paraId="1FC1D426" w14:textId="77777777" w:rsidR="00413915" w:rsidRDefault="00413915" w:rsidP="00413915">
      <w:r>
        <w:t>- Sales Managers</w:t>
      </w:r>
    </w:p>
    <w:p w14:paraId="69F48AB2" w14:textId="77777777" w:rsidR="00413915" w:rsidRDefault="00413915" w:rsidP="00413915">
      <w:r>
        <w:t>- Marketing Teams</w:t>
      </w:r>
    </w:p>
    <w:p w14:paraId="6579C726" w14:textId="77777777" w:rsidR="00413915" w:rsidRDefault="00413915" w:rsidP="00413915">
      <w:r>
        <w:lastRenderedPageBreak/>
        <w:t>- Operations Staff</w:t>
      </w:r>
    </w:p>
    <w:p w14:paraId="0BD9D9A5" w14:textId="77777777" w:rsidR="00413915" w:rsidRDefault="00413915" w:rsidP="00413915">
      <w:r>
        <w:t>- Data Analysts</w:t>
      </w:r>
    </w:p>
    <w:p w14:paraId="3F7F4471" w14:textId="77777777" w:rsidR="00413915" w:rsidRDefault="00413915" w:rsidP="00413915"/>
    <w:p w14:paraId="1071710E" w14:textId="77777777" w:rsidR="00413915" w:rsidRDefault="00413915" w:rsidP="00413915">
      <w:r>
        <w:t>## **Key Insights Generated**</w:t>
      </w:r>
    </w:p>
    <w:p w14:paraId="6B0ADCEE" w14:textId="77777777" w:rsidR="00413915" w:rsidRDefault="00413915" w:rsidP="00413915">
      <w:r>
        <w:t>- Western region contributes 35% of total revenue</w:t>
      </w:r>
    </w:p>
    <w:p w14:paraId="1ACA952B" w14:textId="77777777" w:rsidR="00413915" w:rsidRDefault="00413915" w:rsidP="00413915">
      <w:r>
        <w:t>- Q4 shows 25% higher sales than quarterly average</w:t>
      </w:r>
    </w:p>
    <w:p w14:paraId="68C94C17" w14:textId="77777777" w:rsidR="00413915" w:rsidRDefault="00413915" w:rsidP="00413915">
      <w:r>
        <w:t>- Electronics category dominates product mix (42%)</w:t>
      </w:r>
    </w:p>
    <w:p w14:paraId="0D78F469" w14:textId="77777777" w:rsidR="00413915" w:rsidRDefault="00413915" w:rsidP="00413915">
      <w:r>
        <w:t>- Consistent month-over-month growth pattern observed</w:t>
      </w:r>
    </w:p>
    <w:p w14:paraId="744522C1" w14:textId="77777777" w:rsidR="00413915" w:rsidRDefault="00413915" w:rsidP="00413915"/>
    <w:p w14:paraId="72AA81B8" w14:textId="1B533250" w:rsidR="00413915" w:rsidRDefault="00413915" w:rsidP="00413915">
      <w:r>
        <w:t>This project demonstrates end-to-end BI solution development from data preparation to interactive visualization and executive reporting.</w:t>
      </w:r>
    </w:p>
    <w:p w14:paraId="4D1F1EAA" w14:textId="3B926059" w:rsidR="00413915" w:rsidRDefault="00413915" w:rsidP="00413915">
      <w:r>
        <w:t>Output:</w:t>
      </w:r>
    </w:p>
    <w:p w14:paraId="4CA123DF" w14:textId="1A2D0C50" w:rsidR="00413915" w:rsidRDefault="00413915" w:rsidP="00413915">
      <w:r>
        <w:rPr>
          <w:noProof/>
        </w:rPr>
        <w:drawing>
          <wp:inline distT="0" distB="0" distL="0" distR="0" wp14:anchorId="4D3E2A5C" wp14:editId="12EAC332">
            <wp:extent cx="5731510" cy="3582035"/>
            <wp:effectExtent l="0" t="0" r="2540" b="0"/>
            <wp:docPr id="189071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2" name="Picture 1" descr="A computer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A21F" w14:textId="77777777" w:rsidR="00413915" w:rsidRDefault="00413915" w:rsidP="00413915"/>
    <w:p w14:paraId="28080904" w14:textId="7E9CCDF9" w:rsidR="00413915" w:rsidRDefault="00413915" w:rsidP="00413915">
      <w:r>
        <w:rPr>
          <w:noProof/>
        </w:rPr>
        <w:lastRenderedPageBreak/>
        <w:drawing>
          <wp:inline distT="0" distB="0" distL="0" distR="0" wp14:anchorId="6096B3C7" wp14:editId="51D27BF8">
            <wp:extent cx="5731510" cy="3601085"/>
            <wp:effectExtent l="0" t="0" r="2540" b="0"/>
            <wp:docPr id="3880927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279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15"/>
    <w:rsid w:val="00413915"/>
    <w:rsid w:val="004E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8FEC"/>
  <w15:chartTrackingRefBased/>
  <w15:docId w15:val="{57AD7627-417A-46CD-A314-BA4D020C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sharmilaa .</dc:creator>
  <cp:keywords/>
  <dc:description/>
  <cp:lastModifiedBy>sharmilaa .</cp:lastModifiedBy>
  <cp:revision>1</cp:revision>
  <dcterms:created xsi:type="dcterms:W3CDTF">2025-11-19T17:40:00Z</dcterms:created>
  <dcterms:modified xsi:type="dcterms:W3CDTF">2025-11-19T17:41:00Z</dcterms:modified>
</cp:coreProperties>
</file>