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11AF7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6"/>
          <w:szCs w:val="36"/>
        </w:rPr>
        <w:t>1.16 CONWAY’S GAME OF LIFE – NEXT STATE OF THE GRID</w:t>
      </w:r>
    </w:p>
    <w:p w14:paraId="1C84311C">
      <w:pPr>
        <w:rPr>
          <w:rFonts w:hint="default" w:ascii="Times New Roman" w:hAnsi="Times New Roman" w:cs="Times New Roman"/>
        </w:rPr>
      </w:pPr>
    </w:p>
    <w:p w14:paraId="165CB55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AIM</w:t>
      </w:r>
      <w:r>
        <w:rPr>
          <w:rFonts w:hint="default" w:ascii="Times New Roman" w:hAnsi="Times New Roman" w:cs="Times New Roman"/>
        </w:rPr>
        <w:t>:</w:t>
      </w:r>
    </w:p>
    <w:p w14:paraId="1EE4BC0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compute the next state of an m x n grid based on the rules of Conway’s Game of Life, where each cell updates simultaneously depending on its neighbors.</w:t>
      </w:r>
    </w:p>
    <w:p w14:paraId="5E424346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ALGORITHM: </w:t>
      </w:r>
    </w:p>
    <w:p w14:paraId="72BBC874">
      <w:pPr>
        <w:ind w:firstLine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Create a copy of the board (since updates are simultaneous).</w:t>
      </w:r>
    </w:p>
    <w:p w14:paraId="29060FB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2.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 each cell (i, j):</w:t>
      </w:r>
    </w:p>
    <w:p w14:paraId="68969A6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Count live neighbors (check 8 possible directions).</w:t>
      </w:r>
    </w:p>
    <w:p w14:paraId="74AE4BF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Apply the four rules to determine its next state.</w:t>
      </w:r>
    </w:p>
    <w:p w14:paraId="5DA527C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3.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Update the original board with computed values.</w:t>
      </w:r>
    </w:p>
    <w:p w14:paraId="6A0C42C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 the updated board.</w:t>
      </w:r>
    </w:p>
    <w:p w14:paraId="297120EA">
      <w:pPr>
        <w:rPr>
          <w:rFonts w:hint="default" w:ascii="Times New Roman" w:hAnsi="Times New Roman" w:cs="Times New Roman"/>
          <w:b/>
          <w:bCs/>
        </w:rPr>
      </w:pPr>
    </w:p>
    <w:p w14:paraId="502528BA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PROGRAM:</w:t>
      </w:r>
    </w:p>
    <w:p w14:paraId="1D715B5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943600" cy="3596640"/>
            <wp:effectExtent l="0" t="0" r="0" b="3810"/>
            <wp:docPr id="198634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4223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b="155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5252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Input:</w:t>
      </w:r>
    </w:p>
    <w:p w14:paraId="76BD637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board = [[0,1,0],</w:t>
      </w:r>
    </w:p>
    <w:p w14:paraId="5A9E6BF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[0,0,1],</w:t>
      </w:r>
    </w:p>
    <w:p w14:paraId="0AA05CA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[1,1,1],</w:t>
      </w:r>
    </w:p>
    <w:p w14:paraId="6567F6E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[0,0,0]]</w:t>
      </w:r>
    </w:p>
    <w:p w14:paraId="086E8D4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</w:t>
      </w:r>
    </w:p>
    <w:p w14:paraId="015E6BA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239385" cy="1990725"/>
            <wp:effectExtent l="0" t="0" r="0" b="9525"/>
            <wp:docPr id="21056538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53828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D08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RESULT:</w:t>
      </w:r>
    </w:p>
    <w:p w14:paraId="79BB145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Thus the program is successfully executed, and the output is verified.</w:t>
      </w:r>
    </w:p>
    <w:p w14:paraId="715B672F">
      <w:pPr>
        <w:rPr>
          <w:rFonts w:hint="default" w:ascii="Times New Roman" w:hAnsi="Times New Roman" w:cs="Times New Roman"/>
        </w:rPr>
      </w:pPr>
    </w:p>
    <w:p w14:paraId="3ECD9F2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PERFORMANCE ANALYSIS:</w:t>
      </w:r>
    </w:p>
    <w:p w14:paraId="22CE811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Time Complexity: O(m * n) → each cell is visited once, checking 8 neighbors.</w:t>
      </w:r>
    </w:p>
    <w:p w14:paraId="026E09F3">
      <w:pPr>
        <w:ind w:left="720" w:hanging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Space Complexity: O(m * n) if using a copy, or O(1) if updating in-place with state markers.</w:t>
      </w:r>
    </w:p>
    <w:bookmarkEnd w:id="0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A1"/>
    <w:rsid w:val="003073C7"/>
    <w:rsid w:val="007128B8"/>
    <w:rsid w:val="00B00DF2"/>
    <w:rsid w:val="00B87F3A"/>
    <w:rsid w:val="00C9097E"/>
    <w:rsid w:val="00CF2CA1"/>
    <w:rsid w:val="50BC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131</Words>
  <Characters>753</Characters>
  <Lines>6</Lines>
  <Paragraphs>1</Paragraphs>
  <TotalTime>9</TotalTime>
  <ScaleCrop>false</ScaleCrop>
  <LinksUpToDate>false</LinksUpToDate>
  <CharactersWithSpaces>883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2025-08-19T07:30:00Z</dcterms:created>
  <dc:creator>Nivya Sri</dc:creator>
  <cp:lastModifiedBy>Sharmila Reddy</cp:lastModifiedBy>
  <dcterms:modified xsi:type="dcterms:W3CDTF">2025-08-20T04:09:30Z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EC770EDB163E43768636652200081FD7_12</vt:lpwstr>
  </property>
</Properties>
</file>