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8433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auto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auto"/>
          <w:kern w:val="0"/>
          <w:sz w:val="36"/>
          <w:szCs w:val="36"/>
          <w:lang w:val="en-US" w:eastAsia="zh-CN" w:bidi="ar"/>
        </w:rPr>
        <w:t>Phase 9: Reporting, Dashboards &amp; Security Review</w:t>
      </w:r>
    </w:p>
    <w:p w14:paraId="200DACA2">
      <w:pPr>
        <w:rPr>
          <w:rFonts w:hint="default" w:ascii="Times New Roman" w:hAnsi="Times New Roman" w:cs="Times New Roman"/>
          <w:sz w:val="36"/>
          <w:szCs w:val="36"/>
        </w:rPr>
      </w:pPr>
    </w:p>
    <w:p w14:paraId="03776DEA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➣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Reports (Tabular, Summary, Matrix)</w:t>
      </w:r>
    </w:p>
    <w:p w14:paraId="48AFB92B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39962751">
      <w:pPr>
        <w:ind w:firstLine="840" w:firstLine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Tabular Report: Simple list of all Waste Bins and their current fill levels.</w:t>
      </w:r>
    </w:p>
    <w:p w14:paraId="763C1B5D">
      <w:pPr>
        <w:ind w:firstLine="840" w:firstLine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Summary Report: Recycling Records summarized by Citizen to track reward points.</w:t>
      </w:r>
    </w:p>
    <w:p w14:paraId="68D8DD95">
      <w:pPr>
        <w:ind w:left="278" w:leftChars="139" w:firstLine="56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Matrix Report: Waste collected grouped by Zone (rows) and Material Type (columns).</w:t>
      </w:r>
    </w:p>
    <w:p w14:paraId="6AE214EB">
      <w:pPr>
        <w:ind w:firstLine="56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These help officials analyze waste trends and citizen contributions.</w:t>
      </w:r>
    </w:p>
    <w:p w14:paraId="6D84C1AD">
      <w:pPr>
        <w:ind w:firstLine="560" w:firstLineChars="200"/>
        <w:rPr>
          <w:rFonts w:hint="default" w:ascii="Times New Roman" w:hAnsi="Times New Roman" w:cs="Times New Roman"/>
          <w:sz w:val="28"/>
          <w:szCs w:val="28"/>
        </w:rPr>
      </w:pPr>
    </w:p>
    <w:p w14:paraId="6FECAC43">
      <w:r>
        <w:drawing>
          <wp:inline distT="0" distB="0" distL="114300" distR="114300">
            <wp:extent cx="6640195" cy="181546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72A2">
      <w:pPr>
        <w:rPr>
          <w:rFonts w:hint="default"/>
        </w:rPr>
      </w:pPr>
    </w:p>
    <w:p w14:paraId="52E64E0D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➣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Report Types</w:t>
      </w:r>
    </w:p>
    <w:p w14:paraId="786265E1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75A01C78">
      <w:pPr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Custom Report Types were created for:</w:t>
      </w:r>
    </w:p>
    <w:p w14:paraId="17853FAE">
      <w:pPr>
        <w:ind w:firstLine="840" w:firstLine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Pickup Requests with related Bins.</w:t>
      </w:r>
    </w:p>
    <w:p w14:paraId="53B35037">
      <w:pPr>
        <w:ind w:firstLine="540" w:firstLineChars="300"/>
        <w:rPr>
          <w:rFonts w:hint="default" w:ascii="Times New Roman" w:hAnsi="Times New Roman" w:cs="Times New Roman"/>
          <w:sz w:val="18"/>
          <w:szCs w:val="18"/>
        </w:rPr>
      </w:pPr>
    </w:p>
    <w:p w14:paraId="32A43875">
      <w:r>
        <w:drawing>
          <wp:inline distT="0" distB="0" distL="114300" distR="114300">
            <wp:extent cx="6637655" cy="30911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BAFC"/>
    <w:p w14:paraId="42C87FFA">
      <w:pPr>
        <w:rPr>
          <w:rFonts w:hint="default"/>
        </w:rPr>
      </w:pPr>
    </w:p>
    <w:p w14:paraId="79CE7178">
      <w:pPr>
        <w:ind w:firstLine="840" w:firstLine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Recycling Records with related Citizens.</w:t>
      </w:r>
    </w:p>
    <w:p w14:paraId="221FDCF3">
      <w:r>
        <w:drawing>
          <wp:inline distT="0" distB="0" distL="114300" distR="114300">
            <wp:extent cx="6633210" cy="297561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0922">
      <w:pPr>
        <w:rPr>
          <w:rFonts w:hint="default"/>
        </w:rPr>
      </w:pPr>
    </w:p>
    <w:p w14:paraId="4529C10F">
      <w:pPr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Ensures flexible reporting beyond standard objects.</w:t>
      </w:r>
    </w:p>
    <w:p w14:paraId="1A730F64">
      <w:pPr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</w:p>
    <w:p w14:paraId="767D7238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➣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Dashboards</w:t>
      </w:r>
    </w:p>
    <w:p w14:paraId="7F0066CB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7BBFAD61">
      <w:pPr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Dashboards were built for City Officials:</w:t>
      </w:r>
    </w:p>
    <w:p w14:paraId="1FAF3FF1">
      <w:pPr>
        <w:ind w:firstLine="840" w:firstLine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Total Waste Collected</w:t>
      </w:r>
    </w:p>
    <w:p w14:paraId="75BC4CD2">
      <w:pPr>
        <w:ind w:firstLine="840" w:firstLine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Recycling % Trend (Plastic, Glass, Paper, E-Waste)</w:t>
      </w:r>
    </w:p>
    <w:p w14:paraId="7ED07F82">
      <w:pPr>
        <w:ind w:firstLine="840" w:firstLine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CO₂ Saved (impact visualization)</w:t>
      </w:r>
    </w:p>
    <w:p w14:paraId="3E47A0AA">
      <w:pPr>
        <w:ind w:firstLine="840" w:firstLineChars="3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Cost Savings from optimized routes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</w:t>
      </w:r>
    </w:p>
    <w:p w14:paraId="57CDCC00">
      <w:pPr>
        <w:ind w:firstLine="840" w:firstLineChars="30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B87B0C1">
      <w:r>
        <w:drawing>
          <wp:inline distT="0" distB="0" distL="114300" distR="114300">
            <wp:extent cx="6639560" cy="27133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FE31">
      <w:pPr>
        <w:rPr>
          <w:rFonts w:hint="default"/>
        </w:rPr>
      </w:pPr>
    </w:p>
    <w:p w14:paraId="6767FD52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➣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Dynamic Dashboards</w:t>
      </w:r>
    </w:p>
    <w:p w14:paraId="00CD7D51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00E5AB5D">
      <w:pPr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One dashboard served multiple roles:</w:t>
      </w:r>
    </w:p>
    <w:p w14:paraId="774912BB">
      <w:pPr>
        <w:ind w:firstLine="840" w:firstLine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City Official sees city-wide recycling rates.</w:t>
      </w:r>
    </w:p>
    <w:p w14:paraId="65BA564C">
      <w:pPr>
        <w:ind w:firstLine="840" w:firstLine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Truck Driver sees only their assigned pickups.</w:t>
      </w:r>
    </w:p>
    <w:p w14:paraId="79C52EDB">
      <w:pPr>
        <w:ind w:firstLine="840" w:firstLine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Citizen sees their personal recycling contributions (via Portal).</w:t>
      </w:r>
    </w:p>
    <w:p w14:paraId="2DFD5FBE">
      <w:pPr>
        <w:rPr>
          <w:rFonts w:hint="default" w:ascii="Times New Roman" w:hAnsi="Times New Roman" w:cs="Times New Roman"/>
          <w:sz w:val="28"/>
          <w:szCs w:val="28"/>
        </w:rPr>
      </w:pPr>
    </w:p>
    <w:p w14:paraId="185D03A7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➣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Sharing Settings (OWD + Sharing Rules)</w:t>
      </w:r>
    </w:p>
    <w:p w14:paraId="33B3B78E"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7C2B9D8F">
      <w:pPr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Enforced least privilege:</w:t>
      </w:r>
    </w:p>
    <w:p w14:paraId="64687FE0">
      <w:pPr>
        <w:ind w:firstLine="840" w:firstLine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Waste Bin = Public Read/Write</w:t>
      </w:r>
    </w:p>
    <w:p w14:paraId="2CF93D94">
      <w:pPr>
        <w:ind w:firstLine="840" w:firstLine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Truck = Private</w:t>
      </w:r>
    </w:p>
    <w:p w14:paraId="058E5087">
      <w:pPr>
        <w:ind w:firstLine="840" w:firstLine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Pickup Request = Private (shared only via rules)</w:t>
      </w:r>
    </w:p>
    <w:p w14:paraId="62A7E990">
      <w:pPr>
        <w:ind w:firstLine="840" w:firstLine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Citizen = Private</w:t>
      </w:r>
    </w:p>
    <w:p w14:paraId="442053E3">
      <w:pPr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Sharing rules allowed Route Supervisors to see only bins and pickups in their zone.</w:t>
      </w:r>
    </w:p>
    <w:p w14:paraId="0DCC05DD">
      <w:r>
        <w:drawing>
          <wp:inline distT="0" distB="0" distL="114300" distR="114300">
            <wp:extent cx="6642100" cy="2884170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4150">
      <w:pPr>
        <w:rPr>
          <w:rFonts w:hint="default"/>
        </w:rPr>
      </w:pPr>
    </w:p>
    <w:p w14:paraId="5DCB7487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➣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Field Level Security (FLS)</w:t>
      </w:r>
    </w:p>
    <w:p w14:paraId="38DD1365">
      <w:pPr>
        <w:rPr>
          <w:rFonts w:hint="default" w:ascii="Times New Roman" w:hAnsi="Times New Roman" w:cs="Times New Roman"/>
          <w:b/>
          <w:bCs/>
          <w:sz w:val="18"/>
          <w:szCs w:val="18"/>
        </w:rPr>
      </w:pPr>
    </w:p>
    <w:p w14:paraId="19ED54F7">
      <w:pPr>
        <w:ind w:firstLine="280" w:firstLineChars="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Controlled sensitive data visibility:</w:t>
      </w:r>
    </w:p>
    <w:p w14:paraId="59C7E934">
      <w:pPr>
        <w:ind w:firstLine="840" w:firstLine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Drivers can’t edit bin location.</w:t>
      </w:r>
    </w:p>
    <w:p w14:paraId="11F368EA">
      <w:pPr>
        <w:ind w:firstLine="840" w:firstLine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Citizens can’t see truck details.</w:t>
      </w:r>
    </w:p>
    <w:p w14:paraId="404258D1">
      <w:pPr>
        <w:ind w:firstLine="840" w:firstLine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Only officials can see CO₂ savings fields.</w:t>
      </w:r>
    </w:p>
    <w:p w14:paraId="31A09399">
      <w:pPr>
        <w:ind w:firstLine="840" w:firstLineChars="300"/>
        <w:rPr>
          <w:rFonts w:hint="default" w:ascii="Times New Roman" w:hAnsi="Times New Roman" w:cs="Times New Roman"/>
          <w:sz w:val="28"/>
          <w:szCs w:val="28"/>
        </w:rPr>
      </w:pPr>
    </w:p>
    <w:p w14:paraId="4AD6EF16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</w:rPr>
        <w:t>➣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Audit Trail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6FC38A49">
      <w:pPr>
        <w:rPr>
          <w:rFonts w:hint="default" w:ascii="Times New Roman" w:hAnsi="Times New Roman" w:cs="Times New Roman"/>
          <w:b/>
          <w:bCs/>
          <w:sz w:val="18"/>
          <w:szCs w:val="18"/>
        </w:rPr>
      </w:pPr>
    </w:p>
    <w:p w14:paraId="12E28BD3">
      <w:pPr>
        <w:ind w:left="278" w:leftChars="139" w:firstLine="420" w:firstLineChars="1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Setup Audit Trail was enabled to track config changes (e.g., new fields, sharing changes).</w:t>
      </w:r>
    </w:p>
    <w:p w14:paraId="5A9732CF">
      <w:pPr>
        <w:ind w:firstLine="700" w:firstLineChars="2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•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Ensures accountability in case multiple admins/developers modify org settings.</w:t>
      </w:r>
    </w:p>
    <w:p w14:paraId="2CAE4953">
      <w:pPr>
        <w:ind w:firstLine="700" w:firstLineChars="25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0CBB368"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642735" cy="2692400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D18F9"/>
    <w:rsid w:val="07D94A6B"/>
    <w:rsid w:val="0E7D18F9"/>
    <w:rsid w:val="1F22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291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2025-09-24T18:40:00Z</dcterms:created>
  <dc:creator>Sharmiya</dc:creator>
  <cp:lastModifiedBy>Sharmiya</cp:lastModifiedBy>
  <dcterms:modified xsi:type="dcterms:W3CDTF">2025-09-25T13:54:11Z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D20FD59312C94A2EB4CFE1D83E84F593_11</vt:lpwstr>
  </property>
</Properties>
</file>