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280"/>
        <w:ind w:left="0" w:hanging="0"/>
        <w:jc w:val="center"/>
        <w:rPr/>
      </w:pPr>
      <w:r>
        <w:rPr/>
        <w:drawing>
          <wp:inline distT="0" distB="0" distL="0" distR="0">
            <wp:extent cx="2038350" cy="933450"/>
            <wp:effectExtent l="0" t="0" r="0" b="0"/>
            <wp:docPr id="1" name="Picture 90" descr="cid:ii_hvdlwih90_14613f15db7a4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0" descr="cid:ii_hvdlwih90_14613f15db7a4b7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ab/>
      </w:r>
    </w:p>
    <w:p>
      <w:pPr>
        <w:pStyle w:val="Normal"/>
        <w:jc w:val="both"/>
        <w:rPr>
          <w:b/>
          <w:b/>
          <w:bCs/>
        </w:rPr>
      </w:pPr>
      <w:bookmarkStart w:id="0" w:name="_Toc474136189"/>
      <w:bookmarkEnd w:id="0"/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 xml:space="preserve">ASSIGNMENT (FOR GRADING- 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TO BE CONVERTED TO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 xml:space="preserve"> 10% 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FOR RECORDS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SEMESTER:</w:t>
      </w:r>
      <w:r>
        <w:rPr>
          <w:rFonts w:cs="Times New Roman" w:ascii="Times New Roman" w:hAnsi="Times New Roman"/>
          <w:sz w:val="24"/>
          <w:szCs w:val="24"/>
          <w:lang w:val="en-GB"/>
        </w:rPr>
        <w:tab/>
        <w:t xml:space="preserve"> SPRING 2023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COURSE:</w:t>
      </w:r>
      <w:r>
        <w:rPr>
          <w:rFonts w:cs="Times New Roman" w:ascii="Times New Roman" w:hAnsi="Times New Roman"/>
          <w:sz w:val="24"/>
          <w:szCs w:val="24"/>
          <w:lang w:val="en-GB"/>
        </w:rPr>
        <w:tab/>
        <w:t xml:space="preserve"> APT1050 DATABASE SYSTEMS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>LECTURER:</w:t>
      </w:r>
      <w:r>
        <w:rPr>
          <w:rFonts w:cs="Times New Roman" w:ascii="Times New Roman" w:hAnsi="Times New Roman"/>
          <w:sz w:val="24"/>
          <w:szCs w:val="24"/>
          <w:lang w:val="fr-FR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lang w:val="fr-FR"/>
        </w:rPr>
        <w:t xml:space="preserve"> Prof. Elisha Toyne O. Omulo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GB"/>
        </w:rPr>
        <w:t>CONTACT:</w:t>
      </w:r>
      <w:r>
        <w:rPr>
          <w:rFonts w:cs="Times New Roman" w:ascii="Times New Roman" w:hAnsi="Times New Roman"/>
          <w:i/>
          <w:iCs/>
          <w:sz w:val="24"/>
          <w:szCs w:val="24"/>
          <w:lang w:val="en-GB"/>
        </w:rPr>
        <w:t xml:space="preserve"> EMAIL: </w:t>
      </w:r>
      <w:hyperlink r:id="rId3">
        <w:r>
          <w:rPr>
            <w:rStyle w:val="InternetLink"/>
            <w:rFonts w:cs="Times New Roman" w:ascii="Times New Roman" w:hAnsi="Times New Roman"/>
            <w:i/>
            <w:iCs/>
            <w:sz w:val="24"/>
            <w:szCs w:val="24"/>
            <w:lang w:val="en-GB"/>
          </w:rPr>
          <w:t>elopiyo@usiu.ac.ke</w:t>
        </w:r>
      </w:hyperlink>
      <w:r>
        <w:rPr>
          <w:rStyle w:val="InternetLink"/>
          <w:rFonts w:cs="Times New Roman" w:ascii="Times New Roman" w:hAnsi="Times New Roman"/>
          <w:i/>
          <w:iCs/>
          <w:sz w:val="24"/>
          <w:szCs w:val="24"/>
          <w:lang w:val="en-GB"/>
        </w:rPr>
        <w:t xml:space="preserve">; </w:t>
      </w:r>
      <w:r>
        <w:rPr>
          <w:rStyle w:val="InternetLink"/>
          <w:rFonts w:cs="Times New Roman" w:ascii="Times New Roman" w:hAnsi="Times New Roman"/>
          <w:i/>
          <w:iCs/>
          <w:sz w:val="24"/>
          <w:szCs w:val="24"/>
          <w:lang w:val="en-GB"/>
        </w:rPr>
        <w:t>toyneo53@gmail.com</w:t>
      </w:r>
      <w:r>
        <w:rPr>
          <w:rFonts w:cs="Times New Roman" w:ascii="Times New Roman" w:hAnsi="Times New Roman"/>
          <w:i/>
          <w:iCs/>
          <w:sz w:val="24"/>
          <w:szCs w:val="24"/>
          <w:lang w:val="en-GB"/>
        </w:rPr>
        <w:tab/>
        <w:tab/>
        <w:tab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ind w:left="450" w:right="0" w:hanging="450"/>
        <w:contextualSpacing/>
        <w:jc w:val="both"/>
        <w:rPr/>
      </w:pPr>
      <w:r>
        <w:rPr>
          <w:rFonts w:eastAsia="Calibri" w:cs="Times New Roman" w:ascii="Times New Roman" w:hAnsi="Times New Roman"/>
          <w:i/>
          <w:iCs/>
          <w:sz w:val="24"/>
          <w:szCs w:val="24"/>
          <w:lang w:val="en-GB"/>
        </w:rPr>
        <w:t xml:space="preserve">Answer all questions. Submit by next week. </w:t>
      </w:r>
      <w:r>
        <w:rPr>
          <w:rFonts w:eastAsia="Calibri" w:cs="Times New Roman" w:ascii="Times New Roman" w:hAnsi="Times New Roman"/>
          <w:i/>
          <w:iCs/>
          <w:sz w:val="24"/>
          <w:szCs w:val="24"/>
          <w:lang w:val="en-GB"/>
        </w:rPr>
        <w:t xml:space="preserve">Send your </w:t>
      </w:r>
      <w:r>
        <w:rPr>
          <w:rFonts w:eastAsia="Calibri" w:cs="Times New Roman" w:ascii="Times New Roman" w:hAnsi="Times New Roman"/>
          <w:i/>
          <w:iCs/>
          <w:sz w:val="24"/>
          <w:szCs w:val="24"/>
          <w:lang w:val="en-GB"/>
        </w:rPr>
        <w:t xml:space="preserve">written </w:t>
      </w:r>
      <w:r>
        <w:rPr>
          <w:rFonts w:eastAsia="Calibri" w:cs="Times New Roman" w:ascii="Times New Roman" w:hAnsi="Times New Roman"/>
          <w:i/>
          <w:iCs/>
          <w:sz w:val="24"/>
          <w:szCs w:val="24"/>
          <w:lang w:val="en-GB"/>
        </w:rPr>
        <w:t>work to the designated e-ma</w:t>
      </w:r>
      <w:r>
        <w:rPr>
          <w:rFonts w:eastAsia="Calibri" w:cs="Times New Roman" w:ascii="Times New Roman" w:hAnsi="Times New Roman"/>
          <w:i/>
          <w:iCs/>
          <w:sz w:val="24"/>
          <w:szCs w:val="24"/>
          <w:lang w:val="en-GB"/>
        </w:rPr>
        <w:t>il in both word and pdf formats-Name the file: [YourName-DatabaseSystems]</w:t>
      </w:r>
      <w:r>
        <w:rPr>
          <w:rFonts w:eastAsia="Calibri" w:cs="Times New Roman" w:ascii="Times New Roman" w:hAnsi="Times New Roman"/>
          <w:i/>
          <w:iCs/>
          <w:sz w:val="24"/>
          <w:szCs w:val="24"/>
          <w:lang w:val="en-GB"/>
        </w:rPr>
        <w:t>.</w:t>
      </w:r>
    </w:p>
    <w:p>
      <w:pPr>
        <w:pStyle w:val="Normal"/>
        <w:spacing w:lineRule="auto" w:line="240" w:before="0" w:after="0"/>
        <w:ind w:left="450" w:right="0" w:hanging="450"/>
        <w:contextualSpacing/>
        <w:jc w:val="both"/>
        <w:rPr/>
      </w:pPr>
      <w:r>
        <w:rPr>
          <w:rFonts w:eastAsia="Calibri" w:cs="Times New Roman" w:ascii="Times New Roman" w:hAnsi="Times New Roman"/>
          <w:i/>
          <w:iCs/>
          <w:sz w:val="24"/>
          <w:szCs w:val="24"/>
          <w:lang w:val="en-GB"/>
        </w:rPr>
        <w:t>R</w:t>
      </w:r>
      <w:r>
        <w:rPr>
          <w:rFonts w:eastAsia="Calibri" w:cs="Times New Roman" w:ascii="Times New Roman" w:hAnsi="Times New Roman"/>
          <w:i/>
          <w:iCs/>
          <w:sz w:val="24"/>
          <w:szCs w:val="24"/>
          <w:lang w:val="en-GB"/>
        </w:rPr>
        <w:t>eturn by 26/01/2023</w:t>
      </w:r>
    </w:p>
    <w:p>
      <w:pPr>
        <w:pStyle w:val="Normal"/>
        <w:spacing w:lineRule="auto" w:line="240" w:before="0" w:after="0"/>
        <w:ind w:left="450" w:right="0" w:hanging="450"/>
        <w:contextualSpacing/>
        <w:jc w:val="both"/>
        <w:rPr>
          <w:rFonts w:ascii="Times New Roman" w:hAnsi="Times New Roman" w:eastAsia="Calibri" w:cs="Times New Roman"/>
          <w:i/>
          <w:i/>
          <w:iCs/>
          <w:sz w:val="24"/>
          <w:szCs w:val="24"/>
          <w:lang w:val="en-GB"/>
        </w:rPr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>
          <w:rFonts w:ascii="Times new roman" w:hAnsi="Times new roman"/>
          <w:sz w:val="24"/>
          <w:szCs w:val="24"/>
        </w:rPr>
        <w:t xml:space="preserve">List </w:t>
      </w:r>
      <w:r>
        <w:rPr>
          <w:rFonts w:ascii="Times new roman" w:hAnsi="Times new roman"/>
          <w:sz w:val="24"/>
          <w:szCs w:val="24"/>
        </w:rPr>
        <w:t xml:space="preserve">five </w:t>
      </w:r>
      <w:r>
        <w:rPr>
          <w:rFonts w:ascii="Times new roman" w:hAnsi="Times new roman"/>
          <w:sz w:val="24"/>
          <w:szCs w:val="24"/>
        </w:rPr>
        <w:t>limitations of a conventional file and discuss any one of them.</w:t>
        <w:tab/>
      </w:r>
      <w:r>
        <w:rPr>
          <w:rFonts w:ascii="Times new roman" w:hAnsi="Times new roman"/>
          <w:sz w:val="24"/>
          <w:szCs w:val="24"/>
        </w:rPr>
        <w:t>(5 marks)</w:t>
      </w:r>
    </w:p>
    <w:p>
      <w:pPr>
        <w:pStyle w:val="TextBody"/>
        <w:numPr>
          <w:ilvl w:val="0"/>
          <w:numId w:val="1"/>
        </w:numPr>
        <w:rPr/>
      </w:pPr>
      <w:r>
        <w:rPr>
          <w:rFonts w:ascii="Times new roman" w:hAnsi="Times new roman"/>
          <w:sz w:val="24"/>
          <w:szCs w:val="24"/>
        </w:rPr>
        <w:t xml:space="preserve">Describe the </w:t>
      </w:r>
      <w:r>
        <w:rPr>
          <w:rFonts w:ascii="Times new roman" w:hAnsi="Times new roman"/>
          <w:sz w:val="24"/>
          <w:szCs w:val="24"/>
        </w:rPr>
        <w:t>‘database’ approach.</w:t>
        <w:tab/>
        <w:tab/>
        <w:tab/>
        <w:tab/>
        <w:tab/>
        <w:tab/>
      </w:r>
      <w:r>
        <w:rPr>
          <w:rFonts w:ascii="Times new roman" w:hAnsi="Times new roman"/>
          <w:sz w:val="24"/>
          <w:szCs w:val="24"/>
        </w:rPr>
        <w:t>(5 marks)</w:t>
      </w:r>
    </w:p>
    <w:p>
      <w:pPr>
        <w:pStyle w:val="TextBody"/>
        <w:numPr>
          <w:ilvl w:val="0"/>
          <w:numId w:val="1"/>
        </w:numPr>
        <w:rPr/>
      </w:pPr>
      <w:r>
        <w:rPr>
          <w:rFonts w:ascii="Times new roman" w:hAnsi="Times new roman"/>
          <w:sz w:val="24"/>
          <w:szCs w:val="24"/>
        </w:rPr>
        <w:t xml:space="preserve">Discuss </w:t>
      </w:r>
      <w:r>
        <w:rPr>
          <w:rFonts w:ascii="Times new roman" w:hAnsi="Times new roman"/>
          <w:sz w:val="24"/>
          <w:szCs w:val="24"/>
        </w:rPr>
        <w:t xml:space="preserve">two advantages of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database approach.</w:t>
        <w:tab/>
        <w:tab/>
        <w:tab/>
        <w:tab/>
      </w:r>
      <w:r>
        <w:rPr>
          <w:rFonts w:ascii="Times new roman" w:hAnsi="Times new roman"/>
          <w:sz w:val="24"/>
          <w:szCs w:val="24"/>
        </w:rPr>
        <w:t>(5 marks)</w:t>
      </w:r>
    </w:p>
    <w:p>
      <w:pPr>
        <w:pStyle w:val="TextBody"/>
        <w:numPr>
          <w:ilvl w:val="0"/>
          <w:numId w:val="1"/>
        </w:numPr>
        <w:rPr/>
      </w:pPr>
      <w:r>
        <w:rPr>
          <w:rFonts w:ascii="Times new roman" w:hAnsi="Times new roman"/>
          <w:sz w:val="24"/>
          <w:szCs w:val="24"/>
        </w:rPr>
        <w:t xml:space="preserve">List 4 costs or risks of the database approach and discuss any </w:t>
      </w:r>
      <w:r>
        <w:rPr>
          <w:rFonts w:ascii="Times new roman" w:hAnsi="Times new roman"/>
          <w:sz w:val="24"/>
          <w:szCs w:val="24"/>
        </w:rPr>
        <w:t>one</w:t>
      </w:r>
      <w:r>
        <w:rPr>
          <w:rFonts w:ascii="Times new roman" w:hAnsi="Times new roman"/>
          <w:sz w:val="24"/>
          <w:szCs w:val="24"/>
        </w:rPr>
        <w:t xml:space="preserve"> of them.</w:t>
        <w:tab/>
      </w:r>
      <w:r>
        <w:rPr>
          <w:rFonts w:ascii="Times new roman" w:hAnsi="Times new roman"/>
          <w:sz w:val="24"/>
          <w:szCs w:val="24"/>
        </w:rPr>
        <w:t>(5 marks)</w:t>
      </w:r>
    </w:p>
    <w:p>
      <w:pPr>
        <w:pStyle w:val="TextBody"/>
        <w:numPr>
          <w:ilvl w:val="0"/>
          <w:numId w:val="1"/>
        </w:numPr>
        <w:rPr/>
      </w:pPr>
      <w:r>
        <w:rPr>
          <w:rFonts w:ascii="Times new roman" w:hAnsi="Times new roman"/>
          <w:sz w:val="24"/>
          <w:szCs w:val="24"/>
        </w:rPr>
        <w:t xml:space="preserve">Describe the main components of the database environment. </w:t>
        <w:tab/>
        <w:tab/>
        <w:t>(5 marks)</w:t>
      </w:r>
    </w:p>
    <w:p>
      <w:pPr>
        <w:pStyle w:val="TextBody"/>
        <w:numPr>
          <w:ilvl w:val="0"/>
          <w:numId w:val="1"/>
        </w:numPr>
        <w:rPr/>
      </w:pPr>
      <w:r>
        <w:rPr>
          <w:rFonts w:eastAsia="Calibri" w:cs="Times New Roman" w:ascii="Times New Roman" w:hAnsi="Times New Roman"/>
          <w:i w:val="false"/>
          <w:iCs w:val="false"/>
          <w:sz w:val="24"/>
          <w:szCs w:val="24"/>
          <w:lang w:val="en-GB"/>
        </w:rPr>
        <w:t>Discuss the roles of three different individuals in the database environment.</w:t>
      </w:r>
      <w:r>
        <w:rPr>
          <w:rFonts w:eastAsia="Calibri" w:cs="Times New Roman" w:ascii="Times new roman" w:hAnsi="Times new roman"/>
          <w:i w:val="false"/>
          <w:iCs w:val="false"/>
          <w:sz w:val="24"/>
          <w:szCs w:val="24"/>
          <w:lang w:val="en-GB"/>
        </w:rPr>
        <w:t>(5 marks)</w:t>
      </w:r>
    </w:p>
    <w:p>
      <w:pPr>
        <w:pStyle w:val="TextBody"/>
        <w:numPr>
          <w:ilvl w:val="0"/>
          <w:numId w:val="1"/>
        </w:numPr>
        <w:rPr/>
      </w:pPr>
      <w:r>
        <w:rPr>
          <w:rFonts w:ascii="Times new roman" w:hAnsi="Times new roman"/>
          <w:sz w:val="24"/>
          <w:szCs w:val="24"/>
        </w:rPr>
        <w:t xml:space="preserve">Compare and contrast the </w:t>
      </w:r>
      <w:r>
        <w:rPr>
          <w:rFonts w:ascii="Times new roman" w:hAnsi="Times new roman"/>
          <w:sz w:val="24"/>
          <w:szCs w:val="24"/>
        </w:rPr>
        <w:t xml:space="preserve">external, conceptual, and internal schemas.  </w:t>
        <w:tab/>
      </w:r>
      <w:r>
        <w:rPr>
          <w:rFonts w:ascii="Times new roman" w:hAnsi="Times new roman"/>
          <w:sz w:val="24"/>
          <w:szCs w:val="24"/>
        </w:rPr>
        <w:t>(5 marks)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>
          <w:rFonts w:ascii="Times new roman" w:hAnsi="Times new roman"/>
          <w:sz w:val="24"/>
          <w:szCs w:val="24"/>
        </w:rPr>
        <w:t>Discuss the importance of the three schema</w:t>
      </w:r>
      <w:r>
        <w:rPr>
          <w:rFonts w:ascii="Times new roman" w:hAnsi="Times new roman"/>
          <w:sz w:val="24"/>
          <w:szCs w:val="24"/>
        </w:rPr>
        <w:t xml:space="preserve"> architecture for databases.</w:t>
        <w:tab/>
      </w:r>
      <w:r>
        <w:rPr>
          <w:rFonts w:ascii="Times new roman" w:hAnsi="Times new roman"/>
          <w:sz w:val="24"/>
          <w:szCs w:val="24"/>
        </w:rPr>
        <w:t>(5 marks)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>
          <w:rFonts w:ascii="Times new roman" w:hAnsi="Times new roman"/>
          <w:sz w:val="24"/>
          <w:szCs w:val="24"/>
        </w:rPr>
        <w:t>Discuss the need for conceptual schema.</w:t>
        <w:tab/>
        <w:tab/>
        <w:tab/>
        <w:tab/>
        <w:tab/>
        <w:t>(5 marks)</w:t>
      </w:r>
    </w:p>
    <w:p>
      <w:pPr>
        <w:pStyle w:val="TextBody"/>
        <w:numPr>
          <w:ilvl w:val="0"/>
          <w:numId w:val="1"/>
        </w:numPr>
        <w:spacing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Formulate a schema for managing data on personal affairs.</w:t>
        <w:tab/>
        <w:tab/>
        <w:tab/>
        <w:t>(5 marks)</w:t>
      </w:r>
    </w:p>
    <w:p>
      <w:pPr>
        <w:pStyle w:val="TextBody"/>
        <w:spacing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total score will be converted to 10% of your overall marks.</w:t>
      </w:r>
    </w:p>
    <w:p>
      <w:pPr>
        <w:pStyle w:val="TextBody"/>
        <w:spacing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Deadline: 26/01/2023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qFormat/>
    <w:pPr>
      <w:numPr>
        <w:ilvl w:val="0"/>
        <w:numId w:val="0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elopiyo@usiu.ac.k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Application>LibreOffice/7.3.7.2$Linux_X86_64 LibreOffice_project/30$Build-2</Application>
  <AppVersion>15.0000</AppVersion>
  <Pages>1</Pages>
  <Words>189</Words>
  <Characters>1026</Characters>
  <CharactersWithSpaces>1212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2022-01-07T06:32:00Z</dcterms:created>
  <dc:creator>Peter Kigwilu</dc:creator>
  <dc:description/>
  <dc:language>en-US</dc:language>
  <cp:lastModifiedBy/>
  <dcterms:modified xsi:type="dcterms:W3CDTF">2023-01-16T18:23:09Z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