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B24E" w14:textId="3764FB8F" w:rsidR="00D27AD4" w:rsidRDefault="00D27AD4" w:rsidP="00463EA1">
      <w:pPr>
        <w:ind w:left="480" w:hanging="480"/>
        <w:rPr>
          <w:rFonts w:ascii="Times New Roman" w:eastAsia="標楷體" w:hAnsi="Times New Roman" w:cs="Times New Roman"/>
        </w:rPr>
      </w:pPr>
      <w:r>
        <w:rPr>
          <w:rFonts w:ascii="Times New Roman" w:eastAsia="標楷體" w:hAnsi="Times New Roman" w:cs="Times New Roman" w:hint="eastAsia"/>
        </w:rPr>
        <w:t>資料說明：</w:t>
      </w:r>
    </w:p>
    <w:p w14:paraId="381365B5" w14:textId="2E003F8F" w:rsidR="00D27AD4" w:rsidRDefault="00D27AD4" w:rsidP="00D27AD4">
      <w:pPr>
        <w:rPr>
          <w:rFonts w:ascii="Times New Roman" w:eastAsia="標楷體" w:hAnsi="Times New Roman" w:cs="Times New Roman"/>
        </w:rPr>
      </w:pPr>
      <w:r w:rsidRPr="00D27AD4">
        <w:rPr>
          <w:rFonts w:ascii="Times New Roman" w:eastAsia="標楷體" w:hAnsi="Times New Roman" w:cs="Times New Roman" w:hint="eastAsia"/>
        </w:rPr>
        <w:t>資料為三期的交叉設計實驗結果，將三種不同劑量的緩解經痛用的鎮痛劑讓</w:t>
      </w:r>
      <w:r w:rsidRPr="00D27AD4">
        <w:rPr>
          <w:rFonts w:ascii="Times New Roman" w:eastAsia="標楷體" w:hAnsi="Times New Roman" w:cs="Times New Roman" w:hint="eastAsia"/>
        </w:rPr>
        <w:t>86</w:t>
      </w:r>
      <w:r w:rsidRPr="00D27AD4">
        <w:rPr>
          <w:rFonts w:ascii="Times New Roman" w:eastAsia="標楷體" w:hAnsi="Times New Roman" w:cs="Times New Roman" w:hint="eastAsia"/>
        </w:rPr>
        <w:t>位女性使用，受試者會被隨機分配到六種可能的順序的其中一個。</w:t>
      </w:r>
    </w:p>
    <w:p w14:paraId="7C18FA7D" w14:textId="27AD1E02" w:rsidR="00D27AD4" w:rsidRDefault="00D27AD4" w:rsidP="00D27AD4">
      <w:pPr>
        <w:jc w:val="both"/>
      </w:pPr>
    </w:p>
    <w:p w14:paraId="1D22452E" w14:textId="76DF2829" w:rsidR="005339F9" w:rsidRDefault="00463EA1" w:rsidP="00463EA1">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efinition of Signal</w:t>
      </w:r>
    </w:p>
    <w:p w14:paraId="6A14B4B3" w14:textId="67C362A8" w:rsidR="00463EA1" w:rsidRPr="000C03F4" w:rsidRDefault="00D27AD4" w:rsidP="000C03F4">
      <w:pPr>
        <w:pStyle w:val="a3"/>
        <w:numPr>
          <w:ilvl w:val="0"/>
          <w:numId w:val="4"/>
        </w:numPr>
        <w:ind w:leftChars="0"/>
        <w:rPr>
          <w:rFonts w:ascii="Times New Roman" w:eastAsia="標楷體" w:hAnsi="Times New Roman" w:cs="Times New Roman"/>
        </w:rPr>
      </w:pPr>
      <m:oMath>
        <m:r>
          <w:rPr>
            <w:rFonts w:ascii="Cambria Math" w:eastAsia="標楷體" w:hAnsi="Cambria Math" w:cs="Times New Roman" w:hint="eastAsia"/>
          </w:rPr>
          <m:t>Y</m:t>
        </m:r>
        <m:r>
          <w:rPr>
            <w:rFonts w:ascii="Cambria Math" w:eastAsia="標楷體" w:hAnsi="Cambria Math" w:cs="Times New Roman"/>
          </w:rPr>
          <m:t>-</m:t>
        </m:r>
      </m:oMath>
      <w:r w:rsidR="00463EA1" w:rsidRPr="000C03F4">
        <w:rPr>
          <w:rFonts w:ascii="Times New Roman" w:eastAsia="標楷體" w:hAnsi="Times New Roman" w:cs="Times New Roman" w:hint="eastAsia"/>
        </w:rPr>
        <w:t xml:space="preserve"> </w:t>
      </w:r>
      <w:r w:rsidR="00463EA1" w:rsidRPr="000C03F4">
        <w:rPr>
          <w:rFonts w:ascii="Times New Roman" w:eastAsia="標楷體" w:hAnsi="Times New Roman" w:cs="Times New Roman"/>
        </w:rPr>
        <w:t>response</w:t>
      </w:r>
      <w:r w:rsidR="00B41795" w:rsidRPr="000C03F4">
        <w:rPr>
          <w:rFonts w:ascii="Times New Roman" w:eastAsia="標楷體" w:hAnsi="Times New Roman" w:cs="Times New Roman" w:hint="eastAsia"/>
        </w:rPr>
        <w:t xml:space="preserve"> (</w:t>
      </w:r>
      <w:r w:rsidR="00B41795" w:rsidRPr="000C03F4">
        <w:rPr>
          <w:rFonts w:ascii="Times New Roman" w:eastAsia="標楷體" w:hAnsi="Times New Roman" w:cs="Times New Roman" w:hint="eastAsia"/>
        </w:rPr>
        <w:t>有效：</w:t>
      </w:r>
      <w:r w:rsidR="00B41795" w:rsidRPr="000C03F4">
        <w:rPr>
          <w:rFonts w:ascii="Times New Roman" w:eastAsia="標楷體" w:hAnsi="Times New Roman" w:cs="Times New Roman" w:hint="eastAsia"/>
        </w:rPr>
        <w:t xml:space="preserve">1 / </w:t>
      </w:r>
      <w:r w:rsidR="00B41795" w:rsidRPr="000C03F4">
        <w:rPr>
          <w:rFonts w:ascii="Times New Roman" w:eastAsia="標楷體" w:hAnsi="Times New Roman" w:cs="Times New Roman" w:hint="eastAsia"/>
        </w:rPr>
        <w:t>無效：</w:t>
      </w:r>
      <w:r w:rsidR="00B41795" w:rsidRPr="000C03F4">
        <w:rPr>
          <w:rFonts w:ascii="Times New Roman" w:eastAsia="標楷體" w:hAnsi="Times New Roman" w:cs="Times New Roman" w:hint="eastAsia"/>
        </w:rPr>
        <w:t>0)</w:t>
      </w:r>
    </w:p>
    <w:p w14:paraId="6A6F9C1B" w14:textId="505D5371" w:rsidR="00463EA1" w:rsidRDefault="00B41795" w:rsidP="00463EA1">
      <w:pPr>
        <w:pStyle w:val="a3"/>
        <w:numPr>
          <w:ilvl w:val="0"/>
          <w:numId w:val="4"/>
        </w:numPr>
        <w:ind w:leftChars="0"/>
        <w:rPr>
          <w:rFonts w:ascii="Times New Roman" w:eastAsia="標楷體" w:hAnsi="Times New Roman" w:cs="Times New Roman"/>
        </w:rPr>
      </w:pPr>
      <m:oMath>
        <m:r>
          <w:rPr>
            <w:rFonts w:ascii="Cambria Math" w:eastAsia="標楷體" w:hAnsi="Cambria Math" w:cs="Times New Roman"/>
          </w:rPr>
          <m:t>X-</m:t>
        </m:r>
      </m:oMath>
      <w:r w:rsidR="00463EA1">
        <w:rPr>
          <w:rFonts w:ascii="Times New Roman" w:eastAsia="標楷體" w:hAnsi="Times New Roman" w:cs="Times New Roman" w:hint="eastAsia"/>
        </w:rPr>
        <w:t xml:space="preserve"> </w:t>
      </w:r>
      <w:r w:rsidR="00463EA1">
        <w:rPr>
          <w:rFonts w:ascii="Times New Roman" w:eastAsia="標楷體" w:hAnsi="Times New Roman" w:cs="Times New Roman"/>
        </w:rPr>
        <w:t>treatment receipt (</w:t>
      </w:r>
      <w:r>
        <w:rPr>
          <w:rFonts w:ascii="Times New Roman" w:eastAsia="標楷體" w:hAnsi="Times New Roman" w:cs="Times New Roman"/>
        </w:rPr>
        <w:t>control</w:t>
      </w:r>
      <w:r w:rsidR="00463EA1">
        <w:rPr>
          <w:rFonts w:ascii="Times New Roman" w:eastAsia="標楷體" w:hAnsi="Times New Roman" w:cs="Times New Roman" w:hint="eastAsia"/>
        </w:rPr>
        <w:t>：</w:t>
      </w:r>
      <w:r>
        <w:rPr>
          <w:rFonts w:ascii="Times New Roman" w:eastAsia="標楷體" w:hAnsi="Times New Roman" w:cs="Times New Roman"/>
        </w:rPr>
        <w:t>1</w:t>
      </w:r>
      <w:r w:rsidR="00463EA1">
        <w:rPr>
          <w:rFonts w:ascii="Times New Roman" w:eastAsia="標楷體" w:hAnsi="Times New Roman" w:cs="Times New Roman"/>
        </w:rPr>
        <w:t xml:space="preserve"> / </w:t>
      </w:r>
      <w:r>
        <w:rPr>
          <w:rFonts w:ascii="Times New Roman" w:eastAsia="標楷體" w:hAnsi="Times New Roman" w:cs="Times New Roman"/>
        </w:rPr>
        <w:t>low</w:t>
      </w:r>
      <w:r w:rsidR="00463EA1">
        <w:rPr>
          <w:rFonts w:ascii="Times New Roman" w:eastAsia="標楷體" w:hAnsi="Times New Roman" w:cs="Times New Roman" w:hint="eastAsia"/>
        </w:rPr>
        <w:t>：</w:t>
      </w:r>
      <w:r>
        <w:rPr>
          <w:rFonts w:ascii="Times New Roman" w:eastAsia="標楷體" w:hAnsi="Times New Roman" w:cs="Times New Roman"/>
        </w:rPr>
        <w:t>2 / high</w:t>
      </w:r>
      <w:r>
        <w:rPr>
          <w:rFonts w:ascii="Times New Roman" w:eastAsia="標楷體" w:hAnsi="Times New Roman" w:cs="Times New Roman" w:hint="eastAsia"/>
        </w:rPr>
        <w:t>：</w:t>
      </w:r>
      <w:r>
        <w:rPr>
          <w:rFonts w:ascii="Times New Roman" w:eastAsia="標楷體" w:hAnsi="Times New Roman" w:cs="Times New Roman" w:hint="eastAsia"/>
        </w:rPr>
        <w:t>3</w:t>
      </w:r>
      <w:r w:rsidR="00463EA1">
        <w:rPr>
          <w:rFonts w:ascii="Times New Roman" w:eastAsia="標楷體" w:hAnsi="Times New Roman" w:cs="Times New Roman"/>
        </w:rPr>
        <w:t>)</w:t>
      </w:r>
    </w:p>
    <w:p w14:paraId="725B1415" w14:textId="725EF42D" w:rsidR="0033450E" w:rsidRPr="00D27AD4" w:rsidRDefault="00B41795" w:rsidP="00D27AD4">
      <w:pPr>
        <w:pStyle w:val="a3"/>
        <w:numPr>
          <w:ilvl w:val="0"/>
          <w:numId w:val="4"/>
        </w:numPr>
        <w:ind w:leftChars="0"/>
        <w:rPr>
          <w:rFonts w:ascii="Times New Roman" w:eastAsia="標楷體" w:hAnsi="Times New Roman" w:cs="Times New Roman"/>
        </w:rPr>
      </w:pPr>
      <m:oMath>
        <m:r>
          <w:rPr>
            <w:rFonts w:ascii="Cambria Math" w:eastAsia="標楷體" w:hAnsi="Cambria Math" w:cs="Times New Roman"/>
          </w:rPr>
          <m:t>Z-</m:t>
        </m:r>
      </m:oMath>
      <w:r w:rsidR="00463EA1">
        <w:rPr>
          <w:rFonts w:ascii="Times New Roman" w:eastAsia="標楷體" w:hAnsi="Times New Roman" w:cs="Times New Roman" w:hint="eastAsia"/>
        </w:rPr>
        <w:t xml:space="preserve"> </w:t>
      </w:r>
      <w:r w:rsidR="00463EA1">
        <w:rPr>
          <w:rFonts w:ascii="Times New Roman" w:eastAsia="標楷體" w:hAnsi="Times New Roman" w:cs="Times New Roman"/>
        </w:rPr>
        <w:t>covariate of period</w:t>
      </w:r>
      <w:r>
        <w:rPr>
          <w:rFonts w:ascii="Times New Roman" w:eastAsia="標楷體" w:hAnsi="Times New Roman" w:cs="Times New Roman" w:hint="eastAsia"/>
        </w:rPr>
        <w:t xml:space="preserve"> (1/2/3)</w:t>
      </w:r>
    </w:p>
    <w:p w14:paraId="7D3E9FAF" w14:textId="58113D2D" w:rsidR="00463EA1" w:rsidRPr="00463EA1" w:rsidRDefault="00D27AD4" w:rsidP="00463EA1">
      <w:pPr>
        <w:ind w:left="480"/>
        <w:rPr>
          <w:rFonts w:ascii="Times New Roman" w:eastAsia="標楷體" w:hAnsi="Times New Roman" w:cs="Times New Roman"/>
        </w:rPr>
      </w:pPr>
      <m:oMathPara>
        <m:oMath>
          <m:r>
            <w:rPr>
              <w:rFonts w:ascii="Cambria Math" w:eastAsia="標楷體" w:hAnsi="Cambria Math" w:cs="Times New Roman" w:hint="eastAsia"/>
            </w:rPr>
            <m:t>Y</m:t>
          </m:r>
          <m:r>
            <w:rPr>
              <w:rFonts w:ascii="Cambria Math" w:eastAsia="標楷體" w:hAnsi="Cambria Math" w:cs="Times New Roman"/>
            </w:rPr>
            <m:t>~Ber</m:t>
          </m:r>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ub>
              </m:sSub>
            </m:e>
          </m:d>
        </m:oMath>
      </m:oMathPara>
    </w:p>
    <w:p w14:paraId="2B854C01" w14:textId="23C1AE24" w:rsidR="00463EA1" w:rsidRPr="00E03139" w:rsidRDefault="00E03139" w:rsidP="00463EA1">
      <w:pPr>
        <w:ind w:left="480"/>
        <w:rPr>
          <w:rFonts w:ascii="Times New Roman" w:hAnsi="Times New Roman"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e>
          </m:d>
          <m:r>
            <w:rPr>
              <w:rFonts w:ascii="Cambria Math" w:eastAsia="標楷體" w:hAnsi="Cambria Math" w:cs="Times New Roman"/>
            </w:rPr>
            <m:t>=logit</m:t>
          </m:r>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ub>
              </m:sSub>
            </m:e>
          </m:d>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log</m:t>
              </m:r>
              <m:ctrlPr>
                <w:rPr>
                  <w:rFonts w:ascii="Cambria Math" w:eastAsia="標楷體" w:hAnsi="Cambria Math" w:cs="Times New Roman"/>
                  <w:i/>
                </w:rPr>
              </m:ctrlPr>
            </m:fName>
            <m:e>
              <m:d>
                <m:dPr>
                  <m:ctrlPr>
                    <w:rPr>
                      <w:rFonts w:ascii="Cambria Math" w:eastAsia="標楷體" w:hAnsi="Cambria Math" w:cs="Times New Roman"/>
                      <w:i/>
                    </w:rPr>
                  </m:ctrlPr>
                </m:dPr>
                <m:e>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ub>
                      </m:sSub>
                    </m:num>
                    <m:den>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ub>
                      </m:sSub>
                    </m:den>
                  </m:f>
                </m:e>
              </m:d>
            </m:e>
          </m:func>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log</m:t>
              </m:r>
            </m:fName>
            <m:e>
              <m:f>
                <m:fPr>
                  <m:ctrlPr>
                    <w:rPr>
                      <w:rFonts w:ascii="Cambria Math" w:eastAsia="標楷體" w:hAnsi="Cambria Math" w:cs="Times New Roman"/>
                      <w:i/>
                    </w:rPr>
                  </m:ctrlPr>
                </m:fPr>
                <m:num>
                  <m:r>
                    <w:rPr>
                      <w:rFonts w:ascii="Cambria Math" w:eastAsia="標楷體" w:hAnsi="Cambria Math" w:cs="Times New Roman"/>
                    </w:rPr>
                    <m:t>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e>
                  </m:d>
                </m:num>
                <m:den>
                  <m:r>
                    <w:rPr>
                      <w:rFonts w:ascii="Cambria Math" w:eastAsia="標楷體" w:hAnsi="Cambria Math" w:cs="Times New Roman"/>
                    </w:rPr>
                    <m:t>1-P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e>
                  </m:d>
                </m:den>
              </m:f>
            </m:e>
          </m:func>
        </m:oMath>
      </m:oMathPara>
    </w:p>
    <w:p w14:paraId="5ECFC9D0" w14:textId="4E4A4674" w:rsidR="005D6D38" w:rsidRPr="005D6D38" w:rsidRDefault="005D6D38" w:rsidP="0033450E">
      <w:pPr>
        <w:pStyle w:val="a3"/>
        <w:numPr>
          <w:ilvl w:val="0"/>
          <w:numId w:val="6"/>
        </w:numPr>
        <w:ind w:leftChars="0"/>
        <w:rPr>
          <w:rFonts w:ascii="Times New Roman" w:eastAsia="標楷體" w:hAnsi="Times New Roman" w:cs="Times New Roman"/>
        </w:rPr>
      </w:pPr>
      <m:oMath>
        <m:r>
          <w:rPr>
            <w:rFonts w:ascii="Cambria Math" w:eastAsia="標楷體" w:hAnsi="Cambria Math" w:cs="Times New Roman"/>
          </w:rPr>
          <m:t>α</m:t>
        </m:r>
        <m:r>
          <w:rPr>
            <w:rFonts w:ascii="Cambria Math" w:eastAsia="標楷體" w:hAnsi="Cambria Math" w:cs="Times New Roman" w:hint="eastAsia"/>
          </w:rPr>
          <m:t>：平均藥效</m:t>
        </m:r>
      </m:oMath>
    </w:p>
    <w:p w14:paraId="73507603" w14:textId="074CC36E" w:rsidR="0033450E" w:rsidRPr="00BF2880" w:rsidRDefault="00BE55EC" w:rsidP="0033450E">
      <w:pPr>
        <w:pStyle w:val="a3"/>
        <w:numPr>
          <w:ilvl w:val="0"/>
          <w:numId w:val="6"/>
        </w:numPr>
        <w:ind w:leftChars="0"/>
        <w:rPr>
          <w:rFonts w:ascii="Times New Roman" w:eastAsia="標楷體" w:hAnsi="Times New Roman" w:cs="Times New Roman"/>
        </w:rPr>
      </w:p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hint="eastAsia"/>
          </w:rPr>
          <m:t>：</m:t>
        </m:r>
        <m:r>
          <w:rPr>
            <w:rFonts w:ascii="Cambria Math" w:eastAsia="標楷體" w:hAnsi="Cambria Math" w:cs="Times New Roman"/>
          </w:rPr>
          <m:t>vector</m:t>
        </m:r>
        <m:r>
          <w:rPr>
            <w:rFonts w:ascii="Cambria Math" w:eastAsia="標楷體" w:hAnsi="Cambria Math" w:cs="Times New Roman"/>
          </w:rPr>
          <m:t xml:space="preserve"> </m:t>
        </m:r>
        <m:r>
          <w:rPr>
            <w:rFonts w:ascii="Cambria Math" w:eastAsia="標楷體" w:hAnsi="Cambria Math" w:cs="Times New Roman"/>
          </w:rPr>
          <m:t>of</m:t>
        </m:r>
        <m:r>
          <w:rPr>
            <w:rFonts w:ascii="Cambria Math" w:eastAsia="標楷體" w:hAnsi="Cambria Math" w:cs="Times New Roman"/>
          </w:rPr>
          <m:t xml:space="preserve"> </m:t>
        </m:r>
        <m:r>
          <w:rPr>
            <w:rFonts w:ascii="Cambria Math" w:eastAsia="標楷體" w:hAnsi="Cambria Math" w:cs="Times New Roman"/>
          </w:rPr>
          <m:t>treatment</m:t>
        </m:r>
        <m:r>
          <w:rPr>
            <w:rFonts w:ascii="Cambria Math" w:eastAsia="標楷體" w:hAnsi="Cambria Math" w:cs="Times New Roman"/>
          </w:rPr>
          <m:t xml:space="preserve"> </m:t>
        </m:r>
        <m:r>
          <w:rPr>
            <w:rFonts w:ascii="Cambria Math" w:eastAsia="標楷體" w:hAnsi="Cambria Math" w:cs="Times New Roman"/>
          </w:rPr>
          <m:t>effect</m:t>
        </m:r>
      </m:oMath>
    </w:p>
    <w:p w14:paraId="5556890B" w14:textId="3449F410" w:rsidR="00BF2880" w:rsidRPr="00BF2880" w:rsidRDefault="00BE55EC" w:rsidP="0033450E">
      <w:pPr>
        <w:pStyle w:val="a3"/>
        <w:numPr>
          <w:ilvl w:val="0"/>
          <w:numId w:val="6"/>
        </w:numPr>
        <w:ind w:leftChars="0"/>
        <w:rPr>
          <w:rFonts w:ascii="Times New Roman" w:eastAsia="標楷體" w:hAnsi="Times New Roman" w:cs="Times New Roman"/>
        </w:rPr>
      </w:p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hint="eastAsia"/>
          </w:rPr>
          <m:t>：</m:t>
        </m:r>
        <m:r>
          <w:rPr>
            <w:rFonts w:ascii="Cambria Math" w:eastAsia="標楷體" w:hAnsi="Cambria Math" w:cs="Times New Roman"/>
          </w:rPr>
          <m:t>vector</m:t>
        </m:r>
        <m:r>
          <w:rPr>
            <w:rFonts w:ascii="Cambria Math" w:eastAsia="標楷體" w:hAnsi="Cambria Math" w:cs="Times New Roman"/>
          </w:rPr>
          <m:t xml:space="preserve"> </m:t>
        </m:r>
        <m:r>
          <w:rPr>
            <w:rFonts w:ascii="Cambria Math" w:eastAsia="標楷體" w:hAnsi="Cambria Math" w:cs="Times New Roman"/>
          </w:rPr>
          <m:t>of</m:t>
        </m:r>
        <m:r>
          <w:rPr>
            <w:rFonts w:ascii="Cambria Math" w:eastAsia="標楷體" w:hAnsi="Cambria Math" w:cs="Times New Roman"/>
          </w:rPr>
          <m:t xml:space="preserve"> </m:t>
        </m:r>
        <m:r>
          <w:rPr>
            <w:rFonts w:ascii="Cambria Math" w:eastAsia="標楷體" w:hAnsi="Cambria Math" w:cs="Times New Roman"/>
          </w:rPr>
          <m:t>time</m:t>
        </m:r>
        <m:r>
          <w:rPr>
            <w:rFonts w:ascii="Cambria Math" w:eastAsia="標楷體" w:hAnsi="Cambria Math" w:cs="Times New Roman"/>
          </w:rPr>
          <m:t xml:space="preserve"> </m:t>
        </m:r>
        <m:r>
          <w:rPr>
            <w:rFonts w:ascii="Cambria Math" w:eastAsia="標楷體" w:hAnsi="Cambria Math" w:cs="Times New Roman"/>
          </w:rPr>
          <m:t>effect</m:t>
        </m:r>
      </m:oMath>
    </w:p>
    <w:p w14:paraId="4262DA53" w14:textId="6992B921" w:rsidR="00BF2880" w:rsidRPr="00D27AD4" w:rsidRDefault="00BE55EC" w:rsidP="00D27AD4">
      <w:pPr>
        <w:pStyle w:val="a3"/>
        <w:numPr>
          <w:ilvl w:val="0"/>
          <w:numId w:val="6"/>
        </w:numPr>
        <w:ind w:leftChars="0"/>
        <w:rPr>
          <w:rFonts w:ascii="Times New Roman" w:eastAsia="標楷體" w:hAnsi="Times New Roman" w:cs="Times New Roman"/>
        </w:rPr>
      </w:p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hint="eastAsia"/>
              </w:rPr>
              <m:t>3</m:t>
            </m:r>
          </m:sub>
        </m:sSub>
        <m:r>
          <w:rPr>
            <w:rFonts w:ascii="Cambria Math" w:eastAsia="標楷體" w:hAnsi="Cambria Math" w:cs="Times New Roman" w:hint="eastAsia"/>
          </w:rPr>
          <m:t>：</m:t>
        </m:r>
        <m:r>
          <w:rPr>
            <w:rFonts w:ascii="Cambria Math" w:eastAsia="標楷體" w:hAnsi="Cambria Math" w:cs="Times New Roman"/>
          </w:rPr>
          <m:t>vector</m:t>
        </m:r>
        <m:r>
          <w:rPr>
            <w:rFonts w:ascii="Cambria Math" w:eastAsia="標楷體" w:hAnsi="Cambria Math" w:cs="Times New Roman"/>
          </w:rPr>
          <m:t xml:space="preserve"> </m:t>
        </m:r>
        <m:r>
          <w:rPr>
            <w:rFonts w:ascii="Cambria Math" w:eastAsia="標楷體" w:hAnsi="Cambria Math" w:cs="Times New Roman"/>
          </w:rPr>
          <m:t>of</m:t>
        </m:r>
        <m:r>
          <w:rPr>
            <w:rFonts w:ascii="Cambria Math" w:eastAsia="標楷體" w:hAnsi="Cambria Math" w:cs="Times New Roman"/>
          </w:rPr>
          <m:t xml:space="preserve"> </m:t>
        </m:r>
        <m:r>
          <w:rPr>
            <w:rFonts w:ascii="Cambria Math" w:eastAsia="標楷體" w:hAnsi="Cambria Math" w:cs="Times New Roman"/>
          </w:rPr>
          <m:t>time</m:t>
        </m:r>
        <m:r>
          <w:rPr>
            <w:rFonts w:ascii="Cambria Math" w:eastAsia="標楷體" w:hAnsi="Cambria Math" w:cs="Times New Roman"/>
          </w:rPr>
          <m:t xml:space="preserve"> ×</m:t>
        </m:r>
        <m:r>
          <w:rPr>
            <w:rFonts w:ascii="Cambria Math" w:eastAsia="標楷體" w:hAnsi="Cambria Math" w:cs="Times New Roman"/>
          </w:rPr>
          <m:t>treatment</m:t>
        </m:r>
        <m:r>
          <w:rPr>
            <w:rFonts w:ascii="Cambria Math" w:eastAsia="標楷體" w:hAnsi="Cambria Math" w:cs="Times New Roman"/>
          </w:rPr>
          <m:t xml:space="preserve"> </m:t>
        </m:r>
        <m:r>
          <w:rPr>
            <w:rFonts w:ascii="Cambria Math" w:eastAsia="標楷體" w:hAnsi="Cambria Math" w:cs="Times New Roman"/>
          </w:rPr>
          <m:t>effect</m:t>
        </m:r>
      </m:oMath>
    </w:p>
    <w:p w14:paraId="7C85C77A" w14:textId="321673C4" w:rsidR="00B9732D" w:rsidRPr="00B9732D" w:rsidRDefault="00B9732D" w:rsidP="00B9732D">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odel</w:t>
      </w:r>
    </w:p>
    <w:p w14:paraId="05A0CEAC" w14:textId="6D24EBFD" w:rsidR="00CE09A2" w:rsidRPr="00CE09A2" w:rsidRDefault="00CE09A2" w:rsidP="00CE09A2">
      <w:pPr>
        <w:pStyle w:val="a3"/>
        <w:numPr>
          <w:ilvl w:val="0"/>
          <w:numId w:val="8"/>
        </w:numPr>
        <w:ind w:leftChars="0"/>
        <w:rPr>
          <w:rFonts w:ascii="Cambria Math" w:eastAsia="標楷體" w:hAnsi="Cambria Math" w:cs="Times New Roman"/>
          <w:i/>
        </w:rPr>
      </w:pPr>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oMath>
    </w:p>
    <w:p w14:paraId="2D8C54FC" w14:textId="1E20C6F0" w:rsidR="00CE09A2" w:rsidRPr="00CE09A2" w:rsidRDefault="00CE09A2" w:rsidP="00CE09A2">
      <w:pPr>
        <w:pStyle w:val="a3"/>
        <w:numPr>
          <w:ilvl w:val="0"/>
          <w:numId w:val="8"/>
        </w:numPr>
        <w:ind w:leftChars="0"/>
        <w:rPr>
          <w:rFonts w:ascii="Cambria Math" w:eastAsia="標楷體" w:hAnsi="Cambria Math" w:cs="Times New Roman"/>
          <w:i/>
        </w:rPr>
      </w:pPr>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oMath>
    </w:p>
    <w:p w14:paraId="723AB8CA" w14:textId="2CC48557" w:rsidR="00CE09A2" w:rsidRDefault="00CE09A2" w:rsidP="00CE09A2">
      <w:pPr>
        <w:pStyle w:val="a3"/>
        <w:numPr>
          <w:ilvl w:val="0"/>
          <w:numId w:val="8"/>
        </w:numPr>
        <w:ind w:leftChars="0"/>
        <w:rPr>
          <w:rFonts w:ascii="Cambria Math" w:eastAsia="標楷體" w:hAnsi="Cambria Math" w:cs="Times New Roman"/>
          <w:i/>
        </w:rPr>
      </w:pPr>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hint="eastAsia"/>
          </w:rPr>
          <m:t>+</m:t>
        </m:r>
        <m:r>
          <w:rPr>
            <w:rFonts w:ascii="Cambria Math" w:eastAsia="標楷體" w:hAnsi="Cambria Math" w:cs="Times New Roman"/>
          </w:rPr>
          <m:t>xz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oMath>
    </w:p>
    <w:p w14:paraId="223D9E3B" w14:textId="286B2A93" w:rsidR="00FC07F0" w:rsidRPr="00FC07F0" w:rsidRDefault="00FC07F0" w:rsidP="00FC07F0">
      <w:pPr>
        <w:rPr>
          <w:rFonts w:ascii="Cambria Math" w:eastAsia="標楷體" w:hAnsi="Cambria Math" w:cs="Times New Roman"/>
          <w:i/>
        </w:rPr>
      </w:pPr>
      <w:r>
        <w:rPr>
          <w:rFonts w:ascii="Cambria Math" w:eastAsia="標楷體" w:hAnsi="Cambria Math" w:cs="Times New Roman"/>
          <w:i/>
        </w:rPr>
        <w:t>Note</w:t>
      </w:r>
      <w:r>
        <w:rPr>
          <w:rFonts w:ascii="Cambria Math" w:eastAsia="標楷體" w:hAnsi="Cambria Math" w:cs="Times New Roman" w:hint="eastAsia"/>
          <w:i/>
        </w:rPr>
        <w:t>：</w:t>
      </w:r>
    </w:p>
    <w:p w14:paraId="0C5BCB92" w14:textId="456D1305" w:rsidR="00BF2880" w:rsidRDefault="009763D9" w:rsidP="00BF2880">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rPr>
        <w:t>Ignoring dependence</w:t>
      </w:r>
    </w:p>
    <w:p w14:paraId="047F7785" w14:textId="10EE4709" w:rsidR="009763D9" w:rsidRDefault="009763D9" w:rsidP="009763D9">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rPr>
        <w:t>Add treatment only</w:t>
      </w:r>
    </w:p>
    <w:p w14:paraId="2027D8B9" w14:textId="1287B0D0" w:rsidR="00CE3C9B" w:rsidRPr="00CE3C9B" w:rsidRDefault="00CE3C9B" w:rsidP="00CE3C9B">
      <w:pPr>
        <w:ind w:left="480"/>
        <w:rPr>
          <w:rFonts w:ascii="Times New Roman" w:eastAsia="標楷體" w:hAnsi="Times New Roman" w:cs="Times New Roman"/>
        </w:rPr>
      </w:pPr>
      <w:r>
        <w:rPr>
          <w:rFonts w:hint="eastAsia"/>
          <w:noProof/>
        </w:rPr>
        <w:drawing>
          <wp:inline distT="0" distB="0" distL="0" distR="0" wp14:anchorId="7A96C751" wp14:editId="61AEBCE1">
            <wp:extent cx="5400040" cy="2910205"/>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a:extLst>
                        <a:ext uri="{28A0092B-C50C-407E-A947-70E740481C1C}">
                          <a14:useLocalDpi xmlns:a14="http://schemas.microsoft.com/office/drawing/2010/main" val="0"/>
                        </a:ext>
                      </a:extLst>
                    </a:blip>
                    <a:stretch>
                      <a:fillRect/>
                    </a:stretch>
                  </pic:blipFill>
                  <pic:spPr>
                    <a:xfrm>
                      <a:off x="0" y="0"/>
                      <a:ext cx="5400040" cy="2910205"/>
                    </a:xfrm>
                    <a:prstGeom prst="rect">
                      <a:avLst/>
                    </a:prstGeom>
                  </pic:spPr>
                </pic:pic>
              </a:graphicData>
            </a:graphic>
          </wp:inline>
        </w:drawing>
      </w:r>
    </w:p>
    <w:p w14:paraId="7ED7F0CD" w14:textId="0F021CAA" w:rsidR="009763D9" w:rsidRDefault="00352FA3" w:rsidP="00352FA3">
      <w:pPr>
        <w:pStyle w:val="a3"/>
        <w:numPr>
          <w:ilvl w:val="0"/>
          <w:numId w:val="11"/>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oefficient</w:t>
      </w:r>
    </w:p>
    <w:p w14:paraId="283600BF" w14:textId="3AC75EED" w:rsidR="007A4F6A" w:rsidRDefault="007A4F6A" w:rsidP="00B50925">
      <w:pPr>
        <w:pStyle w:val="a3"/>
        <w:ind w:leftChars="0" w:left="960"/>
        <w:rPr>
          <w:rFonts w:ascii="Times New Roman" w:eastAsia="標楷體" w:hAnsi="Times New Roman" w:cs="Times New Roman"/>
        </w:rPr>
      </w:pPr>
      <w:r>
        <w:rPr>
          <w:rFonts w:ascii="Cambria Math" w:eastAsia="標楷體" w:hAnsi="Cambria Math" w:cs="Times New Roman" w:hint="eastAsia"/>
          <w:i/>
        </w:rPr>
        <w:t>當我們只考慮藥劑用量對緩和疼痛是否有效時，從上述可以得到以下推論：</w:t>
      </w:r>
    </w:p>
    <w:p w14:paraId="606028A9" w14:textId="4B3AC21F" w:rsidR="00B50925" w:rsidRPr="00B50925" w:rsidRDefault="00B50925" w:rsidP="00B50925">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m:t>
              </m:r>
              <m:r>
                <w:rPr>
                  <w:rFonts w:ascii="Cambria Math" w:eastAsia="標楷體" w:hAnsi="Cambria Math" w:cs="Times New Roman"/>
                </w:rPr>
                <m:t>0</m:t>
              </m:r>
            </m:e>
          </m:d>
          <m:r>
            <w:rPr>
              <w:rFonts w:ascii="Cambria Math" w:eastAsia="標楷體" w:hAnsi="Cambria Math" w:cs="Times New Roman"/>
            </w:rPr>
            <m:t>=-1.0678</m:t>
          </m:r>
        </m:oMath>
      </m:oMathPara>
    </w:p>
    <w:p w14:paraId="130C5EC4" w14:textId="0B7E0E27" w:rsidR="00B50925" w:rsidRPr="007479AC" w:rsidRDefault="00B50925" w:rsidP="00B50925">
      <w:pPr>
        <w:pStyle w:val="a3"/>
        <w:ind w:leftChars="0" w:left="840"/>
        <w:rPr>
          <w:rFonts w:ascii="Cambria Math" w:eastAsia="標楷體" w:hAnsi="Cambria Math" w:cs="Times New Roman"/>
          <w:i/>
        </w:rPr>
      </w:pPr>
      <m:oMathPara>
        <m:oMath>
          <m:r>
            <w:rPr>
              <w:rFonts w:ascii="Cambria Math" w:eastAsia="標楷體" w:hAnsi="Cambria Math" w:cs="Times New Roman"/>
            </w:rPr>
            <w:lastRenderedPageBreak/>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=-1.06878+1.9598</m:t>
          </m:r>
        </m:oMath>
      </m:oMathPara>
    </w:p>
    <w:p w14:paraId="7DF192F4" w14:textId="43549481" w:rsidR="007479AC" w:rsidRPr="00B50925" w:rsidRDefault="007479AC" w:rsidP="00B50925">
      <w:pPr>
        <w:pStyle w:val="a3"/>
        <w:ind w:leftChars="0" w:left="840"/>
        <w:rPr>
          <w:rFonts w:ascii="Cambria Math" w:eastAsia="標楷體" w:hAnsi="Cambria Math" w:cs="Times New Roman"/>
          <w:i/>
        </w:rPr>
      </w:pPr>
      <w:r>
        <w:rPr>
          <w:rFonts w:ascii="Cambria Math" w:eastAsia="標楷體" w:hAnsi="Cambria Math" w:cs="Times New Roman" w:hint="eastAsia"/>
          <w:i/>
        </w:rPr>
        <w:t>使用低劑量的</w:t>
      </w:r>
      <w:proofErr w:type="gramStart"/>
      <w:r>
        <w:rPr>
          <w:rFonts w:ascii="Cambria Math" w:eastAsia="標楷體" w:hAnsi="Cambria Math" w:cs="Times New Roman" w:hint="eastAsia"/>
          <w:i/>
        </w:rPr>
        <w:t>緩痛劑能</w:t>
      </w:r>
      <w:proofErr w:type="gramEnd"/>
      <w:r w:rsidR="007A4F6A">
        <w:rPr>
          <w:rFonts w:ascii="Cambria Math" w:eastAsia="標楷體" w:hAnsi="Cambria Math" w:cs="Times New Roman" w:hint="eastAsia"/>
          <w:i/>
        </w:rPr>
        <w:t>得</w:t>
      </w:r>
      <w:r>
        <w:rPr>
          <w:rFonts w:ascii="Cambria Math" w:eastAsia="標楷體" w:hAnsi="Cambria Math" w:cs="Times New Roman" w:hint="eastAsia"/>
          <w:i/>
        </w:rPr>
        <w:t>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0.89102</m:t>
        </m:r>
        <m:r>
          <w:rPr>
            <w:rFonts w:ascii="Cambria Math" w:eastAsia="標楷體" w:hAnsi="Cambria Math" w:cs="Times New Roman"/>
          </w:rPr>
          <m:t>)</m:t>
        </m:r>
      </m:oMath>
    </w:p>
    <w:p w14:paraId="27377C29" w14:textId="281319C5" w:rsidR="00B50925" w:rsidRPr="00B50925" w:rsidRDefault="00B50925" w:rsidP="00B50925">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x=2</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=-1.06878+2.4687</m:t>
          </m:r>
        </m:oMath>
      </m:oMathPara>
    </w:p>
    <w:p w14:paraId="0DA9C4D7" w14:textId="521BDBFD" w:rsidR="00414A3D" w:rsidRPr="000C6178" w:rsidRDefault="007479AC" w:rsidP="000C6178">
      <w:pPr>
        <w:pStyle w:val="a3"/>
        <w:ind w:leftChars="0" w:left="840"/>
        <w:rPr>
          <w:rFonts w:ascii="Cambria Math" w:eastAsia="標楷體" w:hAnsi="Cambria Math" w:cs="Times New Roman"/>
          <w:i/>
        </w:rPr>
      </w:pPr>
      <w:r>
        <w:rPr>
          <w:rFonts w:ascii="Cambria Math" w:eastAsia="標楷體" w:hAnsi="Cambria Math" w:cs="Times New Roman" w:hint="eastAsia"/>
          <w:i/>
        </w:rPr>
        <w:t>使用高劑量的</w:t>
      </w:r>
      <w:proofErr w:type="gramStart"/>
      <w:r>
        <w:rPr>
          <w:rFonts w:ascii="Cambria Math" w:eastAsia="標楷體" w:hAnsi="Cambria Math" w:cs="Times New Roman" w:hint="eastAsia"/>
          <w:i/>
        </w:rPr>
        <w:t>緩痛劑能</w:t>
      </w:r>
      <w:proofErr w:type="gramEnd"/>
      <w:r w:rsidR="007A4F6A">
        <w:rPr>
          <w:rFonts w:ascii="Cambria Math" w:eastAsia="標楷體" w:hAnsi="Cambria Math" w:cs="Times New Roman" w:hint="eastAsia"/>
          <w:i/>
        </w:rPr>
        <w:t>得</w:t>
      </w:r>
      <w:r>
        <w:rPr>
          <w:rFonts w:ascii="Cambria Math" w:eastAsia="標楷體" w:hAnsi="Cambria Math" w:cs="Times New Roman" w:hint="eastAsia"/>
          <w:i/>
        </w:rPr>
        <w:t>到緩和效果的可能性為</w:t>
      </w:r>
      <m:oMath>
        <m:r>
          <m:rPr>
            <m:sty m:val="p"/>
          </m:rPr>
          <w:rPr>
            <w:rFonts w:ascii="Cambria Math" w:eastAsia="標楷體" w:hAnsi="Cambria Math" w:cs="Times New Roman"/>
          </w:rPr>
          <m:t>exp⁡</m:t>
        </m:r>
        <m:r>
          <w:rPr>
            <w:rFonts w:ascii="Cambria Math" w:eastAsia="標楷體" w:hAnsi="Cambria Math" w:cs="Times New Roman"/>
          </w:rPr>
          <m:t>(1.</m:t>
        </m:r>
        <m:r>
          <w:rPr>
            <w:rFonts w:ascii="Cambria Math" w:eastAsia="標楷體" w:hAnsi="Cambria Math" w:cs="Times New Roman" w:hint="eastAsia"/>
          </w:rPr>
          <m:t>3992</m:t>
        </m:r>
        <m:r>
          <w:rPr>
            <w:rFonts w:ascii="Cambria Math" w:eastAsia="標楷體" w:hAnsi="Cambria Math" w:cs="Times New Roman"/>
          </w:rPr>
          <m:t>)</m:t>
        </m:r>
      </m:oMath>
    </w:p>
    <w:p w14:paraId="24595B32" w14:textId="69C43CAE" w:rsidR="00B50925" w:rsidRDefault="00BE55EC" w:rsidP="00414A3D">
      <w:pPr>
        <w:pStyle w:val="a3"/>
        <w:numPr>
          <w:ilvl w:val="0"/>
          <w:numId w:val="12"/>
        </w:numPr>
        <w:ind w:leftChars="0"/>
        <w:rPr>
          <w:rFonts w:ascii="Cambria Math" w:eastAsia="標楷體" w:hAnsi="Cambria Math" w:cs="Times New Roman"/>
          <w:i/>
        </w:rPr>
      </w:pPr>
      <m:oMath>
        <m:f>
          <m:fPr>
            <m:ctrlPr>
              <w:rPr>
                <w:rFonts w:ascii="Cambria Math" w:eastAsia="標楷體" w:hAnsi="Cambria Math" w:cs="Times New Roman"/>
                <w:i/>
              </w:rPr>
            </m:ctrlPr>
          </m:fPr>
          <m:num>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m:t>
                </m:r>
              </m:e>
            </m:d>
          </m:num>
          <m:den>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x=0</m:t>
                </m:r>
              </m:e>
            </m:d>
          </m:den>
        </m:f>
        <m:r>
          <w:rPr>
            <w:rFonts w:ascii="Cambria Math" w:eastAsia="標楷體" w:hAnsi="Cambria Math" w:cs="Times New Roman"/>
          </w:rPr>
          <m:t>=</m:t>
        </m:r>
        <m:r>
          <m:rPr>
            <m:sty m:val="p"/>
          </m:rPr>
          <w:rPr>
            <w:rFonts w:ascii="Cambria Math" w:eastAsia="標楷體" w:hAnsi="Cambria Math" w:cs="Times New Roman"/>
          </w:rPr>
          <m:t>exp⁡</m:t>
        </m:r>
        <m:r>
          <w:rPr>
            <w:rFonts w:ascii="Cambria Math" w:eastAsia="標楷體" w:hAnsi="Cambria Math" w:cs="Times New Roman"/>
          </w:rPr>
          <m:t>(1.9598)</m:t>
        </m:r>
      </m:oMath>
      <w:r w:rsidR="0014596B">
        <w:rPr>
          <w:rFonts w:ascii="Cambria Math" w:eastAsia="標楷體" w:hAnsi="Cambria Math" w:cs="Times New Roman" w:hint="eastAsia"/>
          <w:i/>
        </w:rPr>
        <w:t xml:space="preserve"> </w:t>
      </w:r>
      <w:r w:rsidR="0014596B">
        <w:rPr>
          <w:rFonts w:ascii="Cambria Math" w:eastAsia="標楷體" w:hAnsi="Cambria Math" w:cs="Times New Roman" w:hint="eastAsia"/>
          <w:i/>
        </w:rPr>
        <w:t>：</w:t>
      </w:r>
      <w:r w:rsidR="00414A3D">
        <w:rPr>
          <w:rFonts w:ascii="Cambria Math" w:eastAsia="標楷體" w:hAnsi="Cambria Math" w:cs="Times New Roman" w:hint="eastAsia"/>
          <w:i/>
        </w:rPr>
        <w:t>使用低劑量</w:t>
      </w:r>
      <w:r w:rsidR="0014596B">
        <w:rPr>
          <w:rFonts w:ascii="Cambria Math" w:eastAsia="標楷體" w:hAnsi="Cambria Math" w:cs="Times New Roman" w:hint="eastAsia"/>
          <w:i/>
        </w:rPr>
        <w:t>(</w:t>
      </w:r>
      <w:r w:rsidR="0014596B">
        <w:rPr>
          <w:rFonts w:ascii="Cambria Math" w:eastAsia="標楷體" w:hAnsi="Cambria Math" w:cs="Times New Roman"/>
          <w:i/>
        </w:rPr>
        <w:t>low)</w:t>
      </w:r>
      <w:proofErr w:type="gramStart"/>
      <w:r w:rsidR="00414A3D">
        <w:rPr>
          <w:rFonts w:ascii="Cambria Math" w:eastAsia="標楷體" w:hAnsi="Cambria Math" w:cs="Times New Roman" w:hint="eastAsia"/>
          <w:i/>
        </w:rPr>
        <w:t>緩痛劑</w:t>
      </w:r>
      <w:proofErr w:type="gramEnd"/>
      <w:r w:rsidR="00414A3D">
        <w:rPr>
          <w:rFonts w:ascii="Cambria Math" w:eastAsia="標楷體" w:hAnsi="Cambria Math" w:cs="Times New Roman" w:hint="eastAsia"/>
          <w:i/>
        </w:rPr>
        <w:t>的效果為使用安慰劑</w:t>
      </w:r>
      <w:r w:rsidR="00414A3D">
        <w:rPr>
          <w:rFonts w:ascii="Cambria Math" w:eastAsia="標楷體" w:hAnsi="Cambria Math" w:cs="Times New Roman" w:hint="eastAsia"/>
          <w:i/>
        </w:rPr>
        <w:t>(control)</w:t>
      </w:r>
      <w:r w:rsidR="00414A3D">
        <w:rPr>
          <w:rFonts w:ascii="Cambria Math" w:eastAsia="標楷體" w:hAnsi="Cambria Math" w:cs="Times New Roman" w:hint="eastAsia"/>
          <w:i/>
        </w:rPr>
        <w:t>的</w:t>
      </w:r>
      <m:oMath>
        <m:r>
          <m:rPr>
            <m:sty m:val="p"/>
          </m:rPr>
          <w:rPr>
            <w:rFonts w:ascii="Cambria Math" w:eastAsia="標楷體" w:hAnsi="Cambria Math" w:cs="Times New Roman"/>
          </w:rPr>
          <m:t>exp⁡</m:t>
        </m:r>
        <m:r>
          <w:rPr>
            <w:rFonts w:ascii="Cambria Math" w:eastAsia="標楷體" w:hAnsi="Cambria Math" w:cs="Times New Roman"/>
          </w:rPr>
          <m:t>(1.9598)</m:t>
        </m:r>
      </m:oMath>
      <w:proofErr w:type="gramStart"/>
      <w:r w:rsidR="00414A3D">
        <w:rPr>
          <w:rFonts w:ascii="Cambria Math" w:eastAsia="標楷體" w:hAnsi="Cambria Math" w:cs="Times New Roman" w:hint="eastAsia"/>
          <w:i/>
        </w:rPr>
        <w:t>倍</w:t>
      </w:r>
      <w:proofErr w:type="gramEnd"/>
      <w:r w:rsidR="0014596B">
        <w:rPr>
          <w:rFonts w:ascii="Cambria Math" w:eastAsia="標楷體" w:hAnsi="Cambria Math" w:cs="Times New Roman" w:hint="eastAsia"/>
          <w:i/>
        </w:rPr>
        <w:t>；同理，</w:t>
      </w:r>
      <m:oMath>
        <m:f>
          <m:fPr>
            <m:ctrlPr>
              <w:rPr>
                <w:rFonts w:ascii="Cambria Math" w:eastAsia="標楷體" w:hAnsi="Cambria Math" w:cs="Times New Roman"/>
                <w:i/>
              </w:rPr>
            </m:ctrlPr>
          </m:fPr>
          <m:num>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2</m:t>
                </m:r>
              </m:e>
            </m:d>
          </m:num>
          <m:den>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0</m:t>
                </m:r>
              </m:e>
            </m:d>
          </m:den>
        </m:f>
        <m:r>
          <w:rPr>
            <w:rFonts w:ascii="Cambria Math" w:eastAsia="標楷體" w:hAnsi="Cambria Math" w:cs="Times New Roman"/>
          </w:rPr>
          <m:t>=</m:t>
        </m:r>
        <m:r>
          <m:rPr>
            <m:sty m:val="p"/>
          </m:rPr>
          <w:rPr>
            <w:rFonts w:ascii="Cambria Math" w:eastAsia="標楷體" w:hAnsi="Cambria Math" w:cs="Times New Roman"/>
          </w:rPr>
          <m:t>exp⁡</m:t>
        </m:r>
        <m:r>
          <w:rPr>
            <w:rFonts w:ascii="Cambria Math" w:eastAsia="標楷體" w:hAnsi="Cambria Math" w:cs="Times New Roman"/>
          </w:rPr>
          <m:t>(1.9598)</m:t>
        </m:r>
      </m:oMath>
      <w:r w:rsidR="0014596B" w:rsidRPr="0014596B">
        <w:rPr>
          <w:rFonts w:ascii="Cambria Math" w:eastAsia="標楷體" w:hAnsi="Cambria Math" w:cs="Times New Roman" w:hint="eastAsia"/>
          <w:i/>
        </w:rPr>
        <w:t xml:space="preserve"> </w:t>
      </w:r>
      <w:r w:rsidR="0014596B">
        <w:rPr>
          <w:rFonts w:ascii="Cambria Math" w:eastAsia="標楷體" w:hAnsi="Cambria Math" w:cs="Times New Roman" w:hint="eastAsia"/>
          <w:i/>
        </w:rPr>
        <w:t>：使用高劑量</w:t>
      </w:r>
      <w:r w:rsidR="0014596B">
        <w:rPr>
          <w:rFonts w:ascii="Cambria Math" w:eastAsia="標楷體" w:hAnsi="Cambria Math" w:cs="Times New Roman" w:hint="eastAsia"/>
          <w:i/>
        </w:rPr>
        <w:t>(</w:t>
      </w:r>
      <w:r w:rsidR="0014596B">
        <w:rPr>
          <w:rFonts w:ascii="Cambria Math" w:eastAsia="標楷體" w:hAnsi="Cambria Math" w:cs="Times New Roman"/>
          <w:i/>
        </w:rPr>
        <w:t>high)</w:t>
      </w:r>
      <w:proofErr w:type="gramStart"/>
      <w:r w:rsidR="0014596B">
        <w:rPr>
          <w:rFonts w:ascii="Cambria Math" w:eastAsia="標楷體" w:hAnsi="Cambria Math" w:cs="Times New Roman" w:hint="eastAsia"/>
          <w:i/>
        </w:rPr>
        <w:t>緩痛劑</w:t>
      </w:r>
      <w:proofErr w:type="gramEnd"/>
      <w:r w:rsidR="0014596B">
        <w:rPr>
          <w:rFonts w:ascii="Cambria Math" w:eastAsia="標楷體" w:hAnsi="Cambria Math" w:cs="Times New Roman" w:hint="eastAsia"/>
          <w:i/>
        </w:rPr>
        <w:t>的效果為使用安慰劑</w:t>
      </w:r>
      <w:r w:rsidR="0014596B">
        <w:rPr>
          <w:rFonts w:ascii="Cambria Math" w:eastAsia="標楷體" w:hAnsi="Cambria Math" w:cs="Times New Roman" w:hint="eastAsia"/>
          <w:i/>
        </w:rPr>
        <w:t>(control)</w:t>
      </w:r>
      <w:r w:rsidR="0014596B">
        <w:rPr>
          <w:rFonts w:ascii="Cambria Math" w:eastAsia="標楷體" w:hAnsi="Cambria Math" w:cs="Times New Roman" w:hint="eastAsia"/>
          <w:i/>
        </w:rPr>
        <w:t>的</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2.4687</m:t>
        </m:r>
        <m:r>
          <w:rPr>
            <w:rFonts w:ascii="Cambria Math" w:eastAsia="標楷體" w:hAnsi="Cambria Math" w:cs="Times New Roman"/>
          </w:rPr>
          <m:t>)</m:t>
        </m:r>
      </m:oMath>
      <w:proofErr w:type="gramStart"/>
      <w:r w:rsidR="0014596B">
        <w:rPr>
          <w:rFonts w:ascii="Cambria Math" w:eastAsia="標楷體" w:hAnsi="Cambria Math" w:cs="Times New Roman" w:hint="eastAsia"/>
          <w:i/>
        </w:rPr>
        <w:t>倍</w:t>
      </w:r>
      <w:proofErr w:type="gramEnd"/>
    </w:p>
    <w:p w14:paraId="557A6F67" w14:textId="796D2D09" w:rsidR="0014596B" w:rsidRPr="007A4F6A" w:rsidRDefault="00BE55EC" w:rsidP="007A4F6A">
      <w:pPr>
        <w:pStyle w:val="a3"/>
        <w:numPr>
          <w:ilvl w:val="0"/>
          <w:numId w:val="12"/>
        </w:numPr>
        <w:ind w:leftChars="0"/>
        <w:rPr>
          <w:rFonts w:ascii="Cambria Math" w:eastAsia="標楷體" w:hAnsi="Cambria Math" w:cs="Times New Roman"/>
          <w:i/>
        </w:rPr>
      </w:pPr>
      <m:oMath>
        <m:f>
          <m:fPr>
            <m:ctrlPr>
              <w:rPr>
                <w:rFonts w:ascii="Cambria Math" w:eastAsia="標楷體" w:hAnsi="Cambria Math" w:cs="Times New Roman"/>
                <w:i/>
              </w:rPr>
            </m:ctrlPr>
          </m:fPr>
          <m:num>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x=2</m:t>
                </m:r>
              </m:e>
            </m:d>
          </m:num>
          <m:den>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m:t>
                </m:r>
              </m:e>
            </m:d>
          </m:den>
        </m:f>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rPr>
                  <m:t>2.4687-1.9598</m:t>
                </m:r>
              </m:e>
            </m:d>
          </m:e>
        </m:func>
        <m:r>
          <w:rPr>
            <w:rFonts w:ascii="Cambria Math" w:eastAsia="標楷體" w:hAnsi="Cambria Math" w:cs="Times New Roman"/>
          </w:rPr>
          <m:t>=</m:t>
        </m:r>
        <m:r>
          <m:rPr>
            <m:sty m:val="p"/>
          </m:rPr>
          <w:rPr>
            <w:rFonts w:ascii="Cambria Math" w:eastAsia="標楷體" w:hAnsi="Cambria Math" w:cs="Times New Roman"/>
          </w:rPr>
          <m:t>exp⁡</m:t>
        </m:r>
        <m:r>
          <w:rPr>
            <w:rFonts w:ascii="Cambria Math" w:eastAsia="標楷體" w:hAnsi="Cambria Math" w:cs="Times New Roman"/>
          </w:rPr>
          <m:t>(0.5089)</m:t>
        </m:r>
      </m:oMath>
      <w:r w:rsidR="0014596B">
        <w:rPr>
          <w:rFonts w:ascii="Cambria Math" w:eastAsia="標楷體" w:hAnsi="Cambria Math" w:cs="Times New Roman" w:hint="eastAsia"/>
          <w:i/>
        </w:rPr>
        <w:t xml:space="preserve"> </w:t>
      </w:r>
      <w:r w:rsidR="0014596B">
        <w:rPr>
          <w:rFonts w:ascii="Cambria Math" w:eastAsia="標楷體" w:hAnsi="Cambria Math" w:cs="Times New Roman" w:hint="eastAsia"/>
          <w:i/>
        </w:rPr>
        <w:t>：使用高劑量</w:t>
      </w:r>
      <w:r w:rsidR="0014596B">
        <w:rPr>
          <w:rFonts w:ascii="Cambria Math" w:eastAsia="標楷體" w:hAnsi="Cambria Math" w:cs="Times New Roman" w:hint="eastAsia"/>
          <w:i/>
        </w:rPr>
        <w:t>(</w:t>
      </w:r>
      <w:r w:rsidR="0014596B">
        <w:rPr>
          <w:rFonts w:ascii="Cambria Math" w:eastAsia="標楷體" w:hAnsi="Cambria Math" w:cs="Times New Roman"/>
          <w:i/>
        </w:rPr>
        <w:t>high)</w:t>
      </w:r>
      <w:proofErr w:type="gramStart"/>
      <w:r w:rsidR="0014596B">
        <w:rPr>
          <w:rFonts w:ascii="Cambria Math" w:eastAsia="標楷體" w:hAnsi="Cambria Math" w:cs="Times New Roman" w:hint="eastAsia"/>
          <w:i/>
        </w:rPr>
        <w:t>緩痛劑</w:t>
      </w:r>
      <w:proofErr w:type="gramEnd"/>
      <w:r w:rsidR="0014596B">
        <w:rPr>
          <w:rFonts w:ascii="Cambria Math" w:eastAsia="標楷體" w:hAnsi="Cambria Math" w:cs="Times New Roman" w:hint="eastAsia"/>
          <w:i/>
        </w:rPr>
        <w:t>的效果為使用低劑量</w:t>
      </w:r>
      <w:r w:rsidR="0014596B">
        <w:rPr>
          <w:rFonts w:ascii="Cambria Math" w:eastAsia="標楷體" w:hAnsi="Cambria Math" w:cs="Times New Roman" w:hint="eastAsia"/>
          <w:i/>
        </w:rPr>
        <w:t>(lo</w:t>
      </w:r>
      <w:r w:rsidR="0014596B">
        <w:rPr>
          <w:rFonts w:ascii="Cambria Math" w:eastAsia="標楷體" w:hAnsi="Cambria Math" w:cs="Times New Roman"/>
          <w:i/>
        </w:rPr>
        <w:t>w</w:t>
      </w:r>
      <w:r w:rsidR="0014596B">
        <w:rPr>
          <w:rFonts w:ascii="Cambria Math" w:eastAsia="標楷體" w:hAnsi="Cambria Math" w:cs="Times New Roman" w:hint="eastAsia"/>
          <w:i/>
        </w:rPr>
        <w:t>)</w:t>
      </w:r>
      <w:r w:rsidR="0014596B">
        <w:rPr>
          <w:rFonts w:ascii="Cambria Math" w:eastAsia="標楷體" w:hAnsi="Cambria Math" w:cs="Times New Roman" w:hint="eastAsia"/>
          <w:i/>
        </w:rPr>
        <w:t>的</w:t>
      </w:r>
      <m:oMath>
        <m:r>
          <m:rPr>
            <m:sty m:val="p"/>
          </m:rPr>
          <w:rPr>
            <w:rFonts w:ascii="Cambria Math" w:eastAsia="標楷體" w:hAnsi="Cambria Math" w:cs="Times New Roman"/>
          </w:rPr>
          <m:t>exp⁡</m:t>
        </m:r>
        <m:r>
          <w:rPr>
            <w:rFonts w:ascii="Cambria Math" w:eastAsia="標楷體" w:hAnsi="Cambria Math" w:cs="Times New Roman"/>
          </w:rPr>
          <m:t>(0.5089)</m:t>
        </m:r>
      </m:oMath>
      <w:proofErr w:type="gramStart"/>
      <w:r w:rsidR="0014596B">
        <w:rPr>
          <w:rFonts w:ascii="Cambria Math" w:eastAsia="標楷體" w:hAnsi="Cambria Math" w:cs="Times New Roman" w:hint="eastAsia"/>
          <w:i/>
        </w:rPr>
        <w:t>倍</w:t>
      </w:r>
      <w:proofErr w:type="gramEnd"/>
    </w:p>
    <w:p w14:paraId="530C18FA" w14:textId="482A7A0B" w:rsidR="00541599" w:rsidRPr="00352FA3" w:rsidRDefault="000C6178" w:rsidP="007E3A2F">
      <w:pPr>
        <w:pStyle w:val="a3"/>
        <w:ind w:leftChars="0" w:left="960"/>
        <w:rPr>
          <w:rFonts w:ascii="Times New Roman" w:eastAsia="標楷體" w:hAnsi="Times New Roman" w:cs="Times New Roman"/>
        </w:rPr>
      </w:pPr>
      <w:r>
        <w:rPr>
          <w:rFonts w:ascii="Times New Roman" w:eastAsia="標楷體" w:hAnsi="Times New Roman" w:cs="Times New Roman" w:hint="eastAsia"/>
        </w:rPr>
        <w:t>但以上推論</w:t>
      </w:r>
      <w:r w:rsidR="00DF719B">
        <w:rPr>
          <w:rFonts w:ascii="Times New Roman" w:eastAsia="標楷體" w:hAnsi="Times New Roman" w:cs="Times New Roman" w:hint="eastAsia"/>
        </w:rPr>
        <w:t>並未排除時間因素，</w:t>
      </w:r>
      <w:r>
        <w:rPr>
          <w:rFonts w:ascii="Times New Roman" w:eastAsia="標楷體" w:hAnsi="Times New Roman" w:cs="Times New Roman" w:hint="eastAsia"/>
        </w:rPr>
        <w:t>可能存在</w:t>
      </w:r>
      <w:r>
        <w:rPr>
          <w:rFonts w:ascii="Times New Roman" w:eastAsia="標楷體" w:hAnsi="Times New Roman" w:cs="Times New Roman" w:hint="eastAsia"/>
        </w:rPr>
        <w:t>c</w:t>
      </w:r>
      <w:r>
        <w:rPr>
          <w:rFonts w:ascii="Times New Roman" w:eastAsia="標楷體" w:hAnsi="Times New Roman" w:cs="Times New Roman"/>
        </w:rPr>
        <w:t>onfounding</w:t>
      </w:r>
      <w:r>
        <w:rPr>
          <w:rFonts w:ascii="Times New Roman" w:eastAsia="標楷體" w:hAnsi="Times New Roman" w:cs="Times New Roman" w:hint="eastAsia"/>
        </w:rPr>
        <w:t>，因此，於</w:t>
      </w:r>
      <w:r>
        <w:rPr>
          <w:rFonts w:ascii="Times New Roman" w:eastAsia="標楷體" w:hAnsi="Times New Roman" w:cs="Times New Roman" w:hint="eastAsia"/>
        </w:rPr>
        <w:t>(b)</w:t>
      </w:r>
      <w:r>
        <w:rPr>
          <w:rFonts w:ascii="Times New Roman" w:eastAsia="標楷體" w:hAnsi="Times New Roman" w:cs="Times New Roman" w:hint="eastAsia"/>
        </w:rPr>
        <w:t>部分</w:t>
      </w:r>
      <w:r w:rsidR="00C63062">
        <w:rPr>
          <w:rFonts w:ascii="Times New Roman" w:eastAsia="標楷體" w:hAnsi="Times New Roman" w:cs="Times New Roman" w:hint="eastAsia"/>
        </w:rPr>
        <w:t>加入時間因素進行討論。</w:t>
      </w:r>
    </w:p>
    <w:p w14:paraId="08443462" w14:textId="19A1F6C2" w:rsidR="009763D9" w:rsidRDefault="009763D9" w:rsidP="009763D9">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dd time effect to the previous model</w:t>
      </w:r>
    </w:p>
    <w:p w14:paraId="75842A78" w14:textId="5A553157" w:rsidR="009763D9" w:rsidRDefault="00CE3C9B" w:rsidP="00CE3C9B">
      <w:pPr>
        <w:rPr>
          <w:rFonts w:ascii="Times New Roman" w:eastAsia="標楷體" w:hAnsi="Times New Roman" w:cs="Times New Roman"/>
        </w:rPr>
      </w:pPr>
      <w:r>
        <w:rPr>
          <w:rFonts w:hint="eastAsia"/>
          <w:noProof/>
        </w:rPr>
        <w:drawing>
          <wp:inline distT="0" distB="0" distL="0" distR="0" wp14:anchorId="3F7479C8" wp14:editId="7EC4C5D2">
            <wp:extent cx="5400040" cy="312991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8">
                      <a:extLst>
                        <a:ext uri="{28A0092B-C50C-407E-A947-70E740481C1C}">
                          <a14:useLocalDpi xmlns:a14="http://schemas.microsoft.com/office/drawing/2010/main" val="0"/>
                        </a:ext>
                      </a:extLst>
                    </a:blip>
                    <a:stretch>
                      <a:fillRect/>
                    </a:stretch>
                  </pic:blipFill>
                  <pic:spPr>
                    <a:xfrm>
                      <a:off x="0" y="0"/>
                      <a:ext cx="5400040" cy="3129915"/>
                    </a:xfrm>
                    <a:prstGeom prst="rect">
                      <a:avLst/>
                    </a:prstGeom>
                  </pic:spPr>
                </pic:pic>
              </a:graphicData>
            </a:graphic>
          </wp:inline>
        </w:drawing>
      </w:r>
    </w:p>
    <w:p w14:paraId="1152C80D" w14:textId="15BCDE5C" w:rsidR="00602719" w:rsidRDefault="00602719" w:rsidP="00CE3C9B">
      <w:pPr>
        <w:rPr>
          <w:rFonts w:ascii="Times New Roman" w:eastAsia="標楷體" w:hAnsi="Times New Roman" w:cs="Times New Roman"/>
        </w:rPr>
      </w:pPr>
      <w:r>
        <w:rPr>
          <w:rFonts w:ascii="Times New Roman" w:eastAsia="標楷體" w:hAnsi="Times New Roman" w:cs="Times New Roman" w:hint="eastAsia"/>
        </w:rPr>
        <w:t>從圖中的</w:t>
      </w:r>
      <w:r>
        <w:rPr>
          <w:rFonts w:ascii="Times New Roman" w:eastAsia="標楷體" w:hAnsi="Times New Roman" w:cs="Times New Roman" w:hint="eastAsia"/>
        </w:rPr>
        <w:t>GEE Regression Result</w:t>
      </w:r>
      <w:r>
        <w:rPr>
          <w:rFonts w:ascii="Times New Roman" w:eastAsia="標楷體" w:hAnsi="Times New Roman" w:cs="Times New Roman" w:hint="eastAsia"/>
        </w:rPr>
        <w:t>可以看到加入</w:t>
      </w:r>
      <w:r>
        <w:rPr>
          <w:rFonts w:ascii="Times New Roman" w:eastAsia="標楷體" w:hAnsi="Times New Roman" w:cs="Times New Roman" w:hint="eastAsia"/>
        </w:rPr>
        <w:t>time effect</w:t>
      </w:r>
      <w:r>
        <w:rPr>
          <w:rFonts w:ascii="Times New Roman" w:eastAsia="標楷體" w:hAnsi="Times New Roman" w:cs="Times New Roman" w:hint="eastAsia"/>
        </w:rPr>
        <w:t>對</w:t>
      </w:r>
      <w:r>
        <w:rPr>
          <w:rFonts w:ascii="Times New Roman" w:eastAsia="標楷體" w:hAnsi="Times New Roman" w:cs="Times New Roman" w:hint="eastAsia"/>
        </w:rPr>
        <w:t>response</w:t>
      </w:r>
      <w:r>
        <w:rPr>
          <w:rFonts w:ascii="Times New Roman" w:eastAsia="標楷體" w:hAnsi="Times New Roman" w:cs="Times New Roman" w:hint="eastAsia"/>
        </w:rPr>
        <w:t>並不顯著，不論在任何時間，</w:t>
      </w:r>
      <w:r>
        <w:rPr>
          <w:rFonts w:ascii="Times New Roman" w:eastAsia="標楷體" w:hAnsi="Times New Roman" w:cs="Times New Roman" w:hint="eastAsia"/>
        </w:rPr>
        <w:t>t</w:t>
      </w:r>
      <w:r>
        <w:rPr>
          <w:rFonts w:ascii="Times New Roman" w:eastAsia="標楷體" w:hAnsi="Times New Roman" w:cs="Times New Roman"/>
        </w:rPr>
        <w:t>reatment</w:t>
      </w:r>
      <w:r>
        <w:rPr>
          <w:rFonts w:ascii="Times New Roman" w:eastAsia="標楷體" w:hAnsi="Times New Roman" w:cs="Times New Roman" w:hint="eastAsia"/>
        </w:rPr>
        <w:t>相較於</w:t>
      </w:r>
      <w:r>
        <w:rPr>
          <w:rFonts w:ascii="Times New Roman" w:eastAsia="標楷體" w:hAnsi="Times New Roman" w:cs="Times New Roman" w:hint="eastAsia"/>
        </w:rPr>
        <w:t>time</w:t>
      </w:r>
      <w:r>
        <w:rPr>
          <w:rFonts w:ascii="Times New Roman" w:eastAsia="標楷體" w:hAnsi="Times New Roman" w:cs="Times New Roman" w:hint="eastAsia"/>
        </w:rPr>
        <w:t>對</w:t>
      </w:r>
      <w:r>
        <w:rPr>
          <w:rFonts w:ascii="Times New Roman" w:eastAsia="標楷體" w:hAnsi="Times New Roman" w:cs="Times New Roman" w:hint="eastAsia"/>
        </w:rPr>
        <w:t>response</w:t>
      </w:r>
      <w:r>
        <w:rPr>
          <w:rFonts w:ascii="Times New Roman" w:eastAsia="標楷體" w:hAnsi="Times New Roman" w:cs="Times New Roman" w:hint="eastAsia"/>
        </w:rPr>
        <w:t>的影響較為顯著。在加入時間因素後，用藥劑量高低與時間對緩和經痛效果的推論如下：</w:t>
      </w:r>
    </w:p>
    <w:p w14:paraId="3A657F9E" w14:textId="77777777" w:rsidR="007A4F6A" w:rsidRDefault="007A4F6A" w:rsidP="007A4F6A">
      <w:pPr>
        <w:pStyle w:val="a3"/>
        <w:numPr>
          <w:ilvl w:val="0"/>
          <w:numId w:val="11"/>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oefficient</w:t>
      </w:r>
    </w:p>
    <w:p w14:paraId="62DD9F12" w14:textId="32DCCC99" w:rsidR="007A4F6A" w:rsidRDefault="007A4F6A" w:rsidP="007A4F6A">
      <w:pPr>
        <w:pStyle w:val="a3"/>
        <w:ind w:leftChars="0" w:left="960"/>
        <w:rPr>
          <w:rFonts w:ascii="Cambria Math" w:eastAsia="標楷體" w:hAnsi="Cambria Math" w:cs="Times New Roman"/>
          <w:i/>
        </w:rPr>
      </w:pPr>
      <w:r>
        <w:rPr>
          <w:rFonts w:ascii="Cambria Math" w:eastAsia="標楷體" w:hAnsi="Cambria Math" w:cs="Times New Roman" w:hint="eastAsia"/>
          <w:i/>
        </w:rPr>
        <w:t>當我們同時考慮藥劑用量和時間對緩和疼痛是否有效時，從上述可以得到以下推論：</w:t>
      </w:r>
    </w:p>
    <w:p w14:paraId="5BA1DC60" w14:textId="3B144618" w:rsidR="00C63062" w:rsidRDefault="00C63062" w:rsidP="00C63062">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Tr</w:t>
      </w:r>
      <w:r>
        <w:rPr>
          <w:rFonts w:ascii="Times New Roman" w:eastAsia="標楷體" w:hAnsi="Times New Roman" w:cs="Times New Roman"/>
        </w:rPr>
        <w:t>eatment</w:t>
      </w:r>
      <w:r w:rsidR="00593DB5">
        <w:rPr>
          <w:rFonts w:ascii="Times New Roman" w:eastAsia="標楷體" w:hAnsi="Times New Roman" w:cs="Times New Roman"/>
        </w:rPr>
        <w:t xml:space="preserve"> effect</w:t>
      </w:r>
      <w:r w:rsidR="00602719">
        <w:rPr>
          <w:rFonts w:ascii="Times New Roman" w:eastAsia="標楷體" w:hAnsi="Times New Roman" w:cs="Times New Roman" w:hint="eastAsia"/>
        </w:rPr>
        <w:t xml:space="preserve"> </w:t>
      </w:r>
      <w:proofErr w:type="gramStart"/>
      <w:r w:rsidR="00602719">
        <w:rPr>
          <w:rFonts w:ascii="Times New Roman" w:eastAsia="標楷體" w:hAnsi="Times New Roman" w:cs="Times New Roman" w:hint="eastAsia"/>
        </w:rPr>
        <w:t>(</w:t>
      </w:r>
      <w:r w:rsidR="00602719">
        <w:rPr>
          <w:rFonts w:ascii="Times New Roman" w:eastAsia="標楷體" w:hAnsi="Times New Roman" w:cs="Times New Roman"/>
        </w:rPr>
        <w:t xml:space="preserve"> z</w:t>
      </w:r>
      <w:proofErr w:type="gramEnd"/>
      <w:r w:rsidR="00602719">
        <w:rPr>
          <w:rFonts w:ascii="Times New Roman" w:eastAsia="標楷體" w:hAnsi="Times New Roman" w:cs="Times New Roman"/>
        </w:rPr>
        <w:t xml:space="preserve"> is fixed</w:t>
      </w:r>
      <w:r w:rsidR="00602719">
        <w:rPr>
          <w:rFonts w:ascii="Times New Roman" w:eastAsia="標楷體" w:hAnsi="Times New Roman" w:cs="Times New Roman" w:hint="eastAsia"/>
        </w:rPr>
        <w:t>)</w:t>
      </w:r>
    </w:p>
    <w:p w14:paraId="6B2C6B19" w14:textId="6C6A86E1" w:rsidR="007A4F6A" w:rsidRPr="00B50925" w:rsidRDefault="007A4F6A" w:rsidP="007A4F6A">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=0</m:t>
              </m:r>
              <m:r>
                <w:rPr>
                  <w:rFonts w:ascii="Cambria Math" w:eastAsia="標楷體" w:hAnsi="Cambria Math" w:cs="Times New Roman"/>
                </w:rPr>
                <m:t>,z</m:t>
              </m:r>
            </m:e>
          </m:d>
          <m:r>
            <w:rPr>
              <w:rFonts w:ascii="Cambria Math" w:eastAsia="標楷體" w:hAnsi="Cambria Math" w:cs="Times New Roman"/>
            </w:rPr>
            <m:t>=-1.1607</m:t>
          </m:r>
        </m:oMath>
      </m:oMathPara>
    </w:p>
    <w:p w14:paraId="22159E10" w14:textId="2785F014" w:rsidR="007A4F6A" w:rsidRPr="007479AC" w:rsidRDefault="007A4F6A" w:rsidP="007A4F6A">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=-1.1607+1.9533</m:t>
          </m:r>
        </m:oMath>
      </m:oMathPara>
    </w:p>
    <w:p w14:paraId="325D8895" w14:textId="4F47D9B7" w:rsidR="007A4F6A" w:rsidRPr="00B50925" w:rsidRDefault="00C63062" w:rsidP="00452903">
      <w:pPr>
        <w:rPr>
          <w:rFonts w:ascii="Cambria Math" w:eastAsia="標楷體" w:hAnsi="Cambria Math" w:cs="Times New Roman"/>
          <w:i/>
        </w:rPr>
      </w:pPr>
      <w:r>
        <w:rPr>
          <w:rFonts w:ascii="Cambria Math" w:eastAsia="標楷體" w:hAnsi="Cambria Math" w:cs="Times New Roman" w:hint="eastAsia"/>
          <w:i/>
        </w:rPr>
        <w:lastRenderedPageBreak/>
        <w:t>排除時間因素</w:t>
      </w:r>
      <w:r w:rsidR="00643995">
        <w:rPr>
          <w:rFonts w:ascii="Cambria Math" w:eastAsia="標楷體" w:hAnsi="Cambria Math" w:cs="Times New Roman" w:hint="eastAsia"/>
          <w:i/>
        </w:rPr>
        <w:t>，</w:t>
      </w:r>
      <w:r w:rsidR="007A4F6A">
        <w:rPr>
          <w:rFonts w:ascii="Cambria Math" w:eastAsia="標楷體" w:hAnsi="Cambria Math" w:cs="Times New Roman" w:hint="eastAsia"/>
          <w:i/>
        </w:rPr>
        <w:t>使用低劑量的</w:t>
      </w:r>
      <w:proofErr w:type="gramStart"/>
      <w:r w:rsidR="007A4F6A">
        <w:rPr>
          <w:rFonts w:ascii="Cambria Math" w:eastAsia="標楷體" w:hAnsi="Cambria Math" w:cs="Times New Roman" w:hint="eastAsia"/>
          <w:i/>
        </w:rPr>
        <w:t>緩痛劑</w:t>
      </w:r>
      <w:r>
        <w:rPr>
          <w:rFonts w:ascii="Cambria Math" w:eastAsia="標楷體" w:hAnsi="Cambria Math" w:cs="Times New Roman" w:hint="eastAsia"/>
          <w:i/>
        </w:rPr>
        <w:t>相</w:t>
      </w:r>
      <w:proofErr w:type="gramEnd"/>
      <w:r>
        <w:rPr>
          <w:rFonts w:ascii="Cambria Math" w:eastAsia="標楷體" w:hAnsi="Cambria Math" w:cs="Times New Roman" w:hint="eastAsia"/>
          <w:i/>
        </w:rPr>
        <w:t>較於適用安慰劑</w:t>
      </w:r>
      <w:r>
        <w:rPr>
          <w:rFonts w:ascii="Cambria Math" w:eastAsia="標楷體" w:hAnsi="Cambria Math" w:cs="Times New Roman" w:hint="eastAsia"/>
          <w:i/>
        </w:rPr>
        <w:t>(control)</w:t>
      </w:r>
      <w:r w:rsidR="007A4F6A">
        <w:rPr>
          <w:rFonts w:ascii="Cambria Math" w:eastAsia="標楷體" w:hAnsi="Cambria Math" w:cs="Times New Roman" w:hint="eastAsia"/>
          <w:i/>
        </w:rPr>
        <w:t>能得到緩和效果的可能性為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1.9533</m:t>
        </m:r>
        <m:r>
          <w:rPr>
            <w:rFonts w:ascii="Cambria Math" w:eastAsia="標楷體" w:hAnsi="Cambria Math" w:cs="Times New Roman"/>
          </w:rPr>
          <m:t>)</m:t>
        </m:r>
      </m:oMath>
    </w:p>
    <w:p w14:paraId="2F5F9B62" w14:textId="5E2DED52" w:rsidR="00C63062" w:rsidRPr="007479AC" w:rsidRDefault="00C63062" w:rsidP="00C63062">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2</m:t>
              </m:r>
              <m:r>
                <w:rPr>
                  <w:rFonts w:ascii="Cambria Math" w:eastAsia="標楷體" w:hAnsi="Cambria Math" w:cs="Times New Roman"/>
                </w:rPr>
                <m:t>,z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=-1.1607+</m:t>
          </m:r>
          <m:r>
            <w:rPr>
              <w:rFonts w:ascii="Cambria Math" w:eastAsia="標楷體" w:hAnsi="Cambria Math" w:cs="Times New Roman" w:hint="eastAsia"/>
            </w:rPr>
            <m:t>2.4639</m:t>
          </m:r>
        </m:oMath>
      </m:oMathPara>
    </w:p>
    <w:p w14:paraId="3C886A6B" w14:textId="1FE3A7BA" w:rsidR="007A4F6A" w:rsidRDefault="00C63062" w:rsidP="00452903">
      <w:pPr>
        <w:rPr>
          <w:rFonts w:ascii="Cambria Math" w:eastAsia="標楷體" w:hAnsi="Cambria Math" w:cs="Times New Roman"/>
          <w:i/>
        </w:rPr>
      </w:pPr>
      <w:r>
        <w:rPr>
          <w:rFonts w:ascii="Cambria Math" w:eastAsia="標楷體" w:hAnsi="Cambria Math" w:cs="Times New Roman" w:hint="eastAsia"/>
          <w:i/>
        </w:rPr>
        <w:t>排除時間因素，使用高劑量</w:t>
      </w:r>
      <w:r>
        <w:rPr>
          <w:rFonts w:ascii="Cambria Math" w:eastAsia="標楷體" w:hAnsi="Cambria Math" w:cs="Times New Roman" w:hint="eastAsia"/>
          <w:i/>
        </w:rPr>
        <w:t>(</w:t>
      </w:r>
      <w:r>
        <w:rPr>
          <w:rFonts w:ascii="Cambria Math" w:eastAsia="標楷體" w:hAnsi="Cambria Math" w:cs="Times New Roman"/>
          <w:i/>
        </w:rPr>
        <w:t>high</w:t>
      </w:r>
      <w:r>
        <w:rPr>
          <w:rFonts w:ascii="Cambria Math" w:eastAsia="標楷體" w:hAnsi="Cambria Math" w:cs="Times New Roman" w:hint="eastAsia"/>
          <w:i/>
        </w:rPr>
        <w:t>)</w:t>
      </w:r>
      <w:r>
        <w:rPr>
          <w:rFonts w:ascii="Cambria Math" w:eastAsia="標楷體" w:hAnsi="Cambria Math" w:cs="Times New Roman" w:hint="eastAsia"/>
          <w:i/>
        </w:rPr>
        <w:t>的</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較於其他劑量能得到緩和效果的可能性為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2.4639</m:t>
        </m:r>
        <m:r>
          <w:rPr>
            <w:rFonts w:ascii="Cambria Math" w:eastAsia="標楷體" w:hAnsi="Cambria Math" w:cs="Times New Roman"/>
          </w:rPr>
          <m:t>)</m:t>
        </m:r>
      </m:oMath>
    </w:p>
    <w:p w14:paraId="7BA64D54" w14:textId="2201A4A1" w:rsidR="00593DB5" w:rsidRPr="00593DB5" w:rsidRDefault="00593DB5" w:rsidP="00593DB5">
      <w:pPr>
        <w:pStyle w:val="a3"/>
        <w:numPr>
          <w:ilvl w:val="0"/>
          <w:numId w:val="13"/>
        </w:numPr>
        <w:ind w:leftChars="0"/>
        <w:rPr>
          <w:rFonts w:ascii="Times New Roman" w:eastAsia="標楷體" w:hAnsi="Times New Roman" w:cs="Times New Roman"/>
        </w:rPr>
      </w:pPr>
      <w:r w:rsidRPr="00593DB5">
        <w:rPr>
          <w:rFonts w:ascii="Times New Roman" w:eastAsia="標楷體" w:hAnsi="Times New Roman" w:cs="Times New Roman" w:hint="eastAsia"/>
        </w:rPr>
        <w:t>T</w:t>
      </w:r>
      <w:r w:rsidRPr="00593DB5">
        <w:rPr>
          <w:rFonts w:ascii="Times New Roman" w:eastAsia="標楷體" w:hAnsi="Times New Roman" w:cs="Times New Roman"/>
        </w:rPr>
        <w:t>ime effect</w:t>
      </w:r>
      <w:r w:rsidR="00602719">
        <w:rPr>
          <w:rFonts w:ascii="Times New Roman" w:eastAsia="標楷體" w:hAnsi="Times New Roman" w:cs="Times New Roman"/>
        </w:rPr>
        <w:t xml:space="preserve"> </w:t>
      </w:r>
      <w:proofErr w:type="gramStart"/>
      <w:r w:rsidR="00602719">
        <w:rPr>
          <w:rFonts w:ascii="Times New Roman" w:eastAsia="標楷體" w:hAnsi="Times New Roman" w:cs="Times New Roman"/>
        </w:rPr>
        <w:t>( x</w:t>
      </w:r>
      <w:proofErr w:type="gramEnd"/>
      <w:r w:rsidR="00602719">
        <w:rPr>
          <w:rFonts w:ascii="Times New Roman" w:eastAsia="標楷體" w:hAnsi="Times New Roman" w:cs="Times New Roman"/>
        </w:rPr>
        <w:t xml:space="preserve"> is fixed)</w:t>
      </w:r>
    </w:p>
    <w:p w14:paraId="22F05F37" w14:textId="48FE0641" w:rsidR="00C63062" w:rsidRPr="00B50925" w:rsidRDefault="00C63062" w:rsidP="00C63062">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x,z=0</m:t>
              </m:r>
            </m:e>
          </m:d>
          <m:r>
            <w:rPr>
              <w:rFonts w:ascii="Cambria Math" w:eastAsia="標楷體" w:hAnsi="Cambria Math" w:cs="Times New Roman"/>
            </w:rPr>
            <m:t>=-1.1607</m:t>
          </m:r>
        </m:oMath>
      </m:oMathPara>
    </w:p>
    <w:p w14:paraId="7A81926D" w14:textId="183A69CE" w:rsidR="00C63062" w:rsidRPr="007479AC" w:rsidRDefault="00C63062" w:rsidP="00C63062">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x,z=1</m:t>
              </m:r>
            </m:e>
          </m:d>
          <m:r>
            <w:rPr>
              <w:rFonts w:ascii="Cambria Math" w:eastAsia="標楷體" w:hAnsi="Cambria Math" w:cs="Times New Roman"/>
            </w:rPr>
            <m:t>=α+z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=-1.1607+0.0683</m:t>
          </m:r>
        </m:oMath>
      </m:oMathPara>
    </w:p>
    <w:p w14:paraId="57DB4A72" w14:textId="309FB45C" w:rsidR="00C63062" w:rsidRPr="00B50925" w:rsidRDefault="00C63062" w:rsidP="00452903">
      <w:pPr>
        <w:rPr>
          <w:rFonts w:ascii="Cambria Math" w:eastAsia="標楷體" w:hAnsi="Cambria Math" w:cs="Times New Roman"/>
          <w:i/>
        </w:rPr>
      </w:pPr>
      <w:r>
        <w:rPr>
          <w:rFonts w:ascii="Cambria Math" w:eastAsia="標楷體" w:hAnsi="Cambria Math" w:cs="Times New Roman" w:hint="eastAsia"/>
          <w:i/>
        </w:rPr>
        <w:t>排除</w:t>
      </w:r>
      <w:r w:rsidR="00593DB5">
        <w:rPr>
          <w:rFonts w:ascii="Cambria Math" w:eastAsia="標楷體" w:hAnsi="Cambria Math" w:cs="Times New Roman" w:hint="eastAsia"/>
          <w:i/>
        </w:rPr>
        <w:t>用藥劑量的</w:t>
      </w:r>
      <w:r>
        <w:rPr>
          <w:rFonts w:ascii="Cambria Math" w:eastAsia="標楷體" w:hAnsi="Cambria Math" w:cs="Times New Roman" w:hint="eastAsia"/>
          <w:i/>
        </w:rPr>
        <w:t>因素，</w:t>
      </w:r>
      <w:r w:rsidR="00593DB5">
        <w:rPr>
          <w:rFonts w:ascii="Cambria Math" w:eastAsia="標楷體" w:hAnsi="Cambria Math" w:cs="Times New Roman" w:hint="eastAsia"/>
          <w:i/>
        </w:rPr>
        <w:t>在期間</w:t>
      </w:r>
      <w:r w:rsidR="00593DB5">
        <w:rPr>
          <w:rFonts w:ascii="Cambria Math" w:eastAsia="標楷體" w:hAnsi="Cambria Math" w:cs="Times New Roman" w:hint="eastAsia"/>
          <w:i/>
        </w:rPr>
        <w:t>2</w:t>
      </w:r>
      <w:r w:rsidR="00593DB5">
        <w:rPr>
          <w:rFonts w:ascii="Cambria Math" w:eastAsia="標楷體" w:hAnsi="Cambria Math" w:cs="Times New Roman" w:hint="eastAsia"/>
          <w:i/>
        </w:rPr>
        <w:t>使用</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w:t>
      </w:r>
      <w:r w:rsidR="00593DB5">
        <w:rPr>
          <w:rFonts w:ascii="Cambria Math" w:eastAsia="標楷體" w:hAnsi="Cambria Math" w:cs="Times New Roman" w:hint="eastAsia"/>
          <w:i/>
        </w:rPr>
        <w:t>期間</w:t>
      </w:r>
      <w:r w:rsidR="00593DB5">
        <w:rPr>
          <w:rFonts w:ascii="Cambria Math" w:eastAsia="標楷體" w:hAnsi="Cambria Math" w:cs="Times New Roman" w:hint="eastAsia"/>
          <w:i/>
        </w:rPr>
        <w:t>1</w:t>
      </w:r>
      <w:r w:rsidR="00593DB5">
        <w:rPr>
          <w:rFonts w:ascii="Cambria Math" w:eastAsia="標楷體" w:hAnsi="Cambria Math" w:cs="Times New Roman" w:hint="eastAsia"/>
          <w:i/>
        </w:rPr>
        <w:t>使用</w:t>
      </w:r>
      <w:proofErr w:type="gramStart"/>
      <w:r w:rsidR="00593DB5">
        <w:rPr>
          <w:rFonts w:ascii="Cambria Math" w:eastAsia="標楷體" w:hAnsi="Cambria Math" w:cs="Times New Roman" w:hint="eastAsia"/>
          <w:i/>
        </w:rPr>
        <w:t>緩痛劑</w:t>
      </w:r>
      <w:r>
        <w:rPr>
          <w:rFonts w:ascii="Cambria Math" w:eastAsia="標楷體" w:hAnsi="Cambria Math" w:cs="Times New Roman" w:hint="eastAsia"/>
          <w:i/>
        </w:rPr>
        <w:t>能</w:t>
      </w:r>
      <w:proofErr w:type="gramEnd"/>
      <w:r>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0.0683</m:t>
        </m:r>
        <m:r>
          <w:rPr>
            <w:rFonts w:ascii="Cambria Math" w:eastAsia="標楷體" w:hAnsi="Cambria Math" w:cs="Times New Roman"/>
          </w:rPr>
          <m:t>)</m:t>
        </m:r>
      </m:oMath>
      <w:r w:rsidR="00593DB5">
        <w:rPr>
          <w:rFonts w:ascii="Cambria Math" w:eastAsia="標楷體" w:hAnsi="Cambria Math" w:cs="Times New Roman" w:hint="eastAsia"/>
          <w:i/>
        </w:rPr>
        <w:t>，從圖中</w:t>
      </w:r>
      <w:r w:rsidR="00DF719B">
        <w:rPr>
          <w:rFonts w:ascii="Cambria Math" w:eastAsia="標楷體" w:hAnsi="Cambria Math" w:cs="Times New Roman" w:hint="eastAsia"/>
          <w:i/>
        </w:rPr>
        <w:t>t</w:t>
      </w:r>
      <w:r w:rsidR="00DF719B">
        <w:rPr>
          <w:rFonts w:ascii="Cambria Math" w:eastAsia="標楷體" w:hAnsi="Cambria Math" w:cs="Times New Roman"/>
          <w:i/>
        </w:rPr>
        <w:t>ime[T.1]</w:t>
      </w:r>
      <w:r w:rsidR="00593DB5">
        <w:rPr>
          <w:rFonts w:ascii="Cambria Math" w:eastAsia="標楷體" w:hAnsi="Cambria Math" w:cs="Times New Roman" w:hint="eastAsia"/>
          <w:i/>
        </w:rPr>
        <w:t>的信賴區間可以看到，時間因素並不顯著。</w:t>
      </w:r>
    </w:p>
    <w:p w14:paraId="211C5F24" w14:textId="6B3EF9C9" w:rsidR="00593DB5" w:rsidRPr="007479AC" w:rsidRDefault="00593DB5" w:rsidP="00593DB5">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r>
                <w:rPr>
                  <w:rFonts w:ascii="Cambria Math" w:eastAsia="標楷體" w:hAnsi="Cambria Math" w:cs="Times New Roman" w:hint="eastAsia"/>
                </w:rPr>
                <m:t>2</m:t>
              </m:r>
            </m:e>
          </m:d>
          <m:r>
            <w:rPr>
              <w:rFonts w:ascii="Cambria Math" w:eastAsia="標楷體" w:hAnsi="Cambria Math" w:cs="Times New Roman"/>
            </w:rPr>
            <m:t>=α+z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=-1.1607+</m:t>
          </m:r>
          <m:r>
            <w:rPr>
              <w:rFonts w:ascii="Cambria Math" w:eastAsia="標楷體" w:hAnsi="Cambria Math" w:cs="Times New Roman" w:hint="eastAsia"/>
            </w:rPr>
            <m:t>0.2241</m:t>
          </m:r>
        </m:oMath>
      </m:oMathPara>
    </w:p>
    <w:p w14:paraId="58676130" w14:textId="788E678D" w:rsidR="007A4F6A" w:rsidRDefault="00593DB5" w:rsidP="00452903">
      <w:pPr>
        <w:rPr>
          <w:rFonts w:ascii="Cambria Math" w:eastAsia="標楷體" w:hAnsi="Cambria Math" w:cs="Times New Roman"/>
          <w:i/>
        </w:rPr>
      </w:pPr>
      <w:r>
        <w:rPr>
          <w:rFonts w:ascii="Cambria Math" w:eastAsia="標楷體" w:hAnsi="Cambria Math" w:cs="Times New Roman" w:hint="eastAsia"/>
          <w:i/>
        </w:rPr>
        <w:t>排除用藥劑量的因素，在期間</w:t>
      </w:r>
      <w:r>
        <w:rPr>
          <w:rFonts w:ascii="Cambria Math" w:eastAsia="標楷體" w:hAnsi="Cambria Math" w:cs="Times New Roman" w:hint="eastAsia"/>
          <w:i/>
        </w:rPr>
        <w:t>3</w:t>
      </w:r>
      <w:r>
        <w:rPr>
          <w:rFonts w:ascii="Cambria Math" w:eastAsia="標楷體" w:hAnsi="Cambria Math" w:cs="Times New Roman" w:hint="eastAsia"/>
          <w:i/>
        </w:rPr>
        <w:t>使用</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較其他期間使用</w:t>
      </w:r>
      <w:proofErr w:type="gramStart"/>
      <w:r>
        <w:rPr>
          <w:rFonts w:ascii="Cambria Math" w:eastAsia="標楷體" w:hAnsi="Cambria Math" w:cs="Times New Roman" w:hint="eastAsia"/>
          <w:i/>
        </w:rPr>
        <w:t>緩痛劑能</w:t>
      </w:r>
      <w:proofErr w:type="gramEnd"/>
      <w:r>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0.2241</m:t>
        </m:r>
        <m:r>
          <w:rPr>
            <w:rFonts w:ascii="Cambria Math" w:eastAsia="標楷體" w:hAnsi="Cambria Math" w:cs="Times New Roman"/>
          </w:rPr>
          <m:t>)</m:t>
        </m:r>
      </m:oMath>
      <w:r>
        <w:rPr>
          <w:rFonts w:ascii="Cambria Math" w:eastAsia="標楷體" w:hAnsi="Cambria Math" w:cs="Times New Roman" w:hint="eastAsia"/>
          <w:i/>
        </w:rPr>
        <w:t>，從圖中的</w:t>
      </w:r>
      <w:r w:rsidR="00DF719B">
        <w:rPr>
          <w:rFonts w:ascii="Cambria Math" w:eastAsia="標楷體" w:hAnsi="Cambria Math" w:cs="Times New Roman" w:hint="eastAsia"/>
          <w:i/>
        </w:rPr>
        <w:t>t</w:t>
      </w:r>
      <w:r w:rsidR="00DF719B">
        <w:rPr>
          <w:rFonts w:ascii="Cambria Math" w:eastAsia="標楷體" w:hAnsi="Cambria Math" w:cs="Times New Roman"/>
          <w:i/>
        </w:rPr>
        <w:t>ime[T.2]</w:t>
      </w:r>
      <w:r>
        <w:rPr>
          <w:rFonts w:ascii="Cambria Math" w:eastAsia="標楷體" w:hAnsi="Cambria Math" w:cs="Times New Roman" w:hint="eastAsia"/>
          <w:i/>
        </w:rPr>
        <w:t>信賴區間可以看到，時間因素並不顯著。</w:t>
      </w:r>
    </w:p>
    <w:p w14:paraId="4B21AE00" w14:textId="0B5004F8" w:rsidR="00A22E70" w:rsidRDefault="00A22E70" w:rsidP="007A4F6A">
      <w:pPr>
        <w:rPr>
          <w:rFonts w:ascii="Times New Roman" w:eastAsia="標楷體" w:hAnsi="Times New Roman" w:cs="Times New Roman"/>
        </w:rPr>
      </w:pPr>
    </w:p>
    <w:p w14:paraId="06488203" w14:textId="71CB19EF" w:rsidR="00A22E70" w:rsidRPr="00A22E70" w:rsidRDefault="00A22E70" w:rsidP="00A22E70">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rPr>
        <w:t xml:space="preserve">Add </w:t>
      </w:r>
      <m:oMath>
        <m:r>
          <w:rPr>
            <w:rFonts w:ascii="Cambria Math" w:eastAsia="標楷體" w:hAnsi="Cambria Math" w:cs="Times New Roman"/>
          </w:rPr>
          <m:t>time ×treatment</m:t>
        </m:r>
      </m:oMath>
      <w:r w:rsidRPr="00A22E70">
        <w:rPr>
          <w:rFonts w:ascii="Times New Roman" w:eastAsia="標楷體" w:hAnsi="Times New Roman" w:cs="Times New Roman"/>
        </w:rPr>
        <w:t xml:space="preserve"> </w:t>
      </w:r>
      <w:r>
        <w:rPr>
          <w:rFonts w:ascii="Times New Roman" w:eastAsia="標楷體" w:hAnsi="Times New Roman" w:cs="Times New Roman"/>
        </w:rPr>
        <w:t>effect to the previous model</w:t>
      </w:r>
    </w:p>
    <w:p w14:paraId="75F2737F" w14:textId="56F9D45B" w:rsidR="00A22E70" w:rsidRDefault="00CE3C9B" w:rsidP="00A22E70">
      <w:pPr>
        <w:rPr>
          <w:rFonts w:ascii="Times New Roman" w:eastAsia="標楷體" w:hAnsi="Times New Roman" w:cs="Times New Roman"/>
        </w:rPr>
      </w:pPr>
      <w:r>
        <w:rPr>
          <w:rFonts w:hint="eastAsia"/>
          <w:noProof/>
        </w:rPr>
        <w:drawing>
          <wp:inline distT="0" distB="0" distL="0" distR="0" wp14:anchorId="61719D56" wp14:editId="025FF1B1">
            <wp:extent cx="5400040" cy="33350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5400040" cy="3335020"/>
                    </a:xfrm>
                    <a:prstGeom prst="rect">
                      <a:avLst/>
                    </a:prstGeom>
                  </pic:spPr>
                </pic:pic>
              </a:graphicData>
            </a:graphic>
          </wp:inline>
        </w:drawing>
      </w:r>
    </w:p>
    <w:p w14:paraId="49548372" w14:textId="65EC858D" w:rsidR="007B7F20" w:rsidRDefault="007B7F20" w:rsidP="00A22E70">
      <w:pPr>
        <w:rPr>
          <w:rFonts w:ascii="Times New Roman" w:eastAsia="標楷體" w:hAnsi="Times New Roman" w:cs="Times New Roman"/>
        </w:rPr>
      </w:pPr>
      <w:r>
        <w:rPr>
          <w:rFonts w:ascii="Times New Roman" w:eastAsia="標楷體" w:hAnsi="Times New Roman" w:cs="Times New Roman" w:hint="eastAsia"/>
        </w:rPr>
        <w:t>從圖中的</w:t>
      </w:r>
      <w:r>
        <w:rPr>
          <w:rFonts w:ascii="Times New Roman" w:eastAsia="標楷體" w:hAnsi="Times New Roman" w:cs="Times New Roman" w:hint="eastAsia"/>
        </w:rPr>
        <w:t>GEE Regression Result</w:t>
      </w:r>
      <w:r>
        <w:rPr>
          <w:rFonts w:ascii="Times New Roman" w:eastAsia="標楷體" w:hAnsi="Times New Roman" w:cs="Times New Roman" w:hint="eastAsia"/>
        </w:rPr>
        <w:t>可以看到考慮</w:t>
      </w:r>
      <w:r>
        <w:rPr>
          <w:rFonts w:ascii="Times New Roman" w:eastAsia="標楷體" w:hAnsi="Times New Roman" w:cs="Times New Roman" w:hint="eastAsia"/>
        </w:rPr>
        <w:t>time effect</w:t>
      </w:r>
      <w:r>
        <w:rPr>
          <w:rFonts w:ascii="Times New Roman" w:eastAsia="標楷體" w:hAnsi="Times New Roman" w:cs="Times New Roman" w:hint="eastAsia"/>
        </w:rPr>
        <w:t>與</w:t>
      </w:r>
      <w:r>
        <w:rPr>
          <w:rFonts w:ascii="Times New Roman" w:eastAsia="標楷體" w:hAnsi="Times New Roman" w:cs="Times New Roman" w:hint="eastAsia"/>
        </w:rPr>
        <w:t xml:space="preserve"> time &amp; treatment</w:t>
      </w:r>
      <w:r>
        <w:rPr>
          <w:rFonts w:ascii="Times New Roman" w:eastAsia="標楷體" w:hAnsi="Times New Roman" w:cs="Times New Roman" w:hint="eastAsia"/>
        </w:rPr>
        <w:t>的交互作用後對</w:t>
      </w:r>
      <w:r>
        <w:rPr>
          <w:rFonts w:ascii="Times New Roman" w:eastAsia="標楷體" w:hAnsi="Times New Roman" w:cs="Times New Roman" w:hint="eastAsia"/>
        </w:rPr>
        <w:t>response</w:t>
      </w:r>
      <w:r>
        <w:rPr>
          <w:rFonts w:ascii="Times New Roman" w:eastAsia="標楷體" w:hAnsi="Times New Roman" w:cs="Times New Roman" w:hint="eastAsia"/>
        </w:rPr>
        <w:t>並不顯著，</w:t>
      </w:r>
      <w:r>
        <w:rPr>
          <w:rFonts w:ascii="Times New Roman" w:eastAsia="標楷體" w:hAnsi="Times New Roman" w:cs="Times New Roman" w:hint="eastAsia"/>
        </w:rPr>
        <w:t>t</w:t>
      </w:r>
      <w:r>
        <w:rPr>
          <w:rFonts w:ascii="Times New Roman" w:eastAsia="標楷體" w:hAnsi="Times New Roman" w:cs="Times New Roman"/>
        </w:rPr>
        <w:t>reatment</w:t>
      </w:r>
      <w:r>
        <w:rPr>
          <w:rFonts w:ascii="Times New Roman" w:eastAsia="標楷體" w:hAnsi="Times New Roman" w:cs="Times New Roman" w:hint="eastAsia"/>
        </w:rPr>
        <w:t>相較於</w:t>
      </w:r>
      <w:r>
        <w:rPr>
          <w:rFonts w:ascii="Times New Roman" w:eastAsia="標楷體" w:hAnsi="Times New Roman" w:cs="Times New Roman" w:hint="eastAsia"/>
        </w:rPr>
        <w:t>time</w:t>
      </w:r>
      <w:r>
        <w:rPr>
          <w:rFonts w:ascii="Times New Roman" w:eastAsia="標楷體" w:hAnsi="Times New Roman" w:cs="Times New Roman" w:hint="eastAsia"/>
        </w:rPr>
        <w:t>與</w:t>
      </w:r>
      <w:r>
        <w:rPr>
          <w:rFonts w:ascii="Times New Roman" w:eastAsia="標楷體" w:hAnsi="Times New Roman" w:cs="Times New Roman" w:hint="eastAsia"/>
        </w:rPr>
        <w:t xml:space="preserve"> time &amp; treatment</w:t>
      </w:r>
      <w:r>
        <w:rPr>
          <w:rFonts w:ascii="Times New Roman" w:eastAsia="標楷體" w:hAnsi="Times New Roman" w:cs="Times New Roman" w:hint="eastAsia"/>
        </w:rPr>
        <w:t>的交互作用對</w:t>
      </w:r>
      <w:r>
        <w:rPr>
          <w:rFonts w:ascii="Times New Roman" w:eastAsia="標楷體" w:hAnsi="Times New Roman" w:cs="Times New Roman" w:hint="eastAsia"/>
        </w:rPr>
        <w:t>response</w:t>
      </w:r>
      <w:r>
        <w:rPr>
          <w:rFonts w:ascii="Times New Roman" w:eastAsia="標楷體" w:hAnsi="Times New Roman" w:cs="Times New Roman" w:hint="eastAsia"/>
        </w:rPr>
        <w:t>的影響較為顯著。在加入時間因素與交互作用後，用藥劑量高低、時間與時間和用量劑量的交互作用對緩和經痛效果的推論如下：</w:t>
      </w:r>
    </w:p>
    <w:p w14:paraId="32FDB19B" w14:textId="77777777" w:rsidR="00602719" w:rsidRDefault="00602719" w:rsidP="00602719">
      <w:pPr>
        <w:pStyle w:val="a3"/>
        <w:numPr>
          <w:ilvl w:val="0"/>
          <w:numId w:val="11"/>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oefficient</w:t>
      </w:r>
    </w:p>
    <w:p w14:paraId="499360FF" w14:textId="478FE9A2" w:rsidR="00602719" w:rsidRDefault="003B2FEE" w:rsidP="00602719">
      <w:pPr>
        <w:pStyle w:val="a3"/>
        <w:ind w:leftChars="0" w:left="960"/>
        <w:rPr>
          <w:rFonts w:ascii="Cambria Math" w:eastAsia="標楷體" w:hAnsi="Cambria Math" w:cs="Times New Roman"/>
          <w:i/>
        </w:rPr>
      </w:pPr>
      <w:r>
        <w:rPr>
          <w:rFonts w:ascii="Cambria Math" w:eastAsia="標楷體" w:hAnsi="Cambria Math" w:cs="Times New Roman" w:hint="eastAsia"/>
          <w:i/>
        </w:rPr>
        <w:t>排除時間因素與交互作用項，用藥劑量對緩和效果的推論如下：</w:t>
      </w:r>
    </w:p>
    <w:p w14:paraId="35FD00BC" w14:textId="220A6513" w:rsidR="00602719" w:rsidRDefault="00602719" w:rsidP="00602719">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Tr</w:t>
      </w:r>
      <w:r>
        <w:rPr>
          <w:rFonts w:ascii="Times New Roman" w:eastAsia="標楷體" w:hAnsi="Times New Roman" w:cs="Times New Roman"/>
        </w:rPr>
        <w:t>eatment effect</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w:t>
      </w:r>
      <w:r>
        <w:rPr>
          <w:rFonts w:ascii="Times New Roman" w:eastAsia="標楷體" w:hAnsi="Times New Roman" w:cs="Times New Roman"/>
        </w:rPr>
        <w:t xml:space="preserve"> z</w:t>
      </w:r>
      <w:proofErr w:type="gramEnd"/>
      <w:r>
        <w:rPr>
          <w:rFonts w:ascii="Times New Roman" w:eastAsia="標楷體" w:hAnsi="Times New Roman" w:cs="Times New Roman"/>
        </w:rPr>
        <w:t xml:space="preserve"> is fixed</w:t>
      </w:r>
      <w:r w:rsidR="003B2FEE">
        <w:rPr>
          <w:rFonts w:ascii="Times New Roman" w:eastAsia="標楷體" w:hAnsi="Times New Roman" w:cs="Times New Roman"/>
        </w:rPr>
        <w:t>, no interaction</w:t>
      </w:r>
      <w:r>
        <w:rPr>
          <w:rFonts w:ascii="Times New Roman" w:eastAsia="標楷體" w:hAnsi="Times New Roman" w:cs="Times New Roman" w:hint="eastAsia"/>
        </w:rPr>
        <w:t>)</w:t>
      </w:r>
    </w:p>
    <w:p w14:paraId="46120DEE" w14:textId="28CD6023" w:rsidR="00602719" w:rsidRPr="00B50925" w:rsidRDefault="00602719" w:rsidP="00602719">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=0</m:t>
              </m:r>
              <m:r>
                <w:rPr>
                  <w:rFonts w:ascii="Cambria Math" w:eastAsia="標楷體" w:hAnsi="Cambria Math" w:cs="Times New Roman"/>
                </w:rPr>
                <m:t>,z,xz</m:t>
              </m:r>
            </m:e>
          </m:d>
          <m:r>
            <w:rPr>
              <w:rFonts w:ascii="Cambria Math" w:eastAsia="標楷體" w:hAnsi="Cambria Math" w:cs="Times New Roman"/>
            </w:rPr>
            <m:t>=-1.2321</m:t>
          </m:r>
        </m:oMath>
      </m:oMathPara>
    </w:p>
    <w:p w14:paraId="3DAD30F0" w14:textId="09A57338" w:rsidR="00602719" w:rsidRPr="007479AC" w:rsidRDefault="00602719" w:rsidP="00602719">
      <w:pPr>
        <w:pStyle w:val="a3"/>
        <w:ind w:leftChars="0" w:left="840"/>
        <w:rPr>
          <w:rFonts w:ascii="Cambria Math" w:eastAsia="標楷體" w:hAnsi="Cambria Math" w:cs="Times New Roman"/>
          <w:i/>
        </w:rPr>
      </w:pPr>
      <m:oMathPara>
        <m:oMath>
          <m:r>
            <w:rPr>
              <w:rFonts w:ascii="Cambria Math" w:eastAsia="標楷體" w:hAnsi="Cambria Math" w:cs="Times New Roman"/>
            </w:rPr>
            <w:lastRenderedPageBreak/>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x=1,z,xz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=-1.2321+2.820</m:t>
          </m:r>
        </m:oMath>
      </m:oMathPara>
    </w:p>
    <w:p w14:paraId="383B39FC" w14:textId="431D5F0A" w:rsidR="00602719" w:rsidRPr="00B50925" w:rsidRDefault="003B2FEE" w:rsidP="00452903">
      <w:pPr>
        <w:rPr>
          <w:rFonts w:ascii="Cambria Math" w:eastAsia="標楷體" w:hAnsi="Cambria Math" w:cs="Times New Roman"/>
          <w:i/>
        </w:rPr>
      </w:pPr>
      <w:r>
        <w:rPr>
          <w:rFonts w:ascii="Cambria Math" w:eastAsia="標楷體" w:hAnsi="Cambria Math" w:cs="Times New Roman" w:hint="eastAsia"/>
          <w:i/>
        </w:rPr>
        <w:t>排除時間因素與交互作用項</w:t>
      </w:r>
      <w:r w:rsidR="00602719">
        <w:rPr>
          <w:rFonts w:ascii="Cambria Math" w:eastAsia="標楷體" w:hAnsi="Cambria Math" w:cs="Times New Roman" w:hint="eastAsia"/>
          <w:i/>
        </w:rPr>
        <w:t>，使用低劑量的</w:t>
      </w:r>
      <w:proofErr w:type="gramStart"/>
      <w:r w:rsidR="00602719">
        <w:rPr>
          <w:rFonts w:ascii="Cambria Math" w:eastAsia="標楷體" w:hAnsi="Cambria Math" w:cs="Times New Roman" w:hint="eastAsia"/>
          <w:i/>
        </w:rPr>
        <w:t>緩痛劑相</w:t>
      </w:r>
      <w:proofErr w:type="gramEnd"/>
      <w:r w:rsidR="00602719">
        <w:rPr>
          <w:rFonts w:ascii="Cambria Math" w:eastAsia="標楷體" w:hAnsi="Cambria Math" w:cs="Times New Roman" w:hint="eastAsia"/>
          <w:i/>
        </w:rPr>
        <w:t>較於適用安慰劑</w:t>
      </w:r>
      <w:r w:rsidR="00602719">
        <w:rPr>
          <w:rFonts w:ascii="Cambria Math" w:eastAsia="標楷體" w:hAnsi="Cambria Math" w:cs="Times New Roman" w:hint="eastAsia"/>
          <w:i/>
        </w:rPr>
        <w:t>(control)</w:t>
      </w:r>
      <w:r w:rsidR="00602719">
        <w:rPr>
          <w:rFonts w:ascii="Cambria Math" w:eastAsia="標楷體" w:hAnsi="Cambria Math" w:cs="Times New Roman" w:hint="eastAsia"/>
          <w:i/>
        </w:rPr>
        <w:t>能得到緩和效果的可能性為</w:t>
      </w:r>
      <m:oMath>
        <m:r>
          <m:rPr>
            <m:sty m:val="p"/>
          </m:rPr>
          <w:rPr>
            <w:rFonts w:ascii="Cambria Math" w:eastAsia="標楷體" w:hAnsi="Cambria Math" w:cs="Times New Roman"/>
          </w:rPr>
          <m:t>exp⁡</m:t>
        </m:r>
        <m:r>
          <w:rPr>
            <w:rFonts w:ascii="Cambria Math" w:eastAsia="標楷體" w:hAnsi="Cambria Math" w:cs="Times New Roman"/>
          </w:rPr>
          <m:t>(2.820)</m:t>
        </m:r>
      </m:oMath>
    </w:p>
    <w:p w14:paraId="532C475F" w14:textId="0709FB78" w:rsidR="00602719" w:rsidRPr="007479AC" w:rsidRDefault="00602719" w:rsidP="00602719">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2</m:t>
              </m:r>
              <m:r>
                <w:rPr>
                  <w:rFonts w:ascii="Cambria Math" w:eastAsia="標楷體" w:hAnsi="Cambria Math" w:cs="Times New Roman"/>
                </w:rPr>
                <m:t>,z,xz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=-1.1607+</m:t>
          </m:r>
          <m:r>
            <w:rPr>
              <w:rFonts w:ascii="Cambria Math" w:eastAsia="標楷體" w:hAnsi="Cambria Math" w:cs="Times New Roman" w:hint="eastAsia"/>
            </w:rPr>
            <m:t>2.</m:t>
          </m:r>
          <m:r>
            <w:rPr>
              <w:rFonts w:ascii="Cambria Math" w:eastAsia="標楷體" w:hAnsi="Cambria Math" w:cs="Times New Roman"/>
            </w:rPr>
            <m:t>3308</m:t>
          </m:r>
        </m:oMath>
      </m:oMathPara>
    </w:p>
    <w:p w14:paraId="64BAE4A5" w14:textId="7FD60170" w:rsidR="00602719" w:rsidRDefault="00602719" w:rsidP="00452903">
      <w:pPr>
        <w:rPr>
          <w:rFonts w:ascii="Cambria Math" w:eastAsia="標楷體" w:hAnsi="Cambria Math" w:cs="Times New Roman"/>
          <w:i/>
        </w:rPr>
      </w:pPr>
      <w:r>
        <w:rPr>
          <w:rFonts w:ascii="Cambria Math" w:eastAsia="標楷體" w:hAnsi="Cambria Math" w:cs="Times New Roman" w:hint="eastAsia"/>
          <w:i/>
        </w:rPr>
        <w:t>排除時間因素，使用高劑量</w:t>
      </w:r>
      <w:r>
        <w:rPr>
          <w:rFonts w:ascii="Cambria Math" w:eastAsia="標楷體" w:hAnsi="Cambria Math" w:cs="Times New Roman" w:hint="eastAsia"/>
          <w:i/>
        </w:rPr>
        <w:t>(</w:t>
      </w:r>
      <w:r>
        <w:rPr>
          <w:rFonts w:ascii="Cambria Math" w:eastAsia="標楷體" w:hAnsi="Cambria Math" w:cs="Times New Roman"/>
          <w:i/>
        </w:rPr>
        <w:t>high</w:t>
      </w:r>
      <w:r>
        <w:rPr>
          <w:rFonts w:ascii="Cambria Math" w:eastAsia="標楷體" w:hAnsi="Cambria Math" w:cs="Times New Roman" w:hint="eastAsia"/>
          <w:i/>
        </w:rPr>
        <w:t>)</w:t>
      </w:r>
      <w:r>
        <w:rPr>
          <w:rFonts w:ascii="Cambria Math" w:eastAsia="標楷體" w:hAnsi="Cambria Math" w:cs="Times New Roman" w:hint="eastAsia"/>
          <w:i/>
        </w:rPr>
        <w:t>的</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較於其他劑量能得到緩和效果的可能性為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2.</m:t>
        </m:r>
        <m:r>
          <w:rPr>
            <w:rFonts w:ascii="Cambria Math" w:eastAsia="標楷體" w:hAnsi="Cambria Math" w:cs="Times New Roman"/>
          </w:rPr>
          <m:t>3308)</m:t>
        </m:r>
      </m:oMath>
    </w:p>
    <w:p w14:paraId="4B2D8D18" w14:textId="2D8AB3F4" w:rsidR="00452903" w:rsidRDefault="00452903" w:rsidP="00602719">
      <w:pPr>
        <w:pStyle w:val="a3"/>
        <w:ind w:leftChars="0" w:left="840"/>
        <w:rPr>
          <w:rFonts w:ascii="Cambria Math" w:eastAsia="標楷體" w:hAnsi="Cambria Math" w:cs="Times New Roman"/>
          <w:i/>
        </w:rPr>
      </w:pPr>
    </w:p>
    <w:p w14:paraId="3D265023" w14:textId="78D9977E" w:rsidR="00452903" w:rsidRDefault="00452903" w:rsidP="00452903">
      <w:pPr>
        <w:pStyle w:val="a3"/>
        <w:ind w:leftChars="0" w:left="960"/>
        <w:rPr>
          <w:rFonts w:ascii="Cambria Math" w:eastAsia="標楷體" w:hAnsi="Cambria Math" w:cs="Times New Roman"/>
          <w:i/>
        </w:rPr>
      </w:pPr>
      <w:r>
        <w:rPr>
          <w:rFonts w:ascii="Cambria Math" w:eastAsia="標楷體" w:hAnsi="Cambria Math" w:cs="Times New Roman" w:hint="eastAsia"/>
          <w:i/>
        </w:rPr>
        <w:t>排除用藥劑量因素與交互作用項，用藥時間對緩和效果的推論如下：</w:t>
      </w:r>
    </w:p>
    <w:p w14:paraId="70E285AD" w14:textId="7FDB86B4" w:rsidR="00602719" w:rsidRPr="00593DB5" w:rsidRDefault="00602719" w:rsidP="00602719">
      <w:pPr>
        <w:pStyle w:val="a3"/>
        <w:numPr>
          <w:ilvl w:val="0"/>
          <w:numId w:val="13"/>
        </w:numPr>
        <w:ind w:leftChars="0"/>
        <w:rPr>
          <w:rFonts w:ascii="Times New Roman" w:eastAsia="標楷體" w:hAnsi="Times New Roman" w:cs="Times New Roman"/>
        </w:rPr>
      </w:pPr>
      <w:r w:rsidRPr="00593DB5">
        <w:rPr>
          <w:rFonts w:ascii="Times New Roman" w:eastAsia="標楷體" w:hAnsi="Times New Roman" w:cs="Times New Roman" w:hint="eastAsia"/>
        </w:rPr>
        <w:t>T</w:t>
      </w:r>
      <w:r w:rsidRPr="00593DB5">
        <w:rPr>
          <w:rFonts w:ascii="Times New Roman" w:eastAsia="標楷體" w:hAnsi="Times New Roman" w:cs="Times New Roman"/>
        </w:rPr>
        <w:t>ime effect</w:t>
      </w:r>
      <w:r>
        <w:rPr>
          <w:rFonts w:ascii="Times New Roman" w:eastAsia="標楷體" w:hAnsi="Times New Roman" w:cs="Times New Roman"/>
        </w:rPr>
        <w:t xml:space="preserve"> </w:t>
      </w:r>
      <w:proofErr w:type="gramStart"/>
      <w:r>
        <w:rPr>
          <w:rFonts w:ascii="Times New Roman" w:eastAsia="標楷體" w:hAnsi="Times New Roman" w:cs="Times New Roman"/>
        </w:rPr>
        <w:t>( x</w:t>
      </w:r>
      <w:proofErr w:type="gramEnd"/>
      <w:r>
        <w:rPr>
          <w:rFonts w:ascii="Times New Roman" w:eastAsia="標楷體" w:hAnsi="Times New Roman" w:cs="Times New Roman"/>
        </w:rPr>
        <w:t xml:space="preserve"> </w:t>
      </w:r>
      <w:r w:rsidR="001D3ED0">
        <w:rPr>
          <w:rFonts w:ascii="Times New Roman" w:eastAsia="標楷體" w:hAnsi="Times New Roman" w:cs="Times New Roman"/>
        </w:rPr>
        <w:t>is fixed, no interaction</w:t>
      </w:r>
      <w:r w:rsidR="001D3ED0">
        <w:rPr>
          <w:rFonts w:ascii="Times New Roman" w:eastAsia="標楷體" w:hAnsi="Times New Roman" w:cs="Times New Roman" w:hint="eastAsia"/>
        </w:rPr>
        <w:t>)</w:t>
      </w:r>
    </w:p>
    <w:p w14:paraId="3D2F21BA" w14:textId="79E1F0D0" w:rsidR="00602719" w:rsidRPr="00B50925" w:rsidRDefault="00602719" w:rsidP="00602719">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x,z=0</m:t>
              </m:r>
            </m:e>
          </m:d>
          <m:r>
            <w:rPr>
              <w:rFonts w:ascii="Cambria Math" w:eastAsia="標楷體" w:hAnsi="Cambria Math" w:cs="Times New Roman"/>
            </w:rPr>
            <m:t>=-1.2321</m:t>
          </m:r>
        </m:oMath>
      </m:oMathPara>
    </w:p>
    <w:p w14:paraId="542DBB5B" w14:textId="2062FE4E" w:rsidR="00602719" w:rsidRPr="007479AC" w:rsidRDefault="00602719" w:rsidP="00602719">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x,z=1,xz</m:t>
              </m:r>
            </m:e>
          </m:d>
          <m:r>
            <w:rPr>
              <w:rFonts w:ascii="Cambria Math" w:eastAsia="標楷體" w:hAnsi="Cambria Math" w:cs="Times New Roman"/>
            </w:rPr>
            <m:t>=α+z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=-1.2321+0.4336</m:t>
          </m:r>
        </m:oMath>
      </m:oMathPara>
    </w:p>
    <w:p w14:paraId="79796347" w14:textId="3D6F424D" w:rsidR="00602719" w:rsidRPr="00B50925" w:rsidRDefault="00452903" w:rsidP="00452903">
      <w:pPr>
        <w:rPr>
          <w:rFonts w:ascii="Cambria Math" w:eastAsia="標楷體" w:hAnsi="Cambria Math" w:cs="Times New Roman"/>
          <w:i/>
        </w:rPr>
      </w:pPr>
      <w:r>
        <w:rPr>
          <w:rFonts w:ascii="Cambria Math" w:eastAsia="標楷體" w:hAnsi="Cambria Math" w:cs="Times New Roman" w:hint="eastAsia"/>
          <w:i/>
        </w:rPr>
        <w:t>排除用藥劑量因素與交互作用項</w:t>
      </w:r>
      <w:r w:rsidR="00602719">
        <w:rPr>
          <w:rFonts w:ascii="Cambria Math" w:eastAsia="標楷體" w:hAnsi="Cambria Math" w:cs="Times New Roman" w:hint="eastAsia"/>
          <w:i/>
        </w:rPr>
        <w:t>，在期間</w:t>
      </w:r>
      <w:r w:rsidR="00602719">
        <w:rPr>
          <w:rFonts w:ascii="Cambria Math" w:eastAsia="標楷體" w:hAnsi="Cambria Math" w:cs="Times New Roman" w:hint="eastAsia"/>
          <w:i/>
        </w:rPr>
        <w:t>2</w:t>
      </w:r>
      <w:r w:rsidR="00602719">
        <w:rPr>
          <w:rFonts w:ascii="Cambria Math" w:eastAsia="標楷體" w:hAnsi="Cambria Math" w:cs="Times New Roman" w:hint="eastAsia"/>
          <w:i/>
        </w:rPr>
        <w:t>使用</w:t>
      </w:r>
      <w:proofErr w:type="gramStart"/>
      <w:r w:rsidR="00602719">
        <w:rPr>
          <w:rFonts w:ascii="Cambria Math" w:eastAsia="標楷體" w:hAnsi="Cambria Math" w:cs="Times New Roman" w:hint="eastAsia"/>
          <w:i/>
        </w:rPr>
        <w:t>緩痛劑相</w:t>
      </w:r>
      <w:proofErr w:type="gramEnd"/>
      <w:r w:rsidR="00602719">
        <w:rPr>
          <w:rFonts w:ascii="Cambria Math" w:eastAsia="標楷體" w:hAnsi="Cambria Math" w:cs="Times New Roman" w:hint="eastAsia"/>
          <w:i/>
        </w:rPr>
        <w:t>較期間</w:t>
      </w:r>
      <w:r w:rsidR="00602719">
        <w:rPr>
          <w:rFonts w:ascii="Cambria Math" w:eastAsia="標楷體" w:hAnsi="Cambria Math" w:cs="Times New Roman" w:hint="eastAsia"/>
          <w:i/>
        </w:rPr>
        <w:t>1</w:t>
      </w:r>
      <w:r w:rsidR="00602719">
        <w:rPr>
          <w:rFonts w:ascii="Cambria Math" w:eastAsia="標楷體" w:hAnsi="Cambria Math" w:cs="Times New Roman" w:hint="eastAsia"/>
          <w:i/>
        </w:rPr>
        <w:t>使用</w:t>
      </w:r>
      <w:proofErr w:type="gramStart"/>
      <w:r w:rsidR="00602719">
        <w:rPr>
          <w:rFonts w:ascii="Cambria Math" w:eastAsia="標楷體" w:hAnsi="Cambria Math" w:cs="Times New Roman" w:hint="eastAsia"/>
          <w:i/>
        </w:rPr>
        <w:t>緩痛劑能</w:t>
      </w:r>
      <w:proofErr w:type="gramEnd"/>
      <w:r w:rsidR="00602719">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0.4336</m:t>
        </m:r>
        <m:r>
          <w:rPr>
            <w:rFonts w:ascii="Cambria Math" w:eastAsia="標楷體" w:hAnsi="Cambria Math" w:cs="Times New Roman"/>
          </w:rPr>
          <m:t>)</m:t>
        </m:r>
      </m:oMath>
      <w:r w:rsidR="00602719">
        <w:rPr>
          <w:rFonts w:ascii="Cambria Math" w:eastAsia="標楷體" w:hAnsi="Cambria Math" w:cs="Times New Roman" w:hint="eastAsia"/>
          <w:i/>
        </w:rPr>
        <w:t>，從圖中</w:t>
      </w:r>
      <w:r w:rsidR="00602719">
        <w:rPr>
          <w:rFonts w:ascii="Cambria Math" w:eastAsia="標楷體" w:hAnsi="Cambria Math" w:cs="Times New Roman" w:hint="eastAsia"/>
          <w:i/>
        </w:rPr>
        <w:t>t</w:t>
      </w:r>
      <w:r w:rsidR="00602719">
        <w:rPr>
          <w:rFonts w:ascii="Cambria Math" w:eastAsia="標楷體" w:hAnsi="Cambria Math" w:cs="Times New Roman"/>
          <w:i/>
        </w:rPr>
        <w:t>ime[T.1]</w:t>
      </w:r>
      <w:r w:rsidR="00602719">
        <w:rPr>
          <w:rFonts w:ascii="Cambria Math" w:eastAsia="標楷體" w:hAnsi="Cambria Math" w:cs="Times New Roman" w:hint="eastAsia"/>
          <w:i/>
        </w:rPr>
        <w:t>的信賴區間可以看到，時間因素並不顯著。</w:t>
      </w:r>
    </w:p>
    <w:p w14:paraId="40E29719" w14:textId="28C76033" w:rsidR="00602719" w:rsidRPr="007479AC" w:rsidRDefault="00602719" w:rsidP="00602719">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r>
                <w:rPr>
                  <w:rFonts w:ascii="Cambria Math" w:eastAsia="標楷體" w:hAnsi="Cambria Math" w:cs="Times New Roman" w:hint="eastAsia"/>
                </w:rPr>
                <m:t>2</m:t>
              </m:r>
            </m:e>
          </m:d>
          <m:r>
            <w:rPr>
              <w:rFonts w:ascii="Cambria Math" w:eastAsia="標楷體" w:hAnsi="Cambria Math" w:cs="Times New Roman"/>
            </w:rPr>
            <m:t>=α+z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=-1.</m:t>
          </m:r>
          <m:r>
            <w:rPr>
              <w:rFonts w:ascii="Cambria Math" w:eastAsia="標楷體" w:hAnsi="Cambria Math" w:cs="Times New Roman" w:hint="eastAsia"/>
            </w:rPr>
            <m:t>2321</m:t>
          </m:r>
          <m:r>
            <w:rPr>
              <w:rFonts w:ascii="Cambria Math" w:eastAsia="標楷體" w:hAnsi="Cambria Math" w:cs="Times New Roman"/>
            </w:rPr>
            <m:t>+</m:t>
          </m:r>
          <m:r>
            <w:rPr>
              <w:rFonts w:ascii="Cambria Math" w:eastAsia="標楷體" w:hAnsi="Cambria Math" w:cs="Times New Roman" w:hint="eastAsia"/>
            </w:rPr>
            <m:t>0.0282</m:t>
          </m:r>
        </m:oMath>
      </m:oMathPara>
    </w:p>
    <w:p w14:paraId="358E6677" w14:textId="3A65ED26" w:rsidR="00602719" w:rsidRDefault="00602719" w:rsidP="00602719">
      <w:pPr>
        <w:rPr>
          <w:rFonts w:ascii="Cambria Math" w:eastAsia="標楷體" w:hAnsi="Cambria Math" w:cs="Times New Roman"/>
          <w:i/>
        </w:rPr>
      </w:pPr>
      <w:r>
        <w:rPr>
          <w:rFonts w:ascii="Cambria Math" w:eastAsia="標楷體" w:hAnsi="Cambria Math" w:cs="Times New Roman" w:hint="eastAsia"/>
          <w:i/>
        </w:rPr>
        <w:t>排除用藥劑量的因素，在期間</w:t>
      </w:r>
      <w:r>
        <w:rPr>
          <w:rFonts w:ascii="Cambria Math" w:eastAsia="標楷體" w:hAnsi="Cambria Math" w:cs="Times New Roman" w:hint="eastAsia"/>
          <w:i/>
        </w:rPr>
        <w:t>3</w:t>
      </w:r>
      <w:r>
        <w:rPr>
          <w:rFonts w:ascii="Cambria Math" w:eastAsia="標楷體" w:hAnsi="Cambria Math" w:cs="Times New Roman" w:hint="eastAsia"/>
          <w:i/>
        </w:rPr>
        <w:t>使用</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較其他期間使用</w:t>
      </w:r>
      <w:proofErr w:type="gramStart"/>
      <w:r>
        <w:rPr>
          <w:rFonts w:ascii="Cambria Math" w:eastAsia="標楷體" w:hAnsi="Cambria Math" w:cs="Times New Roman" w:hint="eastAsia"/>
          <w:i/>
        </w:rPr>
        <w:t>緩痛劑能</w:t>
      </w:r>
      <w:proofErr w:type="gramEnd"/>
      <w:r>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0.0282</m:t>
        </m:r>
        <m:r>
          <w:rPr>
            <w:rFonts w:ascii="Cambria Math" w:eastAsia="標楷體" w:hAnsi="Cambria Math" w:cs="Times New Roman"/>
          </w:rPr>
          <m:t>)</m:t>
        </m:r>
      </m:oMath>
      <w:r>
        <w:rPr>
          <w:rFonts w:ascii="Cambria Math" w:eastAsia="標楷體" w:hAnsi="Cambria Math" w:cs="Times New Roman" w:hint="eastAsia"/>
          <w:i/>
        </w:rPr>
        <w:t>，從圖中的</w:t>
      </w:r>
      <w:r>
        <w:rPr>
          <w:rFonts w:ascii="Cambria Math" w:eastAsia="標楷體" w:hAnsi="Cambria Math" w:cs="Times New Roman" w:hint="eastAsia"/>
          <w:i/>
        </w:rPr>
        <w:t>t</w:t>
      </w:r>
      <w:r>
        <w:rPr>
          <w:rFonts w:ascii="Cambria Math" w:eastAsia="標楷體" w:hAnsi="Cambria Math" w:cs="Times New Roman"/>
          <w:i/>
        </w:rPr>
        <w:t>ime[T.2]</w:t>
      </w:r>
      <w:r>
        <w:rPr>
          <w:rFonts w:ascii="Cambria Math" w:eastAsia="標楷體" w:hAnsi="Cambria Math" w:cs="Times New Roman" w:hint="eastAsia"/>
          <w:i/>
        </w:rPr>
        <w:t>信賴區間可以看到，時間因素並不顯著。</w:t>
      </w:r>
    </w:p>
    <w:p w14:paraId="7347AD8F" w14:textId="5E4D56AA" w:rsidR="001503ED" w:rsidRDefault="001503ED" w:rsidP="00602719">
      <w:pPr>
        <w:rPr>
          <w:rFonts w:ascii="Cambria Math" w:eastAsia="標楷體" w:hAnsi="Cambria Math" w:cs="Times New Roman"/>
          <w:i/>
        </w:rPr>
      </w:pPr>
      <w:r>
        <w:rPr>
          <w:rFonts w:ascii="Cambria Math" w:eastAsia="標楷體" w:hAnsi="Cambria Math" w:cs="Times New Roman"/>
          <w:i/>
        </w:rPr>
        <w:tab/>
      </w:r>
      <w:r>
        <w:rPr>
          <w:rFonts w:ascii="Cambria Math" w:eastAsia="標楷體" w:hAnsi="Cambria Math" w:cs="Times New Roman"/>
          <w:i/>
        </w:rPr>
        <w:tab/>
      </w:r>
      <w:r>
        <w:rPr>
          <w:rFonts w:ascii="Cambria Math" w:eastAsia="標楷體" w:hAnsi="Cambria Math" w:cs="Times New Roman" w:hint="eastAsia"/>
          <w:i/>
        </w:rPr>
        <w:t>若時間與用量劑量存在交互作用，則用藥劑量對緩和效果的推論如下</w:t>
      </w:r>
    </w:p>
    <w:p w14:paraId="2C1F37E2" w14:textId="09DBAA99" w:rsidR="001D3ED0" w:rsidRDefault="00A91ECA" w:rsidP="00A91ECA">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Ti</w:t>
      </w:r>
      <w:r>
        <w:rPr>
          <w:rFonts w:ascii="Times New Roman" w:eastAsia="標楷體" w:hAnsi="Times New Roman" w:cs="Times New Roman"/>
        </w:rPr>
        <w:t xml:space="preserve">me </w:t>
      </w:r>
      <m:oMath>
        <m:r>
          <w:rPr>
            <w:rFonts w:ascii="Cambria Math" w:eastAsia="標楷體" w:hAnsi="Cambria Math" w:cs="Times New Roman"/>
          </w:rPr>
          <m:t>×</m:t>
        </m:r>
      </m:oMath>
      <w:r w:rsidR="001503ED">
        <w:rPr>
          <w:rFonts w:ascii="Times New Roman" w:eastAsia="標楷體" w:hAnsi="Times New Roman" w:cs="Times New Roman" w:hint="eastAsia"/>
        </w:rPr>
        <w:t xml:space="preserve"> </w:t>
      </w:r>
      <w:r w:rsidR="001503ED">
        <w:rPr>
          <w:rFonts w:ascii="Times New Roman" w:eastAsia="標楷體" w:hAnsi="Times New Roman" w:cs="Times New Roman"/>
        </w:rPr>
        <w:t>Treatment (z, is fixed)</w:t>
      </w:r>
    </w:p>
    <w:p w14:paraId="1BFCCFB1" w14:textId="0176536A" w:rsidR="00F1354C" w:rsidRPr="00A97290" w:rsidRDefault="00F1354C" w:rsidP="00F1354C">
      <w:pPr>
        <w:pStyle w:val="a3"/>
        <w:ind w:leftChars="0" w:left="14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x=1,z=1,xz=1</m:t>
              </m:r>
            </m:e>
          </m:d>
          <m:r>
            <w:rPr>
              <w:rFonts w:ascii="Cambria Math" w:eastAsia="標楷體" w:hAnsi="Cambria Math" w:cs="Times New Roman"/>
            </w:rPr>
            <m:t>=exp(-1.2321+2.282+0.4336-0.</m:t>
          </m:r>
          <m:r>
            <w:rPr>
              <w:rFonts w:ascii="Cambria Math" w:eastAsia="標楷體" w:hAnsi="Cambria Math" w:cs="Times New Roman" w:hint="eastAsia"/>
            </w:rPr>
            <m:t>9519</m:t>
          </m:r>
          <m:r>
            <w:rPr>
              <w:rFonts w:ascii="Cambria Math" w:eastAsia="標楷體" w:hAnsi="Cambria Math" w:cs="Times New Roman" w:hint="eastAsia"/>
            </w:rPr>
            <m:t>)</m:t>
          </m:r>
        </m:oMath>
      </m:oMathPara>
    </w:p>
    <w:p w14:paraId="290438D2" w14:textId="396FDDF9" w:rsidR="00A97290" w:rsidRPr="00A97290" w:rsidRDefault="00A97290" w:rsidP="00A97290">
      <w:pPr>
        <w:rPr>
          <w:rFonts w:ascii="Cambria Math" w:eastAsia="標楷體" w:hAnsi="Cambria Math" w:cs="Times New Roman"/>
          <w:i/>
        </w:rPr>
      </w:pPr>
      <w:r>
        <w:rPr>
          <w:rFonts w:ascii="Times New Roman" w:eastAsia="標楷體" w:hAnsi="Times New Roman" w:cs="Times New Roman" w:hint="eastAsia"/>
        </w:rPr>
        <w:t>若考慮交互作用，於期間</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使用低劑量能緩和經痛的可能性為</w:t>
      </w:r>
      <m:oMath>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hint="eastAsia"/>
                  </w:rPr>
                  <m:t>0.5316</m:t>
                </m:r>
              </m:e>
            </m:d>
          </m:e>
        </m:func>
        <m:r>
          <w:rPr>
            <w:rFonts w:ascii="Cambria Math" w:eastAsia="標楷體" w:hAnsi="Cambria Math" w:cs="Times New Roman" w:hint="eastAsia"/>
          </w:rPr>
          <m:t>倍</m:t>
        </m:r>
      </m:oMath>
    </w:p>
    <w:p w14:paraId="166C17B5" w14:textId="2197E8A6" w:rsidR="00F1354C" w:rsidRPr="00A97290" w:rsidRDefault="00BE510C" w:rsidP="00F1354C">
      <w:pPr>
        <w:pStyle w:val="a3"/>
        <w:ind w:leftChars="0" w:left="14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x=2,z=1,xz=1</m:t>
              </m:r>
            </m:e>
          </m:d>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ctrlPr>
                <w:rPr>
                  <w:rFonts w:ascii="Cambria Math" w:eastAsia="標楷體" w:hAnsi="Cambria Math" w:cs="Times New Roman"/>
                  <w:i/>
                </w:rPr>
              </m:ctrlPr>
            </m:fName>
            <m:e>
              <m:d>
                <m:dPr>
                  <m:ctrlPr>
                    <w:rPr>
                      <w:rFonts w:ascii="Cambria Math" w:eastAsia="標楷體" w:hAnsi="Cambria Math" w:cs="Times New Roman"/>
                      <w:i/>
                    </w:rPr>
                  </m:ctrlPr>
                </m:dPr>
                <m:e>
                  <m:r>
                    <w:rPr>
                      <w:rFonts w:ascii="Cambria Math" w:eastAsia="標楷體" w:hAnsi="Cambria Math" w:cs="Times New Roman"/>
                    </w:rPr>
                    <m:t>-1.2321+2.3308+0.4336-0.</m:t>
                  </m:r>
                  <m:r>
                    <w:rPr>
                      <w:rFonts w:ascii="Cambria Math" w:eastAsia="標楷體" w:hAnsi="Cambria Math" w:cs="Times New Roman" w:hint="eastAsia"/>
                    </w:rPr>
                    <m:t>1116</m:t>
                  </m:r>
                </m:e>
              </m:d>
            </m:e>
          </m:func>
        </m:oMath>
      </m:oMathPara>
    </w:p>
    <w:p w14:paraId="3182081B" w14:textId="0C0ACD3A" w:rsidR="00A97290" w:rsidRPr="00A97290" w:rsidRDefault="00A97290" w:rsidP="00A97290">
      <w:pPr>
        <w:rPr>
          <w:rFonts w:ascii="Cambria Math" w:eastAsia="標楷體" w:hAnsi="Cambria Math" w:cs="Times New Roman"/>
          <w:i/>
        </w:rPr>
      </w:pPr>
      <w:r>
        <w:rPr>
          <w:rFonts w:ascii="Times New Roman" w:eastAsia="標楷體" w:hAnsi="Times New Roman" w:cs="Times New Roman" w:hint="eastAsia"/>
        </w:rPr>
        <w:t>若考慮交互作用，於期間</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使用高劑量相較其他劑量的能緩和經痛的可能性為</w:t>
      </w:r>
      <m:oMath>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hint="eastAsia"/>
                  </w:rPr>
                  <m:t>1.4207</m:t>
                </m:r>
              </m:e>
            </m:d>
          </m:e>
        </m:func>
        <m:r>
          <w:rPr>
            <w:rFonts w:ascii="Cambria Math" w:eastAsia="標楷體" w:hAnsi="Cambria Math" w:cs="Times New Roman" w:hint="eastAsia"/>
          </w:rPr>
          <m:t>倍</m:t>
        </m:r>
      </m:oMath>
    </w:p>
    <w:p w14:paraId="1FD6EE18" w14:textId="5476EB53" w:rsidR="00BE510C" w:rsidRPr="003B5968" w:rsidRDefault="00BE510C" w:rsidP="00F1354C">
      <w:pPr>
        <w:pStyle w:val="a3"/>
        <w:ind w:leftChars="0" w:left="14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x=1,z=2,xz=1</m:t>
              </m:r>
            </m:e>
          </m:d>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ctrlPr>
                <w:rPr>
                  <w:rFonts w:ascii="Cambria Math" w:eastAsia="標楷體" w:hAnsi="Cambria Math" w:cs="Times New Roman"/>
                  <w:i/>
                </w:rPr>
              </m:ctrlPr>
            </m:fName>
            <m:e>
              <m:d>
                <m:dPr>
                  <m:ctrlPr>
                    <w:rPr>
                      <w:rFonts w:ascii="Cambria Math" w:eastAsia="標楷體" w:hAnsi="Cambria Math" w:cs="Times New Roman"/>
                      <w:i/>
                    </w:rPr>
                  </m:ctrlPr>
                </m:dPr>
                <m:e>
                  <m:r>
                    <w:rPr>
                      <w:rFonts w:ascii="Cambria Math" w:eastAsia="標楷體" w:hAnsi="Cambria Math" w:cs="Times New Roman"/>
                    </w:rPr>
                    <m:t>-1.2321+2.282+0.0282-0.0062</m:t>
                  </m:r>
                </m:e>
              </m:d>
              <m:r>
                <w:rPr>
                  <w:rFonts w:ascii="Cambria Math" w:eastAsia="標楷體" w:hAnsi="Cambria Math" w:cs="Times New Roman" w:hint="eastAsia"/>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ctrlPr>
                    <w:rPr>
                      <w:rFonts w:ascii="Cambria Math" w:eastAsia="標楷體" w:hAnsi="Cambria Math" w:cs="Times New Roman"/>
                      <w:i/>
                    </w:rPr>
                  </m:ctrlPr>
                </m:fName>
                <m:e>
                  <m:d>
                    <m:dPr>
                      <m:ctrlPr>
                        <w:rPr>
                          <w:rFonts w:ascii="Cambria Math" w:eastAsia="標楷體" w:hAnsi="Cambria Math" w:cs="Times New Roman"/>
                          <w:i/>
                        </w:rPr>
                      </m:ctrlPr>
                    </m:dPr>
                    <m:e>
                      <m:r>
                        <w:rPr>
                          <w:rFonts w:ascii="Cambria Math" w:eastAsia="標楷體" w:hAnsi="Cambria Math" w:cs="Times New Roman" w:hint="eastAsia"/>
                        </w:rPr>
                        <m:t>1.0716</m:t>
                      </m:r>
                    </m:e>
                  </m:d>
                </m:e>
              </m:func>
            </m:e>
          </m:func>
        </m:oMath>
      </m:oMathPara>
    </w:p>
    <w:p w14:paraId="712EAC83" w14:textId="2AFA2032" w:rsidR="003B5968" w:rsidRPr="003B5968" w:rsidRDefault="003B5968" w:rsidP="003B5968">
      <w:pPr>
        <w:rPr>
          <w:rFonts w:ascii="Cambria Math" w:eastAsia="標楷體" w:hAnsi="Cambria Math" w:cs="Times New Roman" w:hint="eastAsia"/>
          <w:i/>
        </w:rPr>
      </w:pPr>
      <w:r>
        <w:rPr>
          <w:rFonts w:ascii="Times New Roman" w:eastAsia="標楷體" w:hAnsi="Times New Roman" w:cs="Times New Roman" w:hint="eastAsia"/>
        </w:rPr>
        <w:t>若考慮交互作用，於</w:t>
      </w:r>
      <w:proofErr w:type="gramStart"/>
      <w:r>
        <w:rPr>
          <w:rFonts w:ascii="Times New Roman" w:eastAsia="標楷體" w:hAnsi="Times New Roman" w:cs="Times New Roman" w:hint="eastAsia"/>
        </w:rPr>
        <w:t>期間</w:t>
      </w:r>
      <w:r>
        <w:rPr>
          <w:rFonts w:ascii="Times New Roman" w:eastAsia="標楷體" w:hAnsi="Times New Roman" w:cs="Times New Roman" w:hint="eastAsia"/>
        </w:rPr>
        <w:t>二</w:t>
      </w:r>
      <w:proofErr w:type="gramEnd"/>
      <w:r>
        <w:rPr>
          <w:rFonts w:ascii="Times New Roman" w:eastAsia="標楷體" w:hAnsi="Times New Roman" w:cs="Times New Roman" w:hint="eastAsia"/>
        </w:rPr>
        <w:t>使用低劑量能緩和經痛的可能性為</w:t>
      </w:r>
      <m:oMath>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hint="eastAsia"/>
                  </w:rPr>
                  <m:t>1.</m:t>
                </m:r>
                <m:r>
                  <w:rPr>
                    <w:rFonts w:ascii="Cambria Math" w:eastAsia="標楷體" w:hAnsi="Cambria Math" w:cs="Times New Roman" w:hint="eastAsia"/>
                  </w:rPr>
                  <m:t>0716</m:t>
                </m:r>
              </m:e>
            </m:d>
          </m:e>
        </m:func>
        <m:r>
          <w:rPr>
            <w:rFonts w:ascii="Cambria Math" w:eastAsia="標楷體" w:hAnsi="Cambria Math" w:cs="Times New Roman" w:hint="eastAsia"/>
          </w:rPr>
          <m:t>倍</m:t>
        </m:r>
      </m:oMath>
    </w:p>
    <w:p w14:paraId="6D787452" w14:textId="54087B5B" w:rsidR="00BE510C" w:rsidRPr="003B5968" w:rsidRDefault="00BE510C" w:rsidP="00F1354C">
      <w:pPr>
        <w:pStyle w:val="a3"/>
        <w:ind w:leftChars="0" w:left="14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x=2,z=2,xz=1</m:t>
              </m:r>
            </m:e>
          </m:d>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rPr>
                    <m:t>-1.2321+2.3308+0.0282-0.4827</m:t>
                  </m:r>
                </m:e>
              </m:d>
            </m:e>
          </m:func>
          <m:r>
            <w:rPr>
              <w:rFonts w:ascii="Cambria Math" w:eastAsia="標楷體" w:hAnsi="Cambria Math" w:cs="Times New Roman" w:hint="eastAsia"/>
            </w:rPr>
            <m:t>=</m:t>
          </m:r>
          <m:r>
            <m:rPr>
              <m:sty m:val="p"/>
            </m:rPr>
            <w:rPr>
              <w:rFonts w:ascii="Cambria Math" w:eastAsia="標楷體" w:hAnsi="Cambria Math" w:cs="Times New Roman"/>
            </w:rPr>
            <m:t>exp⁡</m:t>
          </m:r>
          <m:r>
            <w:rPr>
              <w:rFonts w:ascii="Cambria Math" w:eastAsia="標楷體" w:hAnsi="Cambria Math" w:cs="Times New Roman"/>
            </w:rPr>
            <m:t>(0.6442)</m:t>
          </m:r>
        </m:oMath>
      </m:oMathPara>
    </w:p>
    <w:p w14:paraId="4CB44272" w14:textId="7957A0EC" w:rsidR="001503ED" w:rsidRPr="003B5968" w:rsidRDefault="003B5968" w:rsidP="0041391E">
      <w:pPr>
        <w:rPr>
          <w:rFonts w:ascii="Cambria Math" w:eastAsia="標楷體" w:hAnsi="Cambria Math" w:cs="Times New Roman" w:hint="eastAsia"/>
          <w:i/>
        </w:rPr>
      </w:pPr>
      <w:r>
        <w:rPr>
          <w:rFonts w:ascii="Times New Roman" w:eastAsia="標楷體" w:hAnsi="Times New Roman" w:cs="Times New Roman" w:hint="eastAsia"/>
        </w:rPr>
        <w:t>若考慮交互作用，於</w:t>
      </w:r>
      <w:proofErr w:type="gramStart"/>
      <w:r>
        <w:rPr>
          <w:rFonts w:ascii="Times New Roman" w:eastAsia="標楷體" w:hAnsi="Times New Roman" w:cs="Times New Roman" w:hint="eastAsia"/>
        </w:rPr>
        <w:t>期間</w:t>
      </w:r>
      <w:r>
        <w:rPr>
          <w:rFonts w:ascii="Times New Roman" w:eastAsia="標楷體" w:hAnsi="Times New Roman" w:cs="Times New Roman" w:hint="eastAsia"/>
        </w:rPr>
        <w:t>二</w:t>
      </w:r>
      <w:proofErr w:type="gramEnd"/>
      <w:r>
        <w:rPr>
          <w:rFonts w:ascii="Times New Roman" w:eastAsia="標楷體" w:hAnsi="Times New Roman" w:cs="Times New Roman" w:hint="eastAsia"/>
        </w:rPr>
        <w:t>使用高劑量相較其他劑量的能緩和經痛的可能性為</w:t>
      </w:r>
      <m:oMath>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hint="eastAsia"/>
                  </w:rPr>
                  <m:t>1.5261</m:t>
                </m:r>
              </m:e>
            </m:d>
          </m:e>
        </m:func>
        <m:r>
          <w:rPr>
            <w:rFonts w:ascii="Cambria Math" w:eastAsia="標楷體" w:hAnsi="Cambria Math" w:cs="Times New Roman" w:hint="eastAsia"/>
          </w:rPr>
          <m:t>倍</m:t>
        </m:r>
      </m:oMath>
    </w:p>
    <w:p w14:paraId="09F4EDD9" w14:textId="63F70B5E" w:rsidR="00A22E70" w:rsidRDefault="00A22E70" w:rsidP="00A22E70">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onclusion</w:t>
      </w:r>
    </w:p>
    <w:p w14:paraId="177BF86E" w14:textId="4DC3646D" w:rsidR="00FC090A" w:rsidRPr="007E3A2F" w:rsidRDefault="003B5968" w:rsidP="00FC090A">
      <w:pPr>
        <w:ind w:left="480"/>
        <w:rPr>
          <w:rFonts w:ascii="Times New Roman" w:eastAsia="標楷體" w:hAnsi="Times New Roman" w:cs="Times New Roman"/>
        </w:rPr>
      </w:pPr>
      <w:r>
        <w:rPr>
          <w:rFonts w:ascii="Times New Roman" w:eastAsia="標楷體" w:hAnsi="Times New Roman" w:cs="Times New Roman" w:hint="eastAsia"/>
        </w:rPr>
        <w:t>從</w:t>
      </w:r>
      <w:r>
        <w:rPr>
          <w:rFonts w:ascii="Times New Roman" w:eastAsia="標楷體" w:hAnsi="Times New Roman" w:cs="Times New Roman" w:hint="eastAsia"/>
        </w:rPr>
        <w:t>(a)</w:t>
      </w:r>
      <w:r>
        <w:rPr>
          <w:rFonts w:ascii="Times New Roman" w:eastAsia="標楷體" w:hAnsi="Times New Roman" w:cs="Times New Roman" w:hint="eastAsia"/>
        </w:rPr>
        <w:t>、</w:t>
      </w:r>
      <w:r>
        <w:rPr>
          <w:rFonts w:ascii="Times New Roman" w:eastAsia="標楷體" w:hAnsi="Times New Roman" w:cs="Times New Roman" w:hint="eastAsia"/>
        </w:rPr>
        <w:t>(b)</w:t>
      </w:r>
      <w:r>
        <w:rPr>
          <w:rFonts w:ascii="Times New Roman" w:eastAsia="標楷體" w:hAnsi="Times New Roman" w:cs="Times New Roman" w:hint="eastAsia"/>
        </w:rPr>
        <w:t>、</w:t>
      </w:r>
      <w:r>
        <w:rPr>
          <w:rFonts w:ascii="Times New Roman" w:eastAsia="標楷體" w:hAnsi="Times New Roman" w:cs="Times New Roman" w:hint="eastAsia"/>
        </w:rPr>
        <w:t>(c)</w:t>
      </w:r>
      <w:r w:rsidR="00150459">
        <w:rPr>
          <w:rFonts w:ascii="Times New Roman" w:eastAsia="標楷體" w:hAnsi="Times New Roman" w:cs="Times New Roman" w:hint="eastAsia"/>
        </w:rPr>
        <w:t>三個模型的結果可以看到用藥劑量對緩和經痛的效果較時間與交互作用顯著，</w:t>
      </w:r>
      <w:proofErr w:type="gramStart"/>
      <w:r w:rsidR="00150459">
        <w:rPr>
          <w:rFonts w:ascii="Times New Roman" w:eastAsia="標楷體" w:hAnsi="Times New Roman" w:cs="Times New Roman" w:hint="eastAsia"/>
        </w:rPr>
        <w:t>此外，</w:t>
      </w:r>
      <w:proofErr w:type="gramEnd"/>
      <w:r w:rsidR="00150459">
        <w:rPr>
          <w:rFonts w:ascii="Times New Roman" w:eastAsia="標楷體" w:hAnsi="Times New Roman" w:cs="Times New Roman" w:hint="eastAsia"/>
        </w:rPr>
        <w:t>加入時間與交互作用後反而使</w:t>
      </w:r>
      <w:r w:rsidR="00150459">
        <w:rPr>
          <w:rFonts w:ascii="Times New Roman" w:eastAsia="標楷體" w:hAnsi="Times New Roman" w:cs="Times New Roman" w:hint="eastAsia"/>
        </w:rPr>
        <w:t>c</w:t>
      </w:r>
      <w:r w:rsidR="00150459">
        <w:rPr>
          <w:rFonts w:ascii="Times New Roman" w:eastAsia="標楷體" w:hAnsi="Times New Roman" w:cs="Times New Roman"/>
        </w:rPr>
        <w:t>oefficient</w:t>
      </w:r>
      <w:r w:rsidR="00150459">
        <w:rPr>
          <w:rFonts w:ascii="Times New Roman" w:eastAsia="標楷體" w:hAnsi="Times New Roman" w:cs="Times New Roman" w:hint="eastAsia"/>
        </w:rPr>
        <w:t>的標準差增加，</w:t>
      </w:r>
      <w:r w:rsidR="007E3A2F">
        <w:rPr>
          <w:rFonts w:ascii="Times New Roman" w:eastAsia="標楷體" w:hAnsi="Times New Roman" w:cs="Times New Roman" w:hint="eastAsia"/>
        </w:rPr>
        <w:t>觀測值之間變得更分散了。</w:t>
      </w:r>
    </w:p>
    <w:p w14:paraId="62BDA116" w14:textId="36F438C3" w:rsidR="00A22E70" w:rsidRDefault="00A22E70" w:rsidP="00A22E70">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onsidering dependence</w:t>
      </w:r>
    </w:p>
    <w:p w14:paraId="523266C8" w14:textId="38387672" w:rsidR="007E3A2F" w:rsidRDefault="007E3A2F" w:rsidP="007E3A2F">
      <w:pPr>
        <w:pStyle w:val="a3"/>
        <w:ind w:leftChars="0"/>
        <w:rPr>
          <w:rFonts w:ascii="Times New Roman" w:eastAsia="標楷體" w:hAnsi="Times New Roman" w:cs="Times New Roman" w:hint="eastAsia"/>
        </w:rPr>
      </w:pPr>
      <w:r>
        <w:rPr>
          <w:rFonts w:ascii="Times New Roman" w:eastAsia="標楷體" w:hAnsi="Times New Roman" w:cs="Times New Roman" w:hint="eastAsia"/>
        </w:rPr>
        <w:t>於此模型中，我們假設</w:t>
      </w:r>
      <w:r w:rsidR="00CD6D57">
        <w:rPr>
          <w:rFonts w:ascii="Times New Roman" w:eastAsia="標楷體" w:hAnsi="Times New Roman" w:cs="Times New Roman" w:hint="eastAsia"/>
        </w:rPr>
        <w:t>任意兩時間點</w:t>
      </w:r>
      <w:r>
        <w:rPr>
          <w:rFonts w:ascii="Times New Roman" w:eastAsia="標楷體" w:hAnsi="Times New Roman" w:cs="Times New Roman" w:hint="eastAsia"/>
        </w:rPr>
        <w:t>的相關性相同</w:t>
      </w:r>
      <w:r w:rsidR="00CD6D57">
        <w:rPr>
          <w:rFonts w:ascii="Times New Roman" w:eastAsia="標楷體" w:hAnsi="Times New Roman" w:cs="Times New Roman" w:hint="eastAsia"/>
        </w:rPr>
        <w:t>。</w:t>
      </w:r>
    </w:p>
    <w:p w14:paraId="61F62151" w14:textId="63403A9F" w:rsidR="00A22E70" w:rsidRDefault="00A22E70" w:rsidP="00A22E70">
      <w:pPr>
        <w:pStyle w:val="a3"/>
        <w:numPr>
          <w:ilvl w:val="0"/>
          <w:numId w:val="10"/>
        </w:numPr>
        <w:ind w:leftChars="0"/>
        <w:rPr>
          <w:rFonts w:ascii="Times New Roman" w:eastAsia="標楷體" w:hAnsi="Times New Roman" w:cs="Times New Roman"/>
        </w:rPr>
      </w:pPr>
      <w:r>
        <w:rPr>
          <w:rFonts w:ascii="Times New Roman" w:eastAsia="標楷體" w:hAnsi="Times New Roman" w:cs="Times New Roman"/>
        </w:rPr>
        <w:t>Add treatment only</w:t>
      </w:r>
    </w:p>
    <w:p w14:paraId="3215E2D1" w14:textId="2098E193" w:rsidR="0083635B" w:rsidRDefault="00CE3C9B" w:rsidP="007E3A2F">
      <w:pPr>
        <w:jc w:val="center"/>
        <w:rPr>
          <w:rFonts w:ascii="Times New Roman" w:eastAsia="標楷體" w:hAnsi="Times New Roman" w:cs="Times New Roman"/>
        </w:rPr>
      </w:pPr>
      <w:r>
        <w:rPr>
          <w:rFonts w:ascii="Times New Roman" w:eastAsia="標楷體" w:hAnsi="Times New Roman" w:cs="Times New Roman" w:hint="eastAsia"/>
          <w:noProof/>
        </w:rPr>
        <w:lastRenderedPageBreak/>
        <w:drawing>
          <wp:inline distT="0" distB="0" distL="0" distR="0" wp14:anchorId="404A2B56" wp14:editId="2CAFD744">
            <wp:extent cx="5400040" cy="289115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400040" cy="2891155"/>
                    </a:xfrm>
                    <a:prstGeom prst="rect">
                      <a:avLst/>
                    </a:prstGeom>
                  </pic:spPr>
                </pic:pic>
              </a:graphicData>
            </a:graphic>
          </wp:inline>
        </w:drawing>
      </w:r>
    </w:p>
    <w:p w14:paraId="732928EF" w14:textId="77777777" w:rsidR="007E3A2F" w:rsidRDefault="007E3A2F" w:rsidP="007E3A2F">
      <w:pPr>
        <w:pStyle w:val="a3"/>
        <w:numPr>
          <w:ilvl w:val="0"/>
          <w:numId w:val="11"/>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oefficient</w:t>
      </w:r>
    </w:p>
    <w:p w14:paraId="0D144F5D" w14:textId="77777777" w:rsidR="007E3A2F" w:rsidRDefault="007E3A2F" w:rsidP="007E3A2F">
      <w:pPr>
        <w:pStyle w:val="a3"/>
        <w:ind w:leftChars="0" w:left="960"/>
        <w:rPr>
          <w:rFonts w:ascii="Times New Roman" w:eastAsia="標楷體" w:hAnsi="Times New Roman" w:cs="Times New Roman"/>
        </w:rPr>
      </w:pPr>
      <w:r>
        <w:rPr>
          <w:rFonts w:ascii="Cambria Math" w:eastAsia="標楷體" w:hAnsi="Cambria Math" w:cs="Times New Roman" w:hint="eastAsia"/>
          <w:i/>
        </w:rPr>
        <w:t>當我們只考慮藥劑用量對緩和疼痛是否有效時，從上述可以得到以下推論：</w:t>
      </w:r>
    </w:p>
    <w:p w14:paraId="5F35640C" w14:textId="77777777" w:rsidR="007E3A2F" w:rsidRPr="00B50925" w:rsidRDefault="007E3A2F" w:rsidP="007E3A2F">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m:t>
              </m:r>
              <m:r>
                <w:rPr>
                  <w:rFonts w:ascii="Cambria Math" w:eastAsia="標楷體" w:hAnsi="Cambria Math" w:cs="Times New Roman"/>
                </w:rPr>
                <m:t>0</m:t>
              </m:r>
            </m:e>
          </m:d>
          <m:r>
            <w:rPr>
              <w:rFonts w:ascii="Cambria Math" w:eastAsia="標楷體" w:hAnsi="Cambria Math" w:cs="Times New Roman"/>
            </w:rPr>
            <m:t>=-1.0678</m:t>
          </m:r>
        </m:oMath>
      </m:oMathPara>
    </w:p>
    <w:p w14:paraId="1E4C0238" w14:textId="77777777"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=-1.06878+1.9598</m:t>
          </m:r>
        </m:oMath>
      </m:oMathPara>
    </w:p>
    <w:p w14:paraId="64FDDA5C" w14:textId="77777777" w:rsidR="007E3A2F" w:rsidRPr="00B50925" w:rsidRDefault="007E3A2F" w:rsidP="007E3A2F">
      <w:pPr>
        <w:pStyle w:val="a3"/>
        <w:ind w:leftChars="0" w:left="840"/>
        <w:rPr>
          <w:rFonts w:ascii="Cambria Math" w:eastAsia="標楷體" w:hAnsi="Cambria Math" w:cs="Times New Roman"/>
          <w:i/>
        </w:rPr>
      </w:pPr>
      <w:r>
        <w:rPr>
          <w:rFonts w:ascii="Cambria Math" w:eastAsia="標楷體" w:hAnsi="Cambria Math" w:cs="Times New Roman" w:hint="eastAsia"/>
          <w:i/>
        </w:rPr>
        <w:t>使用低劑量的</w:t>
      </w:r>
      <w:proofErr w:type="gramStart"/>
      <w:r>
        <w:rPr>
          <w:rFonts w:ascii="Cambria Math" w:eastAsia="標楷體" w:hAnsi="Cambria Math" w:cs="Times New Roman" w:hint="eastAsia"/>
          <w:i/>
        </w:rPr>
        <w:t>緩痛劑能</w:t>
      </w:r>
      <w:proofErr w:type="gramEnd"/>
      <w:r>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0.89102</m:t>
        </m:r>
        <m:r>
          <w:rPr>
            <w:rFonts w:ascii="Cambria Math" w:eastAsia="標楷體" w:hAnsi="Cambria Math" w:cs="Times New Roman"/>
          </w:rPr>
          <m:t>)</m:t>
        </m:r>
      </m:oMath>
    </w:p>
    <w:p w14:paraId="79AEE837" w14:textId="77777777" w:rsidR="007E3A2F" w:rsidRPr="00B50925"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x=2</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=-1.06878+2.4687</m:t>
          </m:r>
        </m:oMath>
      </m:oMathPara>
    </w:p>
    <w:p w14:paraId="460F7C4B" w14:textId="77777777" w:rsidR="007E3A2F" w:rsidRPr="000C6178" w:rsidRDefault="007E3A2F" w:rsidP="007E3A2F">
      <w:pPr>
        <w:pStyle w:val="a3"/>
        <w:ind w:leftChars="0" w:left="840"/>
        <w:rPr>
          <w:rFonts w:ascii="Cambria Math" w:eastAsia="標楷體" w:hAnsi="Cambria Math" w:cs="Times New Roman"/>
          <w:i/>
        </w:rPr>
      </w:pPr>
      <w:r>
        <w:rPr>
          <w:rFonts w:ascii="Cambria Math" w:eastAsia="標楷體" w:hAnsi="Cambria Math" w:cs="Times New Roman" w:hint="eastAsia"/>
          <w:i/>
        </w:rPr>
        <w:t>使用高劑量的</w:t>
      </w:r>
      <w:proofErr w:type="gramStart"/>
      <w:r>
        <w:rPr>
          <w:rFonts w:ascii="Cambria Math" w:eastAsia="標楷體" w:hAnsi="Cambria Math" w:cs="Times New Roman" w:hint="eastAsia"/>
          <w:i/>
        </w:rPr>
        <w:t>緩痛劑能</w:t>
      </w:r>
      <w:proofErr w:type="gramEnd"/>
      <w:r>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(1.</m:t>
        </m:r>
        <m:r>
          <w:rPr>
            <w:rFonts w:ascii="Cambria Math" w:eastAsia="標楷體" w:hAnsi="Cambria Math" w:cs="Times New Roman" w:hint="eastAsia"/>
          </w:rPr>
          <m:t>3992</m:t>
        </m:r>
        <m:r>
          <w:rPr>
            <w:rFonts w:ascii="Cambria Math" w:eastAsia="標楷體" w:hAnsi="Cambria Math" w:cs="Times New Roman"/>
          </w:rPr>
          <m:t>)</m:t>
        </m:r>
      </m:oMath>
    </w:p>
    <w:p w14:paraId="5B201BE4" w14:textId="77777777" w:rsidR="007E3A2F" w:rsidRDefault="007E3A2F" w:rsidP="007E3A2F">
      <w:pPr>
        <w:pStyle w:val="a3"/>
        <w:numPr>
          <w:ilvl w:val="0"/>
          <w:numId w:val="12"/>
        </w:numPr>
        <w:ind w:leftChars="0"/>
        <w:rPr>
          <w:rFonts w:ascii="Cambria Math" w:eastAsia="標楷體" w:hAnsi="Cambria Math" w:cs="Times New Roman"/>
          <w:i/>
        </w:rPr>
      </w:pPr>
      <m:oMath>
        <m:f>
          <m:fPr>
            <m:ctrlPr>
              <w:rPr>
                <w:rFonts w:ascii="Cambria Math" w:eastAsia="標楷體" w:hAnsi="Cambria Math" w:cs="Times New Roman"/>
                <w:i/>
              </w:rPr>
            </m:ctrlPr>
          </m:fPr>
          <m:num>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m:t>
                </m:r>
              </m:e>
            </m:d>
          </m:num>
          <m:den>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x=0</m:t>
                </m:r>
              </m:e>
            </m:d>
          </m:den>
        </m:f>
        <m:r>
          <w:rPr>
            <w:rFonts w:ascii="Cambria Math" w:eastAsia="標楷體" w:hAnsi="Cambria Math" w:cs="Times New Roman"/>
          </w:rPr>
          <m:t>=</m:t>
        </m:r>
        <m:r>
          <m:rPr>
            <m:sty m:val="p"/>
          </m:rPr>
          <w:rPr>
            <w:rFonts w:ascii="Cambria Math" w:eastAsia="標楷體" w:hAnsi="Cambria Math" w:cs="Times New Roman"/>
          </w:rPr>
          <m:t>exp⁡</m:t>
        </m:r>
        <m:r>
          <w:rPr>
            <w:rFonts w:ascii="Cambria Math" w:eastAsia="標楷體" w:hAnsi="Cambria Math" w:cs="Times New Roman"/>
          </w:rPr>
          <m:t>(1.9598)</m:t>
        </m:r>
      </m:oMath>
      <w:r>
        <w:rPr>
          <w:rFonts w:ascii="Cambria Math" w:eastAsia="標楷體" w:hAnsi="Cambria Math" w:cs="Times New Roman" w:hint="eastAsia"/>
          <w:i/>
        </w:rPr>
        <w:t xml:space="preserve"> </w:t>
      </w:r>
      <w:r>
        <w:rPr>
          <w:rFonts w:ascii="Cambria Math" w:eastAsia="標楷體" w:hAnsi="Cambria Math" w:cs="Times New Roman" w:hint="eastAsia"/>
          <w:i/>
        </w:rPr>
        <w:t>：使用低劑量</w:t>
      </w:r>
      <w:r>
        <w:rPr>
          <w:rFonts w:ascii="Cambria Math" w:eastAsia="標楷體" w:hAnsi="Cambria Math" w:cs="Times New Roman" w:hint="eastAsia"/>
          <w:i/>
        </w:rPr>
        <w:t>(</w:t>
      </w:r>
      <w:r>
        <w:rPr>
          <w:rFonts w:ascii="Cambria Math" w:eastAsia="標楷體" w:hAnsi="Cambria Math" w:cs="Times New Roman"/>
          <w:i/>
        </w:rPr>
        <w:t>low)</w:t>
      </w:r>
      <w:proofErr w:type="gramStart"/>
      <w:r>
        <w:rPr>
          <w:rFonts w:ascii="Cambria Math" w:eastAsia="標楷體" w:hAnsi="Cambria Math" w:cs="Times New Roman" w:hint="eastAsia"/>
          <w:i/>
        </w:rPr>
        <w:t>緩痛劑</w:t>
      </w:r>
      <w:proofErr w:type="gramEnd"/>
      <w:r>
        <w:rPr>
          <w:rFonts w:ascii="Cambria Math" w:eastAsia="標楷體" w:hAnsi="Cambria Math" w:cs="Times New Roman" w:hint="eastAsia"/>
          <w:i/>
        </w:rPr>
        <w:t>的效果為使用安慰劑</w:t>
      </w:r>
      <w:r>
        <w:rPr>
          <w:rFonts w:ascii="Cambria Math" w:eastAsia="標楷體" w:hAnsi="Cambria Math" w:cs="Times New Roman" w:hint="eastAsia"/>
          <w:i/>
        </w:rPr>
        <w:t>(control)</w:t>
      </w:r>
      <w:r>
        <w:rPr>
          <w:rFonts w:ascii="Cambria Math" w:eastAsia="標楷體" w:hAnsi="Cambria Math" w:cs="Times New Roman" w:hint="eastAsia"/>
          <w:i/>
        </w:rPr>
        <w:t>的</w:t>
      </w:r>
      <m:oMath>
        <m:r>
          <m:rPr>
            <m:sty m:val="p"/>
          </m:rPr>
          <w:rPr>
            <w:rFonts w:ascii="Cambria Math" w:eastAsia="標楷體" w:hAnsi="Cambria Math" w:cs="Times New Roman"/>
          </w:rPr>
          <m:t>exp⁡</m:t>
        </m:r>
        <m:r>
          <w:rPr>
            <w:rFonts w:ascii="Cambria Math" w:eastAsia="標楷體" w:hAnsi="Cambria Math" w:cs="Times New Roman"/>
          </w:rPr>
          <m:t>(1.9598)</m:t>
        </m:r>
      </m:oMath>
      <w:proofErr w:type="gramStart"/>
      <w:r>
        <w:rPr>
          <w:rFonts w:ascii="Cambria Math" w:eastAsia="標楷體" w:hAnsi="Cambria Math" w:cs="Times New Roman" w:hint="eastAsia"/>
          <w:i/>
        </w:rPr>
        <w:t>倍</w:t>
      </w:r>
      <w:proofErr w:type="gramEnd"/>
      <w:r>
        <w:rPr>
          <w:rFonts w:ascii="Cambria Math" w:eastAsia="標楷體" w:hAnsi="Cambria Math" w:cs="Times New Roman" w:hint="eastAsia"/>
          <w:i/>
        </w:rPr>
        <w:t>；同理，</w:t>
      </w:r>
      <m:oMath>
        <m:f>
          <m:fPr>
            <m:ctrlPr>
              <w:rPr>
                <w:rFonts w:ascii="Cambria Math" w:eastAsia="標楷體" w:hAnsi="Cambria Math" w:cs="Times New Roman"/>
                <w:i/>
              </w:rPr>
            </m:ctrlPr>
          </m:fPr>
          <m:num>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2</m:t>
                </m:r>
              </m:e>
            </m:d>
          </m:num>
          <m:den>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0</m:t>
                </m:r>
              </m:e>
            </m:d>
          </m:den>
        </m:f>
        <m:r>
          <w:rPr>
            <w:rFonts w:ascii="Cambria Math" w:eastAsia="標楷體" w:hAnsi="Cambria Math" w:cs="Times New Roman"/>
          </w:rPr>
          <m:t>=</m:t>
        </m:r>
        <m:r>
          <m:rPr>
            <m:sty m:val="p"/>
          </m:rPr>
          <w:rPr>
            <w:rFonts w:ascii="Cambria Math" w:eastAsia="標楷體" w:hAnsi="Cambria Math" w:cs="Times New Roman"/>
          </w:rPr>
          <m:t>exp⁡</m:t>
        </m:r>
        <m:r>
          <w:rPr>
            <w:rFonts w:ascii="Cambria Math" w:eastAsia="標楷體" w:hAnsi="Cambria Math" w:cs="Times New Roman"/>
          </w:rPr>
          <m:t>(1.9598)</m:t>
        </m:r>
      </m:oMath>
      <w:r w:rsidRPr="0014596B">
        <w:rPr>
          <w:rFonts w:ascii="Cambria Math" w:eastAsia="標楷體" w:hAnsi="Cambria Math" w:cs="Times New Roman" w:hint="eastAsia"/>
          <w:i/>
        </w:rPr>
        <w:t xml:space="preserve"> </w:t>
      </w:r>
      <w:r>
        <w:rPr>
          <w:rFonts w:ascii="Cambria Math" w:eastAsia="標楷體" w:hAnsi="Cambria Math" w:cs="Times New Roman" w:hint="eastAsia"/>
          <w:i/>
        </w:rPr>
        <w:t>：使用高劑量</w:t>
      </w:r>
      <w:r>
        <w:rPr>
          <w:rFonts w:ascii="Cambria Math" w:eastAsia="標楷體" w:hAnsi="Cambria Math" w:cs="Times New Roman" w:hint="eastAsia"/>
          <w:i/>
        </w:rPr>
        <w:t>(</w:t>
      </w:r>
      <w:r>
        <w:rPr>
          <w:rFonts w:ascii="Cambria Math" w:eastAsia="標楷體" w:hAnsi="Cambria Math" w:cs="Times New Roman"/>
          <w:i/>
        </w:rPr>
        <w:t>high)</w:t>
      </w:r>
      <w:proofErr w:type="gramStart"/>
      <w:r>
        <w:rPr>
          <w:rFonts w:ascii="Cambria Math" w:eastAsia="標楷體" w:hAnsi="Cambria Math" w:cs="Times New Roman" w:hint="eastAsia"/>
          <w:i/>
        </w:rPr>
        <w:t>緩痛劑</w:t>
      </w:r>
      <w:proofErr w:type="gramEnd"/>
      <w:r>
        <w:rPr>
          <w:rFonts w:ascii="Cambria Math" w:eastAsia="標楷體" w:hAnsi="Cambria Math" w:cs="Times New Roman" w:hint="eastAsia"/>
          <w:i/>
        </w:rPr>
        <w:t>的效果為使用安慰劑</w:t>
      </w:r>
      <w:r>
        <w:rPr>
          <w:rFonts w:ascii="Cambria Math" w:eastAsia="標楷體" w:hAnsi="Cambria Math" w:cs="Times New Roman" w:hint="eastAsia"/>
          <w:i/>
        </w:rPr>
        <w:t>(control)</w:t>
      </w:r>
      <w:r>
        <w:rPr>
          <w:rFonts w:ascii="Cambria Math" w:eastAsia="標楷體" w:hAnsi="Cambria Math" w:cs="Times New Roman" w:hint="eastAsia"/>
          <w:i/>
        </w:rPr>
        <w:t>的</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2.4687</m:t>
        </m:r>
        <m:r>
          <w:rPr>
            <w:rFonts w:ascii="Cambria Math" w:eastAsia="標楷體" w:hAnsi="Cambria Math" w:cs="Times New Roman"/>
          </w:rPr>
          <m:t>)</m:t>
        </m:r>
      </m:oMath>
      <w:proofErr w:type="gramStart"/>
      <w:r>
        <w:rPr>
          <w:rFonts w:ascii="Cambria Math" w:eastAsia="標楷體" w:hAnsi="Cambria Math" w:cs="Times New Roman" w:hint="eastAsia"/>
          <w:i/>
        </w:rPr>
        <w:t>倍</w:t>
      </w:r>
      <w:proofErr w:type="gramEnd"/>
    </w:p>
    <w:p w14:paraId="79DAE113" w14:textId="77777777" w:rsidR="007E3A2F" w:rsidRPr="007A4F6A" w:rsidRDefault="007E3A2F" w:rsidP="007E3A2F">
      <w:pPr>
        <w:pStyle w:val="a3"/>
        <w:numPr>
          <w:ilvl w:val="0"/>
          <w:numId w:val="12"/>
        </w:numPr>
        <w:ind w:leftChars="0"/>
        <w:rPr>
          <w:rFonts w:ascii="Cambria Math" w:eastAsia="標楷體" w:hAnsi="Cambria Math" w:cs="Times New Roman"/>
          <w:i/>
        </w:rPr>
      </w:pPr>
      <m:oMath>
        <m:f>
          <m:fPr>
            <m:ctrlPr>
              <w:rPr>
                <w:rFonts w:ascii="Cambria Math" w:eastAsia="標楷體" w:hAnsi="Cambria Math" w:cs="Times New Roman"/>
                <w:i/>
              </w:rPr>
            </m:ctrlPr>
          </m:fPr>
          <m:num>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x=2</m:t>
                </m:r>
              </m:e>
            </m:d>
          </m:num>
          <m:den>
            <m:r>
              <w:rPr>
                <w:rFonts w:ascii="Cambria Math" w:eastAsia="標楷體" w:hAnsi="Cambria Math" w:cs="Times New Roman"/>
              </w:rPr>
              <m:t>odds</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m:t>
                </m:r>
              </m:e>
            </m:d>
          </m:den>
        </m:f>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rPr>
                  <m:t>2.4687-1.9598</m:t>
                </m:r>
              </m:e>
            </m:d>
          </m:e>
        </m:func>
        <m:r>
          <w:rPr>
            <w:rFonts w:ascii="Cambria Math" w:eastAsia="標楷體" w:hAnsi="Cambria Math" w:cs="Times New Roman"/>
          </w:rPr>
          <m:t>=</m:t>
        </m:r>
        <m:r>
          <m:rPr>
            <m:sty m:val="p"/>
          </m:rPr>
          <w:rPr>
            <w:rFonts w:ascii="Cambria Math" w:eastAsia="標楷體" w:hAnsi="Cambria Math" w:cs="Times New Roman"/>
          </w:rPr>
          <m:t>exp⁡</m:t>
        </m:r>
        <m:r>
          <w:rPr>
            <w:rFonts w:ascii="Cambria Math" w:eastAsia="標楷體" w:hAnsi="Cambria Math" w:cs="Times New Roman"/>
          </w:rPr>
          <m:t>(0.5089)</m:t>
        </m:r>
      </m:oMath>
      <w:r>
        <w:rPr>
          <w:rFonts w:ascii="Cambria Math" w:eastAsia="標楷體" w:hAnsi="Cambria Math" w:cs="Times New Roman" w:hint="eastAsia"/>
          <w:i/>
        </w:rPr>
        <w:t xml:space="preserve"> </w:t>
      </w:r>
      <w:r>
        <w:rPr>
          <w:rFonts w:ascii="Cambria Math" w:eastAsia="標楷體" w:hAnsi="Cambria Math" w:cs="Times New Roman" w:hint="eastAsia"/>
          <w:i/>
        </w:rPr>
        <w:t>：使用高劑量</w:t>
      </w:r>
      <w:r>
        <w:rPr>
          <w:rFonts w:ascii="Cambria Math" w:eastAsia="標楷體" w:hAnsi="Cambria Math" w:cs="Times New Roman" w:hint="eastAsia"/>
          <w:i/>
        </w:rPr>
        <w:t>(</w:t>
      </w:r>
      <w:r>
        <w:rPr>
          <w:rFonts w:ascii="Cambria Math" w:eastAsia="標楷體" w:hAnsi="Cambria Math" w:cs="Times New Roman"/>
          <w:i/>
        </w:rPr>
        <w:t>high)</w:t>
      </w:r>
      <w:proofErr w:type="gramStart"/>
      <w:r>
        <w:rPr>
          <w:rFonts w:ascii="Cambria Math" w:eastAsia="標楷體" w:hAnsi="Cambria Math" w:cs="Times New Roman" w:hint="eastAsia"/>
          <w:i/>
        </w:rPr>
        <w:t>緩痛劑</w:t>
      </w:r>
      <w:proofErr w:type="gramEnd"/>
      <w:r>
        <w:rPr>
          <w:rFonts w:ascii="Cambria Math" w:eastAsia="標楷體" w:hAnsi="Cambria Math" w:cs="Times New Roman" w:hint="eastAsia"/>
          <w:i/>
        </w:rPr>
        <w:t>的效果為使用低劑量</w:t>
      </w:r>
      <w:r>
        <w:rPr>
          <w:rFonts w:ascii="Cambria Math" w:eastAsia="標楷體" w:hAnsi="Cambria Math" w:cs="Times New Roman" w:hint="eastAsia"/>
          <w:i/>
        </w:rPr>
        <w:t>(lo</w:t>
      </w:r>
      <w:r>
        <w:rPr>
          <w:rFonts w:ascii="Cambria Math" w:eastAsia="標楷體" w:hAnsi="Cambria Math" w:cs="Times New Roman"/>
          <w:i/>
        </w:rPr>
        <w:t>w</w:t>
      </w:r>
      <w:r>
        <w:rPr>
          <w:rFonts w:ascii="Cambria Math" w:eastAsia="標楷體" w:hAnsi="Cambria Math" w:cs="Times New Roman" w:hint="eastAsia"/>
          <w:i/>
        </w:rPr>
        <w:t>)</w:t>
      </w:r>
      <w:r>
        <w:rPr>
          <w:rFonts w:ascii="Cambria Math" w:eastAsia="標楷體" w:hAnsi="Cambria Math" w:cs="Times New Roman" w:hint="eastAsia"/>
          <w:i/>
        </w:rPr>
        <w:t>的</w:t>
      </w:r>
      <m:oMath>
        <m:r>
          <m:rPr>
            <m:sty m:val="p"/>
          </m:rPr>
          <w:rPr>
            <w:rFonts w:ascii="Cambria Math" w:eastAsia="標楷體" w:hAnsi="Cambria Math" w:cs="Times New Roman"/>
          </w:rPr>
          <m:t>exp⁡</m:t>
        </m:r>
        <m:r>
          <w:rPr>
            <w:rFonts w:ascii="Cambria Math" w:eastAsia="標楷體" w:hAnsi="Cambria Math" w:cs="Times New Roman"/>
          </w:rPr>
          <m:t>(0.5089)</m:t>
        </m:r>
      </m:oMath>
      <w:proofErr w:type="gramStart"/>
      <w:r>
        <w:rPr>
          <w:rFonts w:ascii="Cambria Math" w:eastAsia="標楷體" w:hAnsi="Cambria Math" w:cs="Times New Roman" w:hint="eastAsia"/>
          <w:i/>
        </w:rPr>
        <w:t>倍</w:t>
      </w:r>
      <w:proofErr w:type="gramEnd"/>
    </w:p>
    <w:p w14:paraId="24127542" w14:textId="5CF9A1A4" w:rsidR="007E3A2F" w:rsidRPr="0083635B" w:rsidRDefault="007E3A2F" w:rsidP="007E3A2F">
      <w:pPr>
        <w:rPr>
          <w:rFonts w:ascii="Times New Roman" w:eastAsia="標楷體" w:hAnsi="Times New Roman" w:cs="Times New Roman" w:hint="eastAsia"/>
        </w:rPr>
      </w:pPr>
      <w:r>
        <w:rPr>
          <w:rFonts w:ascii="Times New Roman" w:eastAsia="標楷體" w:hAnsi="Times New Roman" w:cs="Times New Roman" w:hint="eastAsia"/>
        </w:rPr>
        <w:t>但以上推論並未排除時間因素，可能存在</w:t>
      </w:r>
      <w:r>
        <w:rPr>
          <w:rFonts w:ascii="Times New Roman" w:eastAsia="標楷體" w:hAnsi="Times New Roman" w:cs="Times New Roman" w:hint="eastAsia"/>
        </w:rPr>
        <w:t>c</w:t>
      </w:r>
      <w:r>
        <w:rPr>
          <w:rFonts w:ascii="Times New Roman" w:eastAsia="標楷體" w:hAnsi="Times New Roman" w:cs="Times New Roman"/>
        </w:rPr>
        <w:t>onfounding</w:t>
      </w:r>
      <w:r>
        <w:rPr>
          <w:rFonts w:ascii="Times New Roman" w:eastAsia="標楷體" w:hAnsi="Times New Roman" w:cs="Times New Roman" w:hint="eastAsia"/>
        </w:rPr>
        <w:t>，因此，於</w:t>
      </w:r>
      <w:r>
        <w:rPr>
          <w:rFonts w:ascii="Times New Roman" w:eastAsia="標楷體" w:hAnsi="Times New Roman" w:cs="Times New Roman" w:hint="eastAsia"/>
        </w:rPr>
        <w:t>(b)</w:t>
      </w:r>
      <w:r>
        <w:rPr>
          <w:rFonts w:ascii="Times New Roman" w:eastAsia="標楷體" w:hAnsi="Times New Roman" w:cs="Times New Roman" w:hint="eastAsia"/>
        </w:rPr>
        <w:t>部分加入時間因素進行討論。</w:t>
      </w:r>
    </w:p>
    <w:p w14:paraId="53797C6C" w14:textId="51A0896E" w:rsidR="00A22E70" w:rsidRDefault="00A22E70" w:rsidP="00A22E70">
      <w:pPr>
        <w:pStyle w:val="a3"/>
        <w:numPr>
          <w:ilvl w:val="0"/>
          <w:numId w:val="10"/>
        </w:numPr>
        <w:ind w:leftChars="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dd time effect to the previous model</w:t>
      </w:r>
    </w:p>
    <w:p w14:paraId="16C529A3" w14:textId="17DB6341" w:rsidR="0083635B" w:rsidRDefault="00CE3C9B" w:rsidP="00CE3C9B">
      <w:pPr>
        <w:rPr>
          <w:rFonts w:ascii="Times New Roman" w:eastAsia="標楷體" w:hAnsi="Times New Roman" w:cs="Times New Roman"/>
        </w:rPr>
      </w:pPr>
      <w:r>
        <w:rPr>
          <w:rFonts w:hint="eastAsia"/>
          <w:noProof/>
        </w:rPr>
        <w:lastRenderedPageBreak/>
        <w:drawing>
          <wp:inline distT="0" distB="0" distL="0" distR="0" wp14:anchorId="5D14B22E" wp14:editId="50B67891">
            <wp:extent cx="5400040" cy="3180080"/>
            <wp:effectExtent l="0" t="0" r="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1">
                      <a:extLst>
                        <a:ext uri="{28A0092B-C50C-407E-A947-70E740481C1C}">
                          <a14:useLocalDpi xmlns:a14="http://schemas.microsoft.com/office/drawing/2010/main" val="0"/>
                        </a:ext>
                      </a:extLst>
                    </a:blip>
                    <a:stretch>
                      <a:fillRect/>
                    </a:stretch>
                  </pic:blipFill>
                  <pic:spPr>
                    <a:xfrm>
                      <a:off x="0" y="0"/>
                      <a:ext cx="5400040" cy="3180080"/>
                    </a:xfrm>
                    <a:prstGeom prst="rect">
                      <a:avLst/>
                    </a:prstGeom>
                  </pic:spPr>
                </pic:pic>
              </a:graphicData>
            </a:graphic>
          </wp:inline>
        </w:drawing>
      </w:r>
    </w:p>
    <w:p w14:paraId="5B1800B4" w14:textId="77777777" w:rsidR="007E3A2F" w:rsidRDefault="007E3A2F" w:rsidP="007E3A2F">
      <w:pPr>
        <w:rPr>
          <w:rFonts w:ascii="Times New Roman" w:eastAsia="標楷體" w:hAnsi="Times New Roman" w:cs="Times New Roman"/>
        </w:rPr>
      </w:pPr>
      <w:r>
        <w:rPr>
          <w:rFonts w:ascii="Times New Roman" w:eastAsia="標楷體" w:hAnsi="Times New Roman" w:cs="Times New Roman" w:hint="eastAsia"/>
        </w:rPr>
        <w:t>從圖中的</w:t>
      </w:r>
      <w:r>
        <w:rPr>
          <w:rFonts w:ascii="Times New Roman" w:eastAsia="標楷體" w:hAnsi="Times New Roman" w:cs="Times New Roman" w:hint="eastAsia"/>
        </w:rPr>
        <w:t>GEE Regression Result</w:t>
      </w:r>
      <w:r>
        <w:rPr>
          <w:rFonts w:ascii="Times New Roman" w:eastAsia="標楷體" w:hAnsi="Times New Roman" w:cs="Times New Roman" w:hint="eastAsia"/>
        </w:rPr>
        <w:t>可以看到加入</w:t>
      </w:r>
      <w:r>
        <w:rPr>
          <w:rFonts w:ascii="Times New Roman" w:eastAsia="標楷體" w:hAnsi="Times New Roman" w:cs="Times New Roman" w:hint="eastAsia"/>
        </w:rPr>
        <w:t>time effect</w:t>
      </w:r>
      <w:r>
        <w:rPr>
          <w:rFonts w:ascii="Times New Roman" w:eastAsia="標楷體" w:hAnsi="Times New Roman" w:cs="Times New Roman" w:hint="eastAsia"/>
        </w:rPr>
        <w:t>對</w:t>
      </w:r>
      <w:r>
        <w:rPr>
          <w:rFonts w:ascii="Times New Roman" w:eastAsia="標楷體" w:hAnsi="Times New Roman" w:cs="Times New Roman" w:hint="eastAsia"/>
        </w:rPr>
        <w:t>response</w:t>
      </w:r>
      <w:r>
        <w:rPr>
          <w:rFonts w:ascii="Times New Roman" w:eastAsia="標楷體" w:hAnsi="Times New Roman" w:cs="Times New Roman" w:hint="eastAsia"/>
        </w:rPr>
        <w:t>並不顯著，不論在任何時間，</w:t>
      </w:r>
      <w:r>
        <w:rPr>
          <w:rFonts w:ascii="Times New Roman" w:eastAsia="標楷體" w:hAnsi="Times New Roman" w:cs="Times New Roman" w:hint="eastAsia"/>
        </w:rPr>
        <w:t>t</w:t>
      </w:r>
      <w:r>
        <w:rPr>
          <w:rFonts w:ascii="Times New Roman" w:eastAsia="標楷體" w:hAnsi="Times New Roman" w:cs="Times New Roman"/>
        </w:rPr>
        <w:t>reatment</w:t>
      </w:r>
      <w:r>
        <w:rPr>
          <w:rFonts w:ascii="Times New Roman" w:eastAsia="標楷體" w:hAnsi="Times New Roman" w:cs="Times New Roman" w:hint="eastAsia"/>
        </w:rPr>
        <w:t>相較於</w:t>
      </w:r>
      <w:r>
        <w:rPr>
          <w:rFonts w:ascii="Times New Roman" w:eastAsia="標楷體" w:hAnsi="Times New Roman" w:cs="Times New Roman" w:hint="eastAsia"/>
        </w:rPr>
        <w:t>time</w:t>
      </w:r>
      <w:r>
        <w:rPr>
          <w:rFonts w:ascii="Times New Roman" w:eastAsia="標楷體" w:hAnsi="Times New Roman" w:cs="Times New Roman" w:hint="eastAsia"/>
        </w:rPr>
        <w:t>對</w:t>
      </w:r>
      <w:r>
        <w:rPr>
          <w:rFonts w:ascii="Times New Roman" w:eastAsia="標楷體" w:hAnsi="Times New Roman" w:cs="Times New Roman" w:hint="eastAsia"/>
        </w:rPr>
        <w:t>response</w:t>
      </w:r>
      <w:r>
        <w:rPr>
          <w:rFonts w:ascii="Times New Roman" w:eastAsia="標楷體" w:hAnsi="Times New Roman" w:cs="Times New Roman" w:hint="eastAsia"/>
        </w:rPr>
        <w:t>的影響較為顯著。在加入時間因素後，用藥劑量高低與時間對緩和經痛效果的推論如下：</w:t>
      </w:r>
    </w:p>
    <w:p w14:paraId="42DFD34E" w14:textId="77777777" w:rsidR="007E3A2F" w:rsidRDefault="007E3A2F" w:rsidP="007E3A2F">
      <w:pPr>
        <w:pStyle w:val="a3"/>
        <w:numPr>
          <w:ilvl w:val="0"/>
          <w:numId w:val="11"/>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oefficient</w:t>
      </w:r>
    </w:p>
    <w:p w14:paraId="1FBA2FFA" w14:textId="77777777" w:rsidR="007E3A2F" w:rsidRDefault="007E3A2F" w:rsidP="007E3A2F">
      <w:pPr>
        <w:pStyle w:val="a3"/>
        <w:ind w:leftChars="0" w:left="960"/>
        <w:rPr>
          <w:rFonts w:ascii="Cambria Math" w:eastAsia="標楷體" w:hAnsi="Cambria Math" w:cs="Times New Roman"/>
          <w:i/>
        </w:rPr>
      </w:pPr>
      <w:r>
        <w:rPr>
          <w:rFonts w:ascii="Cambria Math" w:eastAsia="標楷體" w:hAnsi="Cambria Math" w:cs="Times New Roman" w:hint="eastAsia"/>
          <w:i/>
        </w:rPr>
        <w:t>當我們同時考慮藥劑用量和時間對緩和疼痛是否有效時，從上述可以得到以下推論：</w:t>
      </w:r>
    </w:p>
    <w:p w14:paraId="44CF5F17" w14:textId="77777777" w:rsidR="007E3A2F" w:rsidRDefault="007E3A2F" w:rsidP="007E3A2F">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Tr</w:t>
      </w:r>
      <w:r>
        <w:rPr>
          <w:rFonts w:ascii="Times New Roman" w:eastAsia="標楷體" w:hAnsi="Times New Roman" w:cs="Times New Roman"/>
        </w:rPr>
        <w:t>eatment effect</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w:t>
      </w:r>
      <w:r>
        <w:rPr>
          <w:rFonts w:ascii="Times New Roman" w:eastAsia="標楷體" w:hAnsi="Times New Roman" w:cs="Times New Roman"/>
        </w:rPr>
        <w:t xml:space="preserve"> z</w:t>
      </w:r>
      <w:proofErr w:type="gramEnd"/>
      <w:r>
        <w:rPr>
          <w:rFonts w:ascii="Times New Roman" w:eastAsia="標楷體" w:hAnsi="Times New Roman" w:cs="Times New Roman"/>
        </w:rPr>
        <w:t xml:space="preserve"> is fixed</w:t>
      </w:r>
      <w:r>
        <w:rPr>
          <w:rFonts w:ascii="Times New Roman" w:eastAsia="標楷體" w:hAnsi="Times New Roman" w:cs="Times New Roman" w:hint="eastAsia"/>
        </w:rPr>
        <w:t>)</w:t>
      </w:r>
    </w:p>
    <w:p w14:paraId="627FC3F4" w14:textId="4241A9BC" w:rsidR="007E3A2F" w:rsidRPr="00B50925" w:rsidRDefault="007E3A2F" w:rsidP="007E3A2F">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=0</m:t>
              </m:r>
              <m:r>
                <w:rPr>
                  <w:rFonts w:ascii="Cambria Math" w:eastAsia="標楷體" w:hAnsi="Cambria Math" w:cs="Times New Roman"/>
                </w:rPr>
                <m:t>,z</m:t>
              </m:r>
            </m:e>
          </m:d>
          <m:r>
            <w:rPr>
              <w:rFonts w:ascii="Cambria Math" w:eastAsia="標楷體" w:hAnsi="Cambria Math" w:cs="Times New Roman"/>
            </w:rPr>
            <m:t>=-1.1</m:t>
          </m:r>
          <m:r>
            <w:rPr>
              <w:rFonts w:ascii="Cambria Math" w:eastAsia="標楷體" w:hAnsi="Cambria Math" w:cs="Times New Roman" w:hint="eastAsia"/>
            </w:rPr>
            <m:t>595</m:t>
          </m:r>
        </m:oMath>
      </m:oMathPara>
    </w:p>
    <w:p w14:paraId="5A8D563C" w14:textId="6AF23524"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=-1.1</m:t>
          </m:r>
          <m:r>
            <w:rPr>
              <w:rFonts w:ascii="Cambria Math" w:eastAsia="標楷體" w:hAnsi="Cambria Math" w:cs="Times New Roman" w:hint="eastAsia"/>
            </w:rPr>
            <m:t>595</m:t>
          </m:r>
          <m:r>
            <w:rPr>
              <w:rFonts w:ascii="Cambria Math" w:eastAsia="標楷體" w:hAnsi="Cambria Math" w:cs="Times New Roman"/>
            </w:rPr>
            <m:t>+1.953</m:t>
          </m:r>
          <m:r>
            <w:rPr>
              <w:rFonts w:ascii="Cambria Math" w:eastAsia="標楷體" w:hAnsi="Cambria Math" w:cs="Times New Roman" w:hint="eastAsia"/>
            </w:rPr>
            <m:t>8</m:t>
          </m:r>
        </m:oMath>
      </m:oMathPara>
    </w:p>
    <w:p w14:paraId="7B321987" w14:textId="75E441E7" w:rsidR="007E3A2F" w:rsidRPr="00B50925" w:rsidRDefault="007E3A2F" w:rsidP="007E3A2F">
      <w:pPr>
        <w:rPr>
          <w:rFonts w:ascii="Cambria Math" w:eastAsia="標楷體" w:hAnsi="Cambria Math" w:cs="Times New Roman"/>
          <w:i/>
        </w:rPr>
      </w:pPr>
      <w:r>
        <w:rPr>
          <w:rFonts w:ascii="Cambria Math" w:eastAsia="標楷體" w:hAnsi="Cambria Math" w:cs="Times New Roman" w:hint="eastAsia"/>
          <w:i/>
        </w:rPr>
        <w:t>排除時間因素，使用低劑量的</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較於適用安慰劑</w:t>
      </w:r>
      <w:r>
        <w:rPr>
          <w:rFonts w:ascii="Cambria Math" w:eastAsia="標楷體" w:hAnsi="Cambria Math" w:cs="Times New Roman" w:hint="eastAsia"/>
          <w:i/>
        </w:rPr>
        <w:t>(control)</w:t>
      </w:r>
      <w:r>
        <w:rPr>
          <w:rFonts w:ascii="Cambria Math" w:eastAsia="標楷體" w:hAnsi="Cambria Math" w:cs="Times New Roman" w:hint="eastAsia"/>
          <w:i/>
        </w:rPr>
        <w:t>能得到緩和效果的可能性為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1.953</m:t>
        </m:r>
        <m:r>
          <w:rPr>
            <w:rFonts w:ascii="Cambria Math" w:eastAsia="標楷體" w:hAnsi="Cambria Math" w:cs="Times New Roman" w:hint="eastAsia"/>
          </w:rPr>
          <m:t>8</m:t>
        </m:r>
        <m:r>
          <w:rPr>
            <w:rFonts w:ascii="Cambria Math" w:eastAsia="標楷體" w:hAnsi="Cambria Math" w:cs="Times New Roman"/>
          </w:rPr>
          <m:t>)</m:t>
        </m:r>
      </m:oMath>
    </w:p>
    <w:p w14:paraId="4C0A5929" w14:textId="5597D8F2"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2</m:t>
              </m:r>
              <m:r>
                <w:rPr>
                  <w:rFonts w:ascii="Cambria Math" w:eastAsia="標楷體" w:hAnsi="Cambria Math" w:cs="Times New Roman"/>
                </w:rPr>
                <m:t>,z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-1.1</m:t>
          </m:r>
          <m:r>
            <w:rPr>
              <w:rFonts w:ascii="Cambria Math" w:eastAsia="標楷體" w:hAnsi="Cambria Math" w:cs="Times New Roman" w:hint="eastAsia"/>
            </w:rPr>
            <m:t>595</m:t>
          </m:r>
          <m:r>
            <w:rPr>
              <w:rFonts w:ascii="Cambria Math" w:eastAsia="標楷體" w:hAnsi="Cambria Math" w:cs="Times New Roman"/>
            </w:rPr>
            <m:t>+</m:t>
          </m:r>
          <m:r>
            <w:rPr>
              <w:rFonts w:ascii="Cambria Math" w:eastAsia="標楷體" w:hAnsi="Cambria Math" w:cs="Times New Roman" w:hint="eastAsia"/>
            </w:rPr>
            <m:t>2.463</m:t>
          </m:r>
          <m:r>
            <w:rPr>
              <w:rFonts w:ascii="Cambria Math" w:eastAsia="標楷體" w:hAnsi="Cambria Math" w:cs="Times New Roman" w:hint="eastAsia"/>
            </w:rPr>
            <m:t>7</m:t>
          </m:r>
        </m:oMath>
      </m:oMathPara>
    </w:p>
    <w:p w14:paraId="440B6352" w14:textId="32F32E03" w:rsidR="007E3A2F" w:rsidRDefault="007E3A2F" w:rsidP="007E3A2F">
      <w:pPr>
        <w:rPr>
          <w:rFonts w:ascii="Cambria Math" w:eastAsia="標楷體" w:hAnsi="Cambria Math" w:cs="Times New Roman"/>
          <w:i/>
        </w:rPr>
      </w:pPr>
      <w:r>
        <w:rPr>
          <w:rFonts w:ascii="Cambria Math" w:eastAsia="標楷體" w:hAnsi="Cambria Math" w:cs="Times New Roman" w:hint="eastAsia"/>
          <w:i/>
        </w:rPr>
        <w:t>排除時間因素，使用高劑量</w:t>
      </w:r>
      <w:r>
        <w:rPr>
          <w:rFonts w:ascii="Cambria Math" w:eastAsia="標楷體" w:hAnsi="Cambria Math" w:cs="Times New Roman" w:hint="eastAsia"/>
          <w:i/>
        </w:rPr>
        <w:t>(</w:t>
      </w:r>
      <w:r>
        <w:rPr>
          <w:rFonts w:ascii="Cambria Math" w:eastAsia="標楷體" w:hAnsi="Cambria Math" w:cs="Times New Roman"/>
          <w:i/>
        </w:rPr>
        <w:t>high</w:t>
      </w:r>
      <w:r>
        <w:rPr>
          <w:rFonts w:ascii="Cambria Math" w:eastAsia="標楷體" w:hAnsi="Cambria Math" w:cs="Times New Roman" w:hint="eastAsia"/>
          <w:i/>
        </w:rPr>
        <w:t>)</w:t>
      </w:r>
      <w:r>
        <w:rPr>
          <w:rFonts w:ascii="Cambria Math" w:eastAsia="標楷體" w:hAnsi="Cambria Math" w:cs="Times New Roman" w:hint="eastAsia"/>
          <w:i/>
        </w:rPr>
        <w:t>的</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較於其他劑量能得到緩和效果的可能性為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2.463</m:t>
        </m:r>
        <m:r>
          <w:rPr>
            <w:rFonts w:ascii="Cambria Math" w:eastAsia="標楷體" w:hAnsi="Cambria Math" w:cs="Times New Roman" w:hint="eastAsia"/>
          </w:rPr>
          <m:t>7</m:t>
        </m:r>
        <m:r>
          <w:rPr>
            <w:rFonts w:ascii="Cambria Math" w:eastAsia="標楷體" w:hAnsi="Cambria Math" w:cs="Times New Roman"/>
          </w:rPr>
          <m:t>)</m:t>
        </m:r>
      </m:oMath>
    </w:p>
    <w:p w14:paraId="03EE0A13" w14:textId="77777777" w:rsidR="007E3A2F" w:rsidRPr="00593DB5" w:rsidRDefault="007E3A2F" w:rsidP="007E3A2F">
      <w:pPr>
        <w:pStyle w:val="a3"/>
        <w:numPr>
          <w:ilvl w:val="0"/>
          <w:numId w:val="13"/>
        </w:numPr>
        <w:ind w:leftChars="0"/>
        <w:rPr>
          <w:rFonts w:ascii="Times New Roman" w:eastAsia="標楷體" w:hAnsi="Times New Roman" w:cs="Times New Roman"/>
        </w:rPr>
      </w:pPr>
      <w:r w:rsidRPr="00593DB5">
        <w:rPr>
          <w:rFonts w:ascii="Times New Roman" w:eastAsia="標楷體" w:hAnsi="Times New Roman" w:cs="Times New Roman" w:hint="eastAsia"/>
        </w:rPr>
        <w:t>T</w:t>
      </w:r>
      <w:r w:rsidRPr="00593DB5">
        <w:rPr>
          <w:rFonts w:ascii="Times New Roman" w:eastAsia="標楷體" w:hAnsi="Times New Roman" w:cs="Times New Roman"/>
        </w:rPr>
        <w:t>ime effect</w:t>
      </w:r>
      <w:r>
        <w:rPr>
          <w:rFonts w:ascii="Times New Roman" w:eastAsia="標楷體" w:hAnsi="Times New Roman" w:cs="Times New Roman"/>
        </w:rPr>
        <w:t xml:space="preserve"> </w:t>
      </w:r>
      <w:proofErr w:type="gramStart"/>
      <w:r>
        <w:rPr>
          <w:rFonts w:ascii="Times New Roman" w:eastAsia="標楷體" w:hAnsi="Times New Roman" w:cs="Times New Roman"/>
        </w:rPr>
        <w:t>( x</w:t>
      </w:r>
      <w:proofErr w:type="gramEnd"/>
      <w:r>
        <w:rPr>
          <w:rFonts w:ascii="Times New Roman" w:eastAsia="標楷體" w:hAnsi="Times New Roman" w:cs="Times New Roman"/>
        </w:rPr>
        <w:t xml:space="preserve"> is fixed)</w:t>
      </w:r>
    </w:p>
    <w:p w14:paraId="5E0520BD" w14:textId="06D1A70D" w:rsidR="007E3A2F" w:rsidRPr="00B50925" w:rsidRDefault="007E3A2F" w:rsidP="007E3A2F">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x,z=0</m:t>
              </m:r>
            </m:e>
          </m:d>
          <m:r>
            <w:rPr>
              <w:rFonts w:ascii="Cambria Math" w:eastAsia="標楷體" w:hAnsi="Cambria Math" w:cs="Times New Roman"/>
            </w:rPr>
            <m:t>=-</m:t>
          </m:r>
          <m:r>
            <w:rPr>
              <w:rFonts w:ascii="Cambria Math" w:eastAsia="標楷體" w:hAnsi="Cambria Math" w:cs="Times New Roman"/>
            </w:rPr>
            <m:t>1.1</m:t>
          </m:r>
          <m:r>
            <w:rPr>
              <w:rFonts w:ascii="Cambria Math" w:eastAsia="標楷體" w:hAnsi="Cambria Math" w:cs="Times New Roman" w:hint="eastAsia"/>
            </w:rPr>
            <m:t>595</m:t>
          </m:r>
        </m:oMath>
      </m:oMathPara>
    </w:p>
    <w:p w14:paraId="05C5E874" w14:textId="614D8F20"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x,z=1</m:t>
              </m:r>
            </m:e>
          </m:d>
          <m:r>
            <w:rPr>
              <w:rFonts w:ascii="Cambria Math" w:eastAsia="標楷體" w:hAnsi="Cambria Math" w:cs="Times New Roman"/>
            </w:rPr>
            <m:t>=α+z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r>
            <w:rPr>
              <w:rFonts w:ascii="Cambria Math" w:eastAsia="標楷體" w:hAnsi="Cambria Math" w:cs="Times New Roman"/>
            </w:rPr>
            <m:t>-1.1</m:t>
          </m:r>
          <m:r>
            <w:rPr>
              <w:rFonts w:ascii="Cambria Math" w:eastAsia="標楷體" w:hAnsi="Cambria Math" w:cs="Times New Roman" w:hint="eastAsia"/>
            </w:rPr>
            <m:t>595</m:t>
          </m:r>
          <m:r>
            <w:rPr>
              <w:rFonts w:ascii="Cambria Math" w:eastAsia="標楷體" w:hAnsi="Cambria Math" w:cs="Times New Roman"/>
            </w:rPr>
            <m:t>+0.06</m:t>
          </m:r>
          <m:r>
            <w:rPr>
              <w:rFonts w:ascii="Cambria Math" w:eastAsia="標楷體" w:hAnsi="Cambria Math" w:cs="Times New Roman" w:hint="eastAsia"/>
            </w:rPr>
            <m:t>61</m:t>
          </m:r>
        </m:oMath>
      </m:oMathPara>
    </w:p>
    <w:p w14:paraId="14734BF0" w14:textId="47623F36" w:rsidR="007E3A2F" w:rsidRPr="00B50925" w:rsidRDefault="007E3A2F" w:rsidP="007E3A2F">
      <w:pPr>
        <w:rPr>
          <w:rFonts w:ascii="Cambria Math" w:eastAsia="標楷體" w:hAnsi="Cambria Math" w:cs="Times New Roman"/>
          <w:i/>
        </w:rPr>
      </w:pPr>
      <w:r>
        <w:rPr>
          <w:rFonts w:ascii="Cambria Math" w:eastAsia="標楷體" w:hAnsi="Cambria Math" w:cs="Times New Roman" w:hint="eastAsia"/>
          <w:i/>
        </w:rPr>
        <w:t>排除用藥劑量的因素，在期間</w:t>
      </w:r>
      <w:r>
        <w:rPr>
          <w:rFonts w:ascii="Cambria Math" w:eastAsia="標楷體" w:hAnsi="Cambria Math" w:cs="Times New Roman" w:hint="eastAsia"/>
          <w:i/>
        </w:rPr>
        <w:t>2</w:t>
      </w:r>
      <w:r>
        <w:rPr>
          <w:rFonts w:ascii="Cambria Math" w:eastAsia="標楷體" w:hAnsi="Cambria Math" w:cs="Times New Roman" w:hint="eastAsia"/>
          <w:i/>
        </w:rPr>
        <w:t>使用</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較期間</w:t>
      </w:r>
      <w:r>
        <w:rPr>
          <w:rFonts w:ascii="Cambria Math" w:eastAsia="標楷體" w:hAnsi="Cambria Math" w:cs="Times New Roman" w:hint="eastAsia"/>
          <w:i/>
        </w:rPr>
        <w:t>1</w:t>
      </w:r>
      <w:r>
        <w:rPr>
          <w:rFonts w:ascii="Cambria Math" w:eastAsia="標楷體" w:hAnsi="Cambria Math" w:cs="Times New Roman" w:hint="eastAsia"/>
          <w:i/>
        </w:rPr>
        <w:t>使用</w:t>
      </w:r>
      <w:proofErr w:type="gramStart"/>
      <w:r>
        <w:rPr>
          <w:rFonts w:ascii="Cambria Math" w:eastAsia="標楷體" w:hAnsi="Cambria Math" w:cs="Times New Roman" w:hint="eastAsia"/>
          <w:i/>
        </w:rPr>
        <w:t>緩痛劑能</w:t>
      </w:r>
      <w:proofErr w:type="gramEnd"/>
      <w:r>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0.06</m:t>
        </m:r>
        <m:r>
          <w:rPr>
            <w:rFonts w:ascii="Cambria Math" w:eastAsia="標楷體" w:hAnsi="Cambria Math" w:cs="Times New Roman" w:hint="eastAsia"/>
          </w:rPr>
          <m:t>61</m:t>
        </m:r>
        <m:r>
          <w:rPr>
            <w:rFonts w:ascii="Cambria Math" w:eastAsia="標楷體" w:hAnsi="Cambria Math" w:cs="Times New Roman"/>
          </w:rPr>
          <m:t>)</m:t>
        </m:r>
      </m:oMath>
      <w:r>
        <w:rPr>
          <w:rFonts w:ascii="Cambria Math" w:eastAsia="標楷體" w:hAnsi="Cambria Math" w:cs="Times New Roman" w:hint="eastAsia"/>
          <w:i/>
        </w:rPr>
        <w:t>，從圖中</w:t>
      </w:r>
      <w:r>
        <w:rPr>
          <w:rFonts w:ascii="Cambria Math" w:eastAsia="標楷體" w:hAnsi="Cambria Math" w:cs="Times New Roman" w:hint="eastAsia"/>
          <w:i/>
        </w:rPr>
        <w:t>t</w:t>
      </w:r>
      <w:r>
        <w:rPr>
          <w:rFonts w:ascii="Cambria Math" w:eastAsia="標楷體" w:hAnsi="Cambria Math" w:cs="Times New Roman"/>
          <w:i/>
        </w:rPr>
        <w:t>ime[T.1]</w:t>
      </w:r>
      <w:r>
        <w:rPr>
          <w:rFonts w:ascii="Cambria Math" w:eastAsia="標楷體" w:hAnsi="Cambria Math" w:cs="Times New Roman" w:hint="eastAsia"/>
          <w:i/>
        </w:rPr>
        <w:t>的信賴區間可以看到，時間因素並不顯著。</w:t>
      </w:r>
    </w:p>
    <w:p w14:paraId="2634E698" w14:textId="567FB117"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r>
                <w:rPr>
                  <w:rFonts w:ascii="Cambria Math" w:eastAsia="標楷體" w:hAnsi="Cambria Math" w:cs="Times New Roman" w:hint="eastAsia"/>
                </w:rPr>
                <m:t>2</m:t>
              </m:r>
            </m:e>
          </m:d>
          <m:r>
            <w:rPr>
              <w:rFonts w:ascii="Cambria Math" w:eastAsia="標楷體" w:hAnsi="Cambria Math" w:cs="Times New Roman"/>
            </w:rPr>
            <m:t>=α+z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r>
            <w:rPr>
              <w:rFonts w:ascii="Cambria Math" w:eastAsia="標楷體" w:hAnsi="Cambria Math" w:cs="Times New Roman"/>
            </w:rPr>
            <m:t>-1.1</m:t>
          </m:r>
          <m:r>
            <w:rPr>
              <w:rFonts w:ascii="Cambria Math" w:eastAsia="標楷體" w:hAnsi="Cambria Math" w:cs="Times New Roman" w:hint="eastAsia"/>
            </w:rPr>
            <m:t>595</m:t>
          </m:r>
          <m:r>
            <w:rPr>
              <w:rFonts w:ascii="Cambria Math" w:eastAsia="標楷體" w:hAnsi="Cambria Math" w:cs="Times New Roman"/>
            </w:rPr>
            <m:t>+</m:t>
          </m:r>
          <m:r>
            <w:rPr>
              <w:rFonts w:ascii="Cambria Math" w:eastAsia="標楷體" w:hAnsi="Cambria Math" w:cs="Times New Roman" w:hint="eastAsia"/>
            </w:rPr>
            <m:t>0.</m:t>
          </m:r>
          <m:r>
            <w:rPr>
              <w:rFonts w:ascii="Cambria Math" w:eastAsia="標楷體" w:hAnsi="Cambria Math" w:cs="Times New Roman" w:hint="eastAsia"/>
            </w:rPr>
            <m:t>2222</m:t>
          </m:r>
        </m:oMath>
      </m:oMathPara>
    </w:p>
    <w:p w14:paraId="567B8130" w14:textId="30E64ECD" w:rsidR="007E3A2F" w:rsidRPr="0083635B" w:rsidRDefault="007E3A2F" w:rsidP="007E3A2F">
      <w:pPr>
        <w:rPr>
          <w:rFonts w:ascii="Times New Roman" w:eastAsia="標楷體" w:hAnsi="Times New Roman" w:cs="Times New Roman" w:hint="eastAsia"/>
        </w:rPr>
      </w:pPr>
      <w:r>
        <w:rPr>
          <w:rFonts w:ascii="Cambria Math" w:eastAsia="標楷體" w:hAnsi="Cambria Math" w:cs="Times New Roman" w:hint="eastAsia"/>
          <w:i/>
        </w:rPr>
        <w:t>排除用藥劑量的因素，在期間</w:t>
      </w:r>
      <w:r>
        <w:rPr>
          <w:rFonts w:ascii="Cambria Math" w:eastAsia="標楷體" w:hAnsi="Cambria Math" w:cs="Times New Roman" w:hint="eastAsia"/>
          <w:i/>
        </w:rPr>
        <w:t>3</w:t>
      </w:r>
      <w:r>
        <w:rPr>
          <w:rFonts w:ascii="Cambria Math" w:eastAsia="標楷體" w:hAnsi="Cambria Math" w:cs="Times New Roman" w:hint="eastAsia"/>
          <w:i/>
        </w:rPr>
        <w:t>使用</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較其他期間使用</w:t>
      </w:r>
      <w:proofErr w:type="gramStart"/>
      <w:r>
        <w:rPr>
          <w:rFonts w:ascii="Cambria Math" w:eastAsia="標楷體" w:hAnsi="Cambria Math" w:cs="Times New Roman" w:hint="eastAsia"/>
          <w:i/>
        </w:rPr>
        <w:t>緩痛劑能</w:t>
      </w:r>
      <w:proofErr w:type="gramEnd"/>
      <w:r>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0.22</m:t>
        </m:r>
        <m:r>
          <w:rPr>
            <w:rFonts w:ascii="Cambria Math" w:eastAsia="標楷體" w:hAnsi="Cambria Math" w:cs="Times New Roman" w:hint="eastAsia"/>
          </w:rPr>
          <m:t>22</m:t>
        </m:r>
        <m:r>
          <w:rPr>
            <w:rFonts w:ascii="Cambria Math" w:eastAsia="標楷體" w:hAnsi="Cambria Math" w:cs="Times New Roman"/>
          </w:rPr>
          <m:t>)</m:t>
        </m:r>
      </m:oMath>
      <w:r>
        <w:rPr>
          <w:rFonts w:ascii="Cambria Math" w:eastAsia="標楷體" w:hAnsi="Cambria Math" w:cs="Times New Roman" w:hint="eastAsia"/>
          <w:i/>
        </w:rPr>
        <w:t>，從圖中的</w:t>
      </w:r>
      <w:r>
        <w:rPr>
          <w:rFonts w:ascii="Cambria Math" w:eastAsia="標楷體" w:hAnsi="Cambria Math" w:cs="Times New Roman" w:hint="eastAsia"/>
          <w:i/>
        </w:rPr>
        <w:t>t</w:t>
      </w:r>
      <w:r>
        <w:rPr>
          <w:rFonts w:ascii="Cambria Math" w:eastAsia="標楷體" w:hAnsi="Cambria Math" w:cs="Times New Roman"/>
          <w:i/>
        </w:rPr>
        <w:t>ime[T.2]</w:t>
      </w:r>
      <w:r>
        <w:rPr>
          <w:rFonts w:ascii="Cambria Math" w:eastAsia="標楷體" w:hAnsi="Cambria Math" w:cs="Times New Roman" w:hint="eastAsia"/>
          <w:i/>
        </w:rPr>
        <w:t>信賴區間可以看到，時間因素並不顯著。</w:t>
      </w:r>
    </w:p>
    <w:p w14:paraId="3CAAFBB1" w14:textId="701CDAD8" w:rsidR="00A22E70" w:rsidRDefault="00A22E70" w:rsidP="00A22E70">
      <w:pPr>
        <w:pStyle w:val="a3"/>
        <w:numPr>
          <w:ilvl w:val="0"/>
          <w:numId w:val="10"/>
        </w:numPr>
        <w:ind w:leftChars="0"/>
        <w:rPr>
          <w:rFonts w:ascii="Times New Roman" w:eastAsia="標楷體" w:hAnsi="Times New Roman" w:cs="Times New Roman"/>
        </w:rPr>
      </w:pPr>
      <w:r>
        <w:rPr>
          <w:rFonts w:ascii="Times New Roman" w:eastAsia="標楷體" w:hAnsi="Times New Roman" w:cs="Times New Roman"/>
        </w:rPr>
        <w:t xml:space="preserve">Add </w:t>
      </w:r>
      <m:oMath>
        <m:r>
          <w:rPr>
            <w:rFonts w:ascii="Cambria Math" w:eastAsia="標楷體" w:hAnsi="Cambria Math" w:cs="Times New Roman"/>
          </w:rPr>
          <m:t>time ×treatment</m:t>
        </m:r>
      </m:oMath>
      <w:r w:rsidRPr="00A22E70">
        <w:rPr>
          <w:rFonts w:ascii="Times New Roman" w:eastAsia="標楷體" w:hAnsi="Times New Roman" w:cs="Times New Roman"/>
        </w:rPr>
        <w:t xml:space="preserve"> </w:t>
      </w:r>
      <w:r>
        <w:rPr>
          <w:rFonts w:ascii="Times New Roman" w:eastAsia="標楷體" w:hAnsi="Times New Roman" w:cs="Times New Roman"/>
        </w:rPr>
        <w:t>effect to the previous model</w:t>
      </w:r>
    </w:p>
    <w:p w14:paraId="1E0481C3" w14:textId="17FBBBCB" w:rsidR="0083635B" w:rsidRDefault="00CE3C9B" w:rsidP="0083635B">
      <w:pPr>
        <w:rPr>
          <w:rFonts w:ascii="Times New Roman" w:eastAsia="標楷體" w:hAnsi="Times New Roman" w:cs="Times New Roman"/>
        </w:rPr>
      </w:pPr>
      <w:r>
        <w:rPr>
          <w:rFonts w:hint="eastAsia"/>
          <w:noProof/>
        </w:rPr>
        <w:lastRenderedPageBreak/>
        <w:drawing>
          <wp:inline distT="0" distB="0" distL="0" distR="0" wp14:anchorId="00987452" wp14:editId="79CB7F93">
            <wp:extent cx="5400040" cy="335534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2">
                      <a:extLst>
                        <a:ext uri="{28A0092B-C50C-407E-A947-70E740481C1C}">
                          <a14:useLocalDpi xmlns:a14="http://schemas.microsoft.com/office/drawing/2010/main" val="0"/>
                        </a:ext>
                      </a:extLst>
                    </a:blip>
                    <a:stretch>
                      <a:fillRect/>
                    </a:stretch>
                  </pic:blipFill>
                  <pic:spPr>
                    <a:xfrm>
                      <a:off x="0" y="0"/>
                      <a:ext cx="5400040" cy="3355340"/>
                    </a:xfrm>
                    <a:prstGeom prst="rect">
                      <a:avLst/>
                    </a:prstGeom>
                  </pic:spPr>
                </pic:pic>
              </a:graphicData>
            </a:graphic>
          </wp:inline>
        </w:drawing>
      </w:r>
    </w:p>
    <w:p w14:paraId="13958C4E" w14:textId="77777777" w:rsidR="007E3A2F" w:rsidRDefault="007E3A2F" w:rsidP="007E3A2F">
      <w:pPr>
        <w:rPr>
          <w:rFonts w:ascii="Times New Roman" w:eastAsia="標楷體" w:hAnsi="Times New Roman" w:cs="Times New Roman"/>
        </w:rPr>
      </w:pPr>
      <w:r>
        <w:rPr>
          <w:rFonts w:ascii="Times New Roman" w:eastAsia="標楷體" w:hAnsi="Times New Roman" w:cs="Times New Roman" w:hint="eastAsia"/>
        </w:rPr>
        <w:t>從圖中的</w:t>
      </w:r>
      <w:r>
        <w:rPr>
          <w:rFonts w:ascii="Times New Roman" w:eastAsia="標楷體" w:hAnsi="Times New Roman" w:cs="Times New Roman" w:hint="eastAsia"/>
        </w:rPr>
        <w:t>GEE Regression Result</w:t>
      </w:r>
      <w:r>
        <w:rPr>
          <w:rFonts w:ascii="Times New Roman" w:eastAsia="標楷體" w:hAnsi="Times New Roman" w:cs="Times New Roman" w:hint="eastAsia"/>
        </w:rPr>
        <w:t>可以看到考慮</w:t>
      </w:r>
      <w:r>
        <w:rPr>
          <w:rFonts w:ascii="Times New Roman" w:eastAsia="標楷體" w:hAnsi="Times New Roman" w:cs="Times New Roman" w:hint="eastAsia"/>
        </w:rPr>
        <w:t>time effect</w:t>
      </w:r>
      <w:r>
        <w:rPr>
          <w:rFonts w:ascii="Times New Roman" w:eastAsia="標楷體" w:hAnsi="Times New Roman" w:cs="Times New Roman" w:hint="eastAsia"/>
        </w:rPr>
        <w:t>與</w:t>
      </w:r>
      <w:r>
        <w:rPr>
          <w:rFonts w:ascii="Times New Roman" w:eastAsia="標楷體" w:hAnsi="Times New Roman" w:cs="Times New Roman" w:hint="eastAsia"/>
        </w:rPr>
        <w:t xml:space="preserve"> time &amp; treatment</w:t>
      </w:r>
      <w:r>
        <w:rPr>
          <w:rFonts w:ascii="Times New Roman" w:eastAsia="標楷體" w:hAnsi="Times New Roman" w:cs="Times New Roman" w:hint="eastAsia"/>
        </w:rPr>
        <w:t>的交互作用後對</w:t>
      </w:r>
      <w:r>
        <w:rPr>
          <w:rFonts w:ascii="Times New Roman" w:eastAsia="標楷體" w:hAnsi="Times New Roman" w:cs="Times New Roman" w:hint="eastAsia"/>
        </w:rPr>
        <w:t>response</w:t>
      </w:r>
      <w:r>
        <w:rPr>
          <w:rFonts w:ascii="Times New Roman" w:eastAsia="標楷體" w:hAnsi="Times New Roman" w:cs="Times New Roman" w:hint="eastAsia"/>
        </w:rPr>
        <w:t>並不顯著，</w:t>
      </w:r>
      <w:r>
        <w:rPr>
          <w:rFonts w:ascii="Times New Roman" w:eastAsia="標楷體" w:hAnsi="Times New Roman" w:cs="Times New Roman" w:hint="eastAsia"/>
        </w:rPr>
        <w:t>t</w:t>
      </w:r>
      <w:r>
        <w:rPr>
          <w:rFonts w:ascii="Times New Roman" w:eastAsia="標楷體" w:hAnsi="Times New Roman" w:cs="Times New Roman"/>
        </w:rPr>
        <w:t>reatment</w:t>
      </w:r>
      <w:r>
        <w:rPr>
          <w:rFonts w:ascii="Times New Roman" w:eastAsia="標楷體" w:hAnsi="Times New Roman" w:cs="Times New Roman" w:hint="eastAsia"/>
        </w:rPr>
        <w:t>相較於</w:t>
      </w:r>
      <w:r>
        <w:rPr>
          <w:rFonts w:ascii="Times New Roman" w:eastAsia="標楷體" w:hAnsi="Times New Roman" w:cs="Times New Roman" w:hint="eastAsia"/>
        </w:rPr>
        <w:t>time</w:t>
      </w:r>
      <w:r>
        <w:rPr>
          <w:rFonts w:ascii="Times New Roman" w:eastAsia="標楷體" w:hAnsi="Times New Roman" w:cs="Times New Roman" w:hint="eastAsia"/>
        </w:rPr>
        <w:t>與</w:t>
      </w:r>
      <w:r>
        <w:rPr>
          <w:rFonts w:ascii="Times New Roman" w:eastAsia="標楷體" w:hAnsi="Times New Roman" w:cs="Times New Roman" w:hint="eastAsia"/>
        </w:rPr>
        <w:t xml:space="preserve"> time &amp; treatment</w:t>
      </w:r>
      <w:r>
        <w:rPr>
          <w:rFonts w:ascii="Times New Roman" w:eastAsia="標楷體" w:hAnsi="Times New Roman" w:cs="Times New Roman" w:hint="eastAsia"/>
        </w:rPr>
        <w:t>的交互作用對</w:t>
      </w:r>
      <w:r>
        <w:rPr>
          <w:rFonts w:ascii="Times New Roman" w:eastAsia="標楷體" w:hAnsi="Times New Roman" w:cs="Times New Roman" w:hint="eastAsia"/>
        </w:rPr>
        <w:t>response</w:t>
      </w:r>
      <w:r>
        <w:rPr>
          <w:rFonts w:ascii="Times New Roman" w:eastAsia="標楷體" w:hAnsi="Times New Roman" w:cs="Times New Roman" w:hint="eastAsia"/>
        </w:rPr>
        <w:t>的影響較為顯著。在加入時間因素與交互作用後，用藥劑量高低、時間與時間和用量劑量的交互作用對緩和經痛效果的推論如下：</w:t>
      </w:r>
    </w:p>
    <w:p w14:paraId="6B343D7D" w14:textId="77777777" w:rsidR="007E3A2F" w:rsidRDefault="007E3A2F" w:rsidP="007E3A2F">
      <w:pPr>
        <w:pStyle w:val="a3"/>
        <w:numPr>
          <w:ilvl w:val="0"/>
          <w:numId w:val="11"/>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oefficient</w:t>
      </w:r>
    </w:p>
    <w:p w14:paraId="4E27C43E" w14:textId="77777777" w:rsidR="007E3A2F" w:rsidRDefault="007E3A2F" w:rsidP="007E3A2F">
      <w:pPr>
        <w:pStyle w:val="a3"/>
        <w:ind w:leftChars="0" w:left="960"/>
        <w:rPr>
          <w:rFonts w:ascii="Cambria Math" w:eastAsia="標楷體" w:hAnsi="Cambria Math" w:cs="Times New Roman"/>
          <w:i/>
        </w:rPr>
      </w:pPr>
      <w:r>
        <w:rPr>
          <w:rFonts w:ascii="Cambria Math" w:eastAsia="標楷體" w:hAnsi="Cambria Math" w:cs="Times New Roman" w:hint="eastAsia"/>
          <w:i/>
        </w:rPr>
        <w:t>排除時間因素與交互作用項，用藥劑量對緩和效果的推論如下：</w:t>
      </w:r>
    </w:p>
    <w:p w14:paraId="66A064A6" w14:textId="77777777" w:rsidR="007E3A2F" w:rsidRDefault="007E3A2F" w:rsidP="007E3A2F">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Tr</w:t>
      </w:r>
      <w:r>
        <w:rPr>
          <w:rFonts w:ascii="Times New Roman" w:eastAsia="標楷體" w:hAnsi="Times New Roman" w:cs="Times New Roman"/>
        </w:rPr>
        <w:t>eatment effect</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w:t>
      </w:r>
      <w:r>
        <w:rPr>
          <w:rFonts w:ascii="Times New Roman" w:eastAsia="標楷體" w:hAnsi="Times New Roman" w:cs="Times New Roman"/>
        </w:rPr>
        <w:t xml:space="preserve"> z</w:t>
      </w:r>
      <w:proofErr w:type="gramEnd"/>
      <w:r>
        <w:rPr>
          <w:rFonts w:ascii="Times New Roman" w:eastAsia="標楷體" w:hAnsi="Times New Roman" w:cs="Times New Roman"/>
        </w:rPr>
        <w:t xml:space="preserve"> is fixed, no interaction</w:t>
      </w:r>
      <w:r>
        <w:rPr>
          <w:rFonts w:ascii="Times New Roman" w:eastAsia="標楷體" w:hAnsi="Times New Roman" w:cs="Times New Roman" w:hint="eastAsia"/>
        </w:rPr>
        <w:t>)</w:t>
      </w:r>
    </w:p>
    <w:p w14:paraId="32422440" w14:textId="3C955179" w:rsidR="007E3A2F" w:rsidRPr="00B50925" w:rsidRDefault="007E3A2F" w:rsidP="007E3A2F">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=0</m:t>
              </m:r>
              <m:r>
                <w:rPr>
                  <w:rFonts w:ascii="Cambria Math" w:eastAsia="標楷體" w:hAnsi="Cambria Math" w:cs="Times New Roman"/>
                </w:rPr>
                <m:t>,z,xz</m:t>
              </m:r>
            </m:e>
          </m:d>
          <m:r>
            <w:rPr>
              <w:rFonts w:ascii="Cambria Math" w:eastAsia="標楷體" w:hAnsi="Cambria Math" w:cs="Times New Roman"/>
            </w:rPr>
            <m:t>=-1.2</m:t>
          </m:r>
          <m:r>
            <w:rPr>
              <w:rFonts w:ascii="Cambria Math" w:eastAsia="標楷體" w:hAnsi="Cambria Math" w:cs="Times New Roman" w:hint="eastAsia"/>
            </w:rPr>
            <m:t>103</m:t>
          </m:r>
        </m:oMath>
      </m:oMathPara>
    </w:p>
    <w:p w14:paraId="2E756CF7" w14:textId="339C03FA"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x=1,z,xz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=-1.2</m:t>
          </m:r>
          <m:r>
            <w:rPr>
              <w:rFonts w:ascii="Cambria Math" w:eastAsia="標楷體" w:hAnsi="Cambria Math" w:cs="Times New Roman" w:hint="eastAsia"/>
            </w:rPr>
            <m:t>103</m:t>
          </m:r>
          <m:r>
            <w:rPr>
              <w:rFonts w:ascii="Cambria Math" w:eastAsia="標楷體" w:hAnsi="Cambria Math" w:cs="Times New Roman"/>
            </w:rPr>
            <m:t>+2.</m:t>
          </m:r>
          <m:r>
            <w:rPr>
              <w:rFonts w:ascii="Cambria Math" w:eastAsia="標楷體" w:hAnsi="Cambria Math" w:cs="Times New Roman" w:hint="eastAsia"/>
            </w:rPr>
            <m:t>622</m:t>
          </m:r>
        </m:oMath>
      </m:oMathPara>
    </w:p>
    <w:p w14:paraId="69E1FEAB" w14:textId="77777777" w:rsidR="007E3A2F" w:rsidRPr="00B50925" w:rsidRDefault="007E3A2F" w:rsidP="007E3A2F">
      <w:pPr>
        <w:rPr>
          <w:rFonts w:ascii="Cambria Math" w:eastAsia="標楷體" w:hAnsi="Cambria Math" w:cs="Times New Roman"/>
          <w:i/>
        </w:rPr>
      </w:pPr>
      <w:r>
        <w:rPr>
          <w:rFonts w:ascii="Cambria Math" w:eastAsia="標楷體" w:hAnsi="Cambria Math" w:cs="Times New Roman" w:hint="eastAsia"/>
          <w:i/>
        </w:rPr>
        <w:t>排除時間因素與交互作用項，使用低劑量的</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較於適用安慰劑</w:t>
      </w:r>
      <w:r>
        <w:rPr>
          <w:rFonts w:ascii="Cambria Math" w:eastAsia="標楷體" w:hAnsi="Cambria Math" w:cs="Times New Roman" w:hint="eastAsia"/>
          <w:i/>
        </w:rPr>
        <w:t>(control)</w:t>
      </w:r>
      <w:r>
        <w:rPr>
          <w:rFonts w:ascii="Cambria Math" w:eastAsia="標楷體" w:hAnsi="Cambria Math" w:cs="Times New Roman" w:hint="eastAsia"/>
          <w:i/>
        </w:rPr>
        <w:t>能得到緩和效果的可能性為</w:t>
      </w:r>
      <m:oMath>
        <m:r>
          <m:rPr>
            <m:sty m:val="p"/>
          </m:rPr>
          <w:rPr>
            <w:rFonts w:ascii="Cambria Math" w:eastAsia="標楷體" w:hAnsi="Cambria Math" w:cs="Times New Roman"/>
          </w:rPr>
          <m:t>exp⁡</m:t>
        </m:r>
        <m:r>
          <w:rPr>
            <w:rFonts w:ascii="Cambria Math" w:eastAsia="標楷體" w:hAnsi="Cambria Math" w:cs="Times New Roman"/>
          </w:rPr>
          <m:t>(2.820)</m:t>
        </m:r>
      </m:oMath>
    </w:p>
    <w:p w14:paraId="1DF3D624" w14:textId="65002BFF"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m:t>
              </m:r>
              <m:r>
                <w:rPr>
                  <w:rFonts w:ascii="Cambria Math" w:eastAsia="標楷體" w:hAnsi="Cambria Math" w:cs="Times New Roman" w:hint="eastAsia"/>
                </w:rPr>
                <m:t>2</m:t>
              </m:r>
              <m:r>
                <w:rPr>
                  <w:rFonts w:ascii="Cambria Math" w:eastAsia="標楷體" w:hAnsi="Cambria Math" w:cs="Times New Roman"/>
                </w:rPr>
                <m:t>,z,xz</m:t>
              </m:r>
            </m:e>
          </m:d>
          <m:r>
            <w:rPr>
              <w:rFonts w:ascii="Cambria Math" w:eastAsia="標楷體" w:hAnsi="Cambria Math" w:cs="Times New Roman"/>
            </w:rPr>
            <m:t>=α+x</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=-1.</m:t>
          </m:r>
          <m:r>
            <w:rPr>
              <w:rFonts w:ascii="Cambria Math" w:eastAsia="標楷體" w:hAnsi="Cambria Math" w:cs="Times New Roman" w:hint="eastAsia"/>
            </w:rPr>
            <m:t>2103</m:t>
          </m:r>
          <m:r>
            <w:rPr>
              <w:rFonts w:ascii="Cambria Math" w:eastAsia="標楷體" w:hAnsi="Cambria Math" w:cs="Times New Roman"/>
            </w:rPr>
            <m:t>+</m:t>
          </m:r>
          <m:r>
            <w:rPr>
              <w:rFonts w:ascii="Cambria Math" w:eastAsia="標楷體" w:hAnsi="Cambria Math" w:cs="Times New Roman" w:hint="eastAsia"/>
            </w:rPr>
            <m:t>2.</m:t>
          </m:r>
          <m:r>
            <w:rPr>
              <w:rFonts w:ascii="Cambria Math" w:eastAsia="標楷體" w:hAnsi="Cambria Math" w:cs="Times New Roman" w:hint="eastAsia"/>
            </w:rPr>
            <m:t>2836</m:t>
          </m:r>
        </m:oMath>
      </m:oMathPara>
    </w:p>
    <w:p w14:paraId="2E6AEBC3" w14:textId="77777777" w:rsidR="007E3A2F" w:rsidRDefault="007E3A2F" w:rsidP="007E3A2F">
      <w:pPr>
        <w:rPr>
          <w:rFonts w:ascii="Cambria Math" w:eastAsia="標楷體" w:hAnsi="Cambria Math" w:cs="Times New Roman"/>
          <w:i/>
        </w:rPr>
      </w:pPr>
      <w:r>
        <w:rPr>
          <w:rFonts w:ascii="Cambria Math" w:eastAsia="標楷體" w:hAnsi="Cambria Math" w:cs="Times New Roman" w:hint="eastAsia"/>
          <w:i/>
        </w:rPr>
        <w:t>排除時間因素，使用高劑量</w:t>
      </w:r>
      <w:r>
        <w:rPr>
          <w:rFonts w:ascii="Cambria Math" w:eastAsia="標楷體" w:hAnsi="Cambria Math" w:cs="Times New Roman" w:hint="eastAsia"/>
          <w:i/>
        </w:rPr>
        <w:t>(</w:t>
      </w:r>
      <w:r>
        <w:rPr>
          <w:rFonts w:ascii="Cambria Math" w:eastAsia="標楷體" w:hAnsi="Cambria Math" w:cs="Times New Roman"/>
          <w:i/>
        </w:rPr>
        <w:t>high</w:t>
      </w:r>
      <w:r>
        <w:rPr>
          <w:rFonts w:ascii="Cambria Math" w:eastAsia="標楷體" w:hAnsi="Cambria Math" w:cs="Times New Roman" w:hint="eastAsia"/>
          <w:i/>
        </w:rPr>
        <w:t>)</w:t>
      </w:r>
      <w:r>
        <w:rPr>
          <w:rFonts w:ascii="Cambria Math" w:eastAsia="標楷體" w:hAnsi="Cambria Math" w:cs="Times New Roman" w:hint="eastAsia"/>
          <w:i/>
        </w:rPr>
        <w:t>的</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較於其他劑量能得到緩和效果的可能性為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2.</m:t>
        </m:r>
        <m:r>
          <w:rPr>
            <w:rFonts w:ascii="Cambria Math" w:eastAsia="標楷體" w:hAnsi="Cambria Math" w:cs="Times New Roman"/>
          </w:rPr>
          <m:t>3308)</m:t>
        </m:r>
      </m:oMath>
    </w:p>
    <w:p w14:paraId="56E352A8" w14:textId="77777777" w:rsidR="007E3A2F" w:rsidRDefault="007E3A2F" w:rsidP="007E3A2F">
      <w:pPr>
        <w:pStyle w:val="a3"/>
        <w:ind w:leftChars="0" w:left="840"/>
        <w:rPr>
          <w:rFonts w:ascii="Cambria Math" w:eastAsia="標楷體" w:hAnsi="Cambria Math" w:cs="Times New Roman"/>
          <w:i/>
        </w:rPr>
      </w:pPr>
    </w:p>
    <w:p w14:paraId="69E6E76C" w14:textId="77777777" w:rsidR="007E3A2F" w:rsidRDefault="007E3A2F" w:rsidP="007E3A2F">
      <w:pPr>
        <w:pStyle w:val="a3"/>
        <w:ind w:leftChars="0" w:left="960"/>
        <w:rPr>
          <w:rFonts w:ascii="Cambria Math" w:eastAsia="標楷體" w:hAnsi="Cambria Math" w:cs="Times New Roman"/>
          <w:i/>
        </w:rPr>
      </w:pPr>
      <w:r>
        <w:rPr>
          <w:rFonts w:ascii="Cambria Math" w:eastAsia="標楷體" w:hAnsi="Cambria Math" w:cs="Times New Roman" w:hint="eastAsia"/>
          <w:i/>
        </w:rPr>
        <w:t>排除用藥劑量因素與交互作用項，用藥時間對緩和效果的推論如下：</w:t>
      </w:r>
    </w:p>
    <w:p w14:paraId="5A4905C1" w14:textId="77777777" w:rsidR="007E3A2F" w:rsidRPr="00593DB5" w:rsidRDefault="007E3A2F" w:rsidP="007E3A2F">
      <w:pPr>
        <w:pStyle w:val="a3"/>
        <w:numPr>
          <w:ilvl w:val="0"/>
          <w:numId w:val="13"/>
        </w:numPr>
        <w:ind w:leftChars="0"/>
        <w:rPr>
          <w:rFonts w:ascii="Times New Roman" w:eastAsia="標楷體" w:hAnsi="Times New Roman" w:cs="Times New Roman"/>
        </w:rPr>
      </w:pPr>
      <w:r w:rsidRPr="00593DB5">
        <w:rPr>
          <w:rFonts w:ascii="Times New Roman" w:eastAsia="標楷體" w:hAnsi="Times New Roman" w:cs="Times New Roman" w:hint="eastAsia"/>
        </w:rPr>
        <w:t>T</w:t>
      </w:r>
      <w:r w:rsidRPr="00593DB5">
        <w:rPr>
          <w:rFonts w:ascii="Times New Roman" w:eastAsia="標楷體" w:hAnsi="Times New Roman" w:cs="Times New Roman"/>
        </w:rPr>
        <w:t>ime effect</w:t>
      </w:r>
      <w:r>
        <w:rPr>
          <w:rFonts w:ascii="Times New Roman" w:eastAsia="標楷體" w:hAnsi="Times New Roman" w:cs="Times New Roman"/>
        </w:rPr>
        <w:t xml:space="preserve"> </w:t>
      </w:r>
      <w:proofErr w:type="gramStart"/>
      <w:r>
        <w:rPr>
          <w:rFonts w:ascii="Times New Roman" w:eastAsia="標楷體" w:hAnsi="Times New Roman" w:cs="Times New Roman"/>
        </w:rPr>
        <w:t>( x</w:t>
      </w:r>
      <w:proofErr w:type="gramEnd"/>
      <w:r>
        <w:rPr>
          <w:rFonts w:ascii="Times New Roman" w:eastAsia="標楷體" w:hAnsi="Times New Roman" w:cs="Times New Roman"/>
        </w:rPr>
        <w:t xml:space="preserve"> is fixed, no interaction</w:t>
      </w:r>
      <w:r>
        <w:rPr>
          <w:rFonts w:ascii="Times New Roman" w:eastAsia="標楷體" w:hAnsi="Times New Roman" w:cs="Times New Roman" w:hint="eastAsia"/>
        </w:rPr>
        <w:t>)</w:t>
      </w:r>
    </w:p>
    <w:p w14:paraId="3E6EB00E" w14:textId="7FEEE996" w:rsidR="007E3A2F" w:rsidRPr="00B50925" w:rsidRDefault="007E3A2F" w:rsidP="007E3A2F">
      <w:pPr>
        <w:pStyle w:val="a3"/>
        <w:ind w:leftChars="0" w:left="96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x,z=0</m:t>
              </m:r>
            </m:e>
          </m:d>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hint="eastAsia"/>
            </w:rPr>
            <m:t>2103</m:t>
          </m:r>
        </m:oMath>
      </m:oMathPara>
    </w:p>
    <w:p w14:paraId="3764D4FD" w14:textId="31FD4575"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x,z=1,xz</m:t>
              </m:r>
            </m:e>
          </m:d>
          <m:r>
            <w:rPr>
              <w:rFonts w:ascii="Cambria Math" w:eastAsia="標楷體" w:hAnsi="Cambria Math" w:cs="Times New Roman"/>
            </w:rPr>
            <m:t>=α+z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hint="eastAsia"/>
            </w:rPr>
            <m:t>2103</m:t>
          </m:r>
          <m:r>
            <w:rPr>
              <w:rFonts w:ascii="Cambria Math" w:eastAsia="標楷體" w:hAnsi="Cambria Math" w:cs="Times New Roman"/>
            </w:rPr>
            <m:t>+0.</m:t>
          </m:r>
          <m:r>
            <w:rPr>
              <w:rFonts w:ascii="Cambria Math" w:eastAsia="標楷體" w:hAnsi="Cambria Math" w:cs="Times New Roman" w:hint="eastAsia"/>
            </w:rPr>
            <m:t>3942</m:t>
          </m:r>
        </m:oMath>
      </m:oMathPara>
    </w:p>
    <w:p w14:paraId="324BC7D3" w14:textId="77777777" w:rsidR="007E3A2F" w:rsidRPr="00B50925" w:rsidRDefault="007E3A2F" w:rsidP="007E3A2F">
      <w:pPr>
        <w:rPr>
          <w:rFonts w:ascii="Cambria Math" w:eastAsia="標楷體" w:hAnsi="Cambria Math" w:cs="Times New Roman"/>
          <w:i/>
        </w:rPr>
      </w:pPr>
      <w:r>
        <w:rPr>
          <w:rFonts w:ascii="Cambria Math" w:eastAsia="標楷體" w:hAnsi="Cambria Math" w:cs="Times New Roman" w:hint="eastAsia"/>
          <w:i/>
        </w:rPr>
        <w:t>排除用藥劑量因素與交互作用項，在期間</w:t>
      </w:r>
      <w:r>
        <w:rPr>
          <w:rFonts w:ascii="Cambria Math" w:eastAsia="標楷體" w:hAnsi="Cambria Math" w:cs="Times New Roman" w:hint="eastAsia"/>
          <w:i/>
        </w:rPr>
        <w:t>2</w:t>
      </w:r>
      <w:r>
        <w:rPr>
          <w:rFonts w:ascii="Cambria Math" w:eastAsia="標楷體" w:hAnsi="Cambria Math" w:cs="Times New Roman" w:hint="eastAsia"/>
          <w:i/>
        </w:rPr>
        <w:t>使用</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較期間</w:t>
      </w:r>
      <w:r>
        <w:rPr>
          <w:rFonts w:ascii="Cambria Math" w:eastAsia="標楷體" w:hAnsi="Cambria Math" w:cs="Times New Roman" w:hint="eastAsia"/>
          <w:i/>
        </w:rPr>
        <w:t>1</w:t>
      </w:r>
      <w:r>
        <w:rPr>
          <w:rFonts w:ascii="Cambria Math" w:eastAsia="標楷體" w:hAnsi="Cambria Math" w:cs="Times New Roman" w:hint="eastAsia"/>
          <w:i/>
        </w:rPr>
        <w:t>使用</w:t>
      </w:r>
      <w:proofErr w:type="gramStart"/>
      <w:r>
        <w:rPr>
          <w:rFonts w:ascii="Cambria Math" w:eastAsia="標楷體" w:hAnsi="Cambria Math" w:cs="Times New Roman" w:hint="eastAsia"/>
          <w:i/>
        </w:rPr>
        <w:t>緩痛劑能</w:t>
      </w:r>
      <w:proofErr w:type="gramEnd"/>
      <w:r>
        <w:rPr>
          <w:rFonts w:ascii="Cambria Math" w:eastAsia="標楷體" w:hAnsi="Cambria Math" w:cs="Times New Roman" w:hint="eastAsia"/>
          <w:i/>
        </w:rPr>
        <w:t>得到緩和效果的可能性為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0.4336</m:t>
        </m:r>
        <m:r>
          <w:rPr>
            <w:rFonts w:ascii="Cambria Math" w:eastAsia="標楷體" w:hAnsi="Cambria Math" w:cs="Times New Roman"/>
          </w:rPr>
          <m:t>)</m:t>
        </m:r>
      </m:oMath>
      <w:r>
        <w:rPr>
          <w:rFonts w:ascii="Cambria Math" w:eastAsia="標楷體" w:hAnsi="Cambria Math" w:cs="Times New Roman" w:hint="eastAsia"/>
          <w:i/>
        </w:rPr>
        <w:t>，從圖中</w:t>
      </w:r>
      <w:r>
        <w:rPr>
          <w:rFonts w:ascii="Cambria Math" w:eastAsia="標楷體" w:hAnsi="Cambria Math" w:cs="Times New Roman" w:hint="eastAsia"/>
          <w:i/>
        </w:rPr>
        <w:t>t</w:t>
      </w:r>
      <w:r>
        <w:rPr>
          <w:rFonts w:ascii="Cambria Math" w:eastAsia="標楷體" w:hAnsi="Cambria Math" w:cs="Times New Roman"/>
          <w:i/>
        </w:rPr>
        <w:t>ime[T.1]</w:t>
      </w:r>
      <w:r>
        <w:rPr>
          <w:rFonts w:ascii="Cambria Math" w:eastAsia="標楷體" w:hAnsi="Cambria Math" w:cs="Times New Roman" w:hint="eastAsia"/>
          <w:i/>
        </w:rPr>
        <w:t>的信賴區間可以看到，時間因素並不顯著。</w:t>
      </w:r>
    </w:p>
    <w:p w14:paraId="203DC24B" w14:textId="268CDD57" w:rsidR="007E3A2F" w:rsidRPr="007479AC" w:rsidRDefault="007E3A2F" w:rsidP="007E3A2F">
      <w:pPr>
        <w:pStyle w:val="a3"/>
        <w:ind w:leftChars="0" w:left="8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x,z=</m:t>
              </m:r>
              <m:r>
                <w:rPr>
                  <w:rFonts w:ascii="Cambria Math" w:eastAsia="標楷體" w:hAnsi="Cambria Math" w:cs="Times New Roman" w:hint="eastAsia"/>
                </w:rPr>
                <m:t>2</m:t>
              </m:r>
            </m:e>
          </m:d>
          <m:r>
            <w:rPr>
              <w:rFonts w:ascii="Cambria Math" w:eastAsia="標楷體" w:hAnsi="Cambria Math" w:cs="Times New Roman"/>
            </w:rPr>
            <m:t>=α+z</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hint="eastAsia"/>
            </w:rPr>
            <m:t>2103</m:t>
          </m:r>
          <m:r>
            <w:rPr>
              <w:rFonts w:ascii="Cambria Math" w:eastAsia="標楷體" w:hAnsi="Cambria Math" w:cs="Times New Roman"/>
            </w:rPr>
            <m:t>+</m:t>
          </m:r>
          <m:r>
            <w:rPr>
              <w:rFonts w:ascii="Cambria Math" w:eastAsia="標楷體" w:hAnsi="Cambria Math" w:cs="Times New Roman" w:hint="eastAsia"/>
            </w:rPr>
            <m:t>0.0</m:t>
          </m:r>
          <m:r>
            <w:rPr>
              <w:rFonts w:ascii="Cambria Math" w:eastAsia="標楷體" w:hAnsi="Cambria Math" w:cs="Times New Roman" w:hint="eastAsia"/>
            </w:rPr>
            <m:t>022</m:t>
          </m:r>
        </m:oMath>
      </m:oMathPara>
    </w:p>
    <w:p w14:paraId="7C538C83" w14:textId="77777777" w:rsidR="007E3A2F" w:rsidRDefault="007E3A2F" w:rsidP="007E3A2F">
      <w:pPr>
        <w:rPr>
          <w:rFonts w:ascii="Cambria Math" w:eastAsia="標楷體" w:hAnsi="Cambria Math" w:cs="Times New Roman"/>
          <w:i/>
        </w:rPr>
      </w:pPr>
      <w:r>
        <w:rPr>
          <w:rFonts w:ascii="Cambria Math" w:eastAsia="標楷體" w:hAnsi="Cambria Math" w:cs="Times New Roman" w:hint="eastAsia"/>
          <w:i/>
        </w:rPr>
        <w:t>排除用藥劑量的因素，在期間</w:t>
      </w:r>
      <w:r>
        <w:rPr>
          <w:rFonts w:ascii="Cambria Math" w:eastAsia="標楷體" w:hAnsi="Cambria Math" w:cs="Times New Roman" w:hint="eastAsia"/>
          <w:i/>
        </w:rPr>
        <w:t>3</w:t>
      </w:r>
      <w:r>
        <w:rPr>
          <w:rFonts w:ascii="Cambria Math" w:eastAsia="標楷體" w:hAnsi="Cambria Math" w:cs="Times New Roman" w:hint="eastAsia"/>
          <w:i/>
        </w:rPr>
        <w:t>使用</w:t>
      </w:r>
      <w:proofErr w:type="gramStart"/>
      <w:r>
        <w:rPr>
          <w:rFonts w:ascii="Cambria Math" w:eastAsia="標楷體" w:hAnsi="Cambria Math" w:cs="Times New Roman" w:hint="eastAsia"/>
          <w:i/>
        </w:rPr>
        <w:t>緩痛劑相</w:t>
      </w:r>
      <w:proofErr w:type="gramEnd"/>
      <w:r>
        <w:rPr>
          <w:rFonts w:ascii="Cambria Math" w:eastAsia="標楷體" w:hAnsi="Cambria Math" w:cs="Times New Roman" w:hint="eastAsia"/>
          <w:i/>
        </w:rPr>
        <w:t>較其他期間使用</w:t>
      </w:r>
      <w:proofErr w:type="gramStart"/>
      <w:r>
        <w:rPr>
          <w:rFonts w:ascii="Cambria Math" w:eastAsia="標楷體" w:hAnsi="Cambria Math" w:cs="Times New Roman" w:hint="eastAsia"/>
          <w:i/>
        </w:rPr>
        <w:t>緩痛劑能</w:t>
      </w:r>
      <w:proofErr w:type="gramEnd"/>
      <w:r>
        <w:rPr>
          <w:rFonts w:ascii="Cambria Math" w:eastAsia="標楷體" w:hAnsi="Cambria Math" w:cs="Times New Roman" w:hint="eastAsia"/>
          <w:i/>
        </w:rPr>
        <w:t>得到緩和效果的可能</w:t>
      </w:r>
      <w:r>
        <w:rPr>
          <w:rFonts w:ascii="Cambria Math" w:eastAsia="標楷體" w:hAnsi="Cambria Math" w:cs="Times New Roman" w:hint="eastAsia"/>
          <w:i/>
        </w:rPr>
        <w:lastRenderedPageBreak/>
        <w:t>性為</w:t>
      </w:r>
      <m:oMath>
        <m:r>
          <m:rPr>
            <m:sty m:val="p"/>
          </m:rPr>
          <w:rPr>
            <w:rFonts w:ascii="Cambria Math" w:eastAsia="標楷體" w:hAnsi="Cambria Math" w:cs="Times New Roman"/>
          </w:rPr>
          <m:t>exp⁡</m:t>
        </m:r>
        <m:r>
          <w:rPr>
            <w:rFonts w:ascii="Cambria Math" w:eastAsia="標楷體" w:hAnsi="Cambria Math" w:cs="Times New Roman"/>
          </w:rPr>
          <m:t>(</m:t>
        </m:r>
        <m:r>
          <w:rPr>
            <w:rFonts w:ascii="Cambria Math" w:eastAsia="標楷體" w:hAnsi="Cambria Math" w:cs="Times New Roman" w:hint="eastAsia"/>
          </w:rPr>
          <m:t>0.0282</m:t>
        </m:r>
        <m:r>
          <w:rPr>
            <w:rFonts w:ascii="Cambria Math" w:eastAsia="標楷體" w:hAnsi="Cambria Math" w:cs="Times New Roman"/>
          </w:rPr>
          <m:t>)</m:t>
        </m:r>
      </m:oMath>
      <w:r>
        <w:rPr>
          <w:rFonts w:ascii="Cambria Math" w:eastAsia="標楷體" w:hAnsi="Cambria Math" w:cs="Times New Roman" w:hint="eastAsia"/>
          <w:i/>
        </w:rPr>
        <w:t>，從圖中的</w:t>
      </w:r>
      <w:r>
        <w:rPr>
          <w:rFonts w:ascii="Cambria Math" w:eastAsia="標楷體" w:hAnsi="Cambria Math" w:cs="Times New Roman" w:hint="eastAsia"/>
          <w:i/>
        </w:rPr>
        <w:t>t</w:t>
      </w:r>
      <w:r>
        <w:rPr>
          <w:rFonts w:ascii="Cambria Math" w:eastAsia="標楷體" w:hAnsi="Cambria Math" w:cs="Times New Roman"/>
          <w:i/>
        </w:rPr>
        <w:t>ime[T.2]</w:t>
      </w:r>
      <w:r>
        <w:rPr>
          <w:rFonts w:ascii="Cambria Math" w:eastAsia="標楷體" w:hAnsi="Cambria Math" w:cs="Times New Roman" w:hint="eastAsia"/>
          <w:i/>
        </w:rPr>
        <w:t>信賴區間可以看到，時間因素並不顯著。</w:t>
      </w:r>
    </w:p>
    <w:p w14:paraId="2C42728E" w14:textId="77777777" w:rsidR="007E3A2F" w:rsidRDefault="007E3A2F" w:rsidP="007E3A2F">
      <w:pPr>
        <w:rPr>
          <w:rFonts w:ascii="Cambria Math" w:eastAsia="標楷體" w:hAnsi="Cambria Math" w:cs="Times New Roman"/>
          <w:i/>
        </w:rPr>
      </w:pPr>
      <w:r>
        <w:rPr>
          <w:rFonts w:ascii="Cambria Math" w:eastAsia="標楷體" w:hAnsi="Cambria Math" w:cs="Times New Roman"/>
          <w:i/>
        </w:rPr>
        <w:tab/>
      </w:r>
      <w:r>
        <w:rPr>
          <w:rFonts w:ascii="Cambria Math" w:eastAsia="標楷體" w:hAnsi="Cambria Math" w:cs="Times New Roman"/>
          <w:i/>
        </w:rPr>
        <w:tab/>
      </w:r>
      <w:r>
        <w:rPr>
          <w:rFonts w:ascii="Cambria Math" w:eastAsia="標楷體" w:hAnsi="Cambria Math" w:cs="Times New Roman" w:hint="eastAsia"/>
          <w:i/>
        </w:rPr>
        <w:t>若時間與用量劑量存在交互作用，則用藥劑量對緩和效果的推論如下</w:t>
      </w:r>
    </w:p>
    <w:p w14:paraId="611E0488" w14:textId="77777777" w:rsidR="007E3A2F" w:rsidRDefault="007E3A2F" w:rsidP="007E3A2F">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Ti</w:t>
      </w:r>
      <w:r>
        <w:rPr>
          <w:rFonts w:ascii="Times New Roman" w:eastAsia="標楷體" w:hAnsi="Times New Roman" w:cs="Times New Roman"/>
        </w:rPr>
        <w:t xml:space="preserve">me </w:t>
      </w:r>
      <m:oMath>
        <m:r>
          <w:rPr>
            <w:rFonts w:ascii="Cambria Math" w:eastAsia="標楷體" w:hAnsi="Cambria Math" w:cs="Times New Roman"/>
          </w:rPr>
          <m:t>×</m:t>
        </m:r>
      </m:oMath>
      <w:r>
        <w:rPr>
          <w:rFonts w:ascii="Times New Roman" w:eastAsia="標楷體" w:hAnsi="Times New Roman" w:cs="Times New Roman" w:hint="eastAsia"/>
        </w:rPr>
        <w:t xml:space="preserve"> </w:t>
      </w:r>
      <w:r>
        <w:rPr>
          <w:rFonts w:ascii="Times New Roman" w:eastAsia="標楷體" w:hAnsi="Times New Roman" w:cs="Times New Roman"/>
        </w:rPr>
        <w:t>Treatment (z, is fixed)</w:t>
      </w:r>
    </w:p>
    <w:p w14:paraId="57A0B40A" w14:textId="7C5030E0" w:rsidR="007E3A2F" w:rsidRPr="00A97290" w:rsidRDefault="007E3A2F" w:rsidP="007E3A2F">
      <w:pPr>
        <w:pStyle w:val="a3"/>
        <w:ind w:leftChars="0" w:left="14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x=1,z=1,xz=1</m:t>
              </m:r>
            </m:e>
          </m:d>
          <m:r>
            <w:rPr>
              <w:rFonts w:ascii="Cambria Math" w:eastAsia="標楷體" w:hAnsi="Cambria Math" w:cs="Times New Roman"/>
            </w:rPr>
            <m:t>=exp(-1.21</m:t>
          </m:r>
          <m:r>
            <w:rPr>
              <w:rFonts w:ascii="Cambria Math" w:eastAsia="標楷體" w:hAnsi="Cambria Math" w:cs="Times New Roman" w:hint="eastAsia"/>
            </w:rPr>
            <m:t>03</m:t>
          </m:r>
          <m:r>
            <w:rPr>
              <w:rFonts w:ascii="Cambria Math" w:eastAsia="標楷體" w:hAnsi="Cambria Math" w:cs="Times New Roman"/>
            </w:rPr>
            <m:t>+2.</m:t>
          </m:r>
          <m:r>
            <w:rPr>
              <w:rFonts w:ascii="Cambria Math" w:eastAsia="標楷體" w:hAnsi="Cambria Math" w:cs="Times New Roman" w:hint="eastAsia"/>
            </w:rPr>
            <m:t>62</m:t>
          </m:r>
          <m:r>
            <w:rPr>
              <w:rFonts w:ascii="Cambria Math" w:eastAsia="標楷體" w:hAnsi="Cambria Math" w:cs="Times New Roman"/>
            </w:rPr>
            <m:t>2+0.</m:t>
          </m:r>
          <m:r>
            <w:rPr>
              <w:rFonts w:ascii="Cambria Math" w:eastAsia="標楷體" w:hAnsi="Cambria Math" w:cs="Times New Roman" w:hint="eastAsia"/>
            </w:rPr>
            <m:t>3942</m:t>
          </m:r>
          <m:r>
            <w:rPr>
              <w:rFonts w:ascii="Cambria Math" w:eastAsia="標楷體" w:hAnsi="Cambria Math" w:cs="Times New Roman"/>
            </w:rPr>
            <m:t>-0.</m:t>
          </m:r>
          <m:r>
            <w:rPr>
              <w:rFonts w:ascii="Cambria Math" w:eastAsia="標楷體" w:hAnsi="Cambria Math" w:cs="Times New Roman" w:hint="eastAsia"/>
            </w:rPr>
            <m:t>9519</m:t>
          </m:r>
          <m:r>
            <w:rPr>
              <w:rFonts w:ascii="Cambria Math" w:eastAsia="標楷體" w:hAnsi="Cambria Math" w:cs="Times New Roman" w:hint="eastAsia"/>
            </w:rPr>
            <m:t>)</m:t>
          </m:r>
        </m:oMath>
      </m:oMathPara>
    </w:p>
    <w:p w14:paraId="4B27CD48" w14:textId="1910E2F6" w:rsidR="007E3A2F" w:rsidRPr="00A97290" w:rsidRDefault="007E3A2F" w:rsidP="007E3A2F">
      <w:pPr>
        <w:rPr>
          <w:rFonts w:ascii="Cambria Math" w:eastAsia="標楷體" w:hAnsi="Cambria Math" w:cs="Times New Roman"/>
          <w:i/>
        </w:rPr>
      </w:pPr>
      <w:r>
        <w:rPr>
          <w:rFonts w:ascii="Times New Roman" w:eastAsia="標楷體" w:hAnsi="Times New Roman" w:cs="Times New Roman" w:hint="eastAsia"/>
        </w:rPr>
        <w:t>若考慮交互作用，於期間</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使用低劑量能緩和經痛的可能性為</w:t>
      </w:r>
      <m:oMath>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hint="eastAsia"/>
                  </w:rPr>
                  <m:t>0.854</m:t>
                </m:r>
              </m:e>
            </m:d>
          </m:e>
        </m:func>
        <m:r>
          <w:rPr>
            <w:rFonts w:ascii="Cambria Math" w:eastAsia="標楷體" w:hAnsi="Cambria Math" w:cs="Times New Roman" w:hint="eastAsia"/>
          </w:rPr>
          <m:t>倍</m:t>
        </m:r>
      </m:oMath>
    </w:p>
    <w:p w14:paraId="50FB2157" w14:textId="6C62A4B7" w:rsidR="007E3A2F" w:rsidRPr="00A97290" w:rsidRDefault="007E3A2F" w:rsidP="007E3A2F">
      <w:pPr>
        <w:pStyle w:val="a3"/>
        <w:ind w:leftChars="0" w:left="14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x=2,z=1,xz=1</m:t>
              </m:r>
            </m:e>
          </m:d>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ctrlPr>
                <w:rPr>
                  <w:rFonts w:ascii="Cambria Math" w:eastAsia="標楷體" w:hAnsi="Cambria Math" w:cs="Times New Roman"/>
                  <w:i/>
                </w:rPr>
              </m:ctrlPr>
            </m:fName>
            <m:e>
              <m:d>
                <m:dPr>
                  <m:ctrlPr>
                    <w:rPr>
                      <w:rFonts w:ascii="Cambria Math" w:eastAsia="標楷體" w:hAnsi="Cambria Math" w:cs="Times New Roman"/>
                      <w:i/>
                    </w:rPr>
                  </m:ctrlPr>
                </m:dPr>
                <m:e>
                  <m:r>
                    <w:rPr>
                      <w:rFonts w:ascii="Cambria Math" w:eastAsia="標楷體" w:hAnsi="Cambria Math" w:cs="Times New Roman"/>
                    </w:rPr>
                    <m:t>-1.21</m:t>
                  </m:r>
                  <m:r>
                    <w:rPr>
                      <w:rFonts w:ascii="Cambria Math" w:eastAsia="標楷體" w:hAnsi="Cambria Math" w:cs="Times New Roman" w:hint="eastAsia"/>
                    </w:rPr>
                    <m:t>03</m:t>
                  </m:r>
                  <m:r>
                    <w:rPr>
                      <w:rFonts w:ascii="Cambria Math" w:eastAsia="標楷體" w:hAnsi="Cambria Math" w:cs="Times New Roman"/>
                    </w:rPr>
                    <m:t>+2.</m:t>
                  </m:r>
                  <m:r>
                    <w:rPr>
                      <w:rFonts w:ascii="Cambria Math" w:eastAsia="標楷體" w:hAnsi="Cambria Math" w:cs="Times New Roman" w:hint="eastAsia"/>
                    </w:rPr>
                    <m:t>2836</m:t>
                  </m:r>
                  <m:r>
                    <w:rPr>
                      <w:rFonts w:ascii="Cambria Math" w:eastAsia="標楷體" w:hAnsi="Cambria Math" w:cs="Times New Roman"/>
                    </w:rPr>
                    <m:t>+0</m:t>
                  </m:r>
                  <m:r>
                    <w:rPr>
                      <w:rFonts w:ascii="Cambria Math" w:eastAsia="標楷體" w:hAnsi="Cambria Math" w:cs="Times New Roman" w:hint="eastAsia"/>
                    </w:rPr>
                    <m:t>.3942+</m:t>
                  </m:r>
                  <m:r>
                    <w:rPr>
                      <w:rFonts w:ascii="Cambria Math" w:eastAsia="標楷體" w:hAnsi="Cambria Math" w:cs="Times New Roman"/>
                    </w:rPr>
                    <m:t>0.</m:t>
                  </m:r>
                  <m:r>
                    <w:rPr>
                      <w:rFonts w:ascii="Cambria Math" w:eastAsia="標楷體" w:hAnsi="Cambria Math" w:cs="Times New Roman" w:hint="eastAsia"/>
                    </w:rPr>
                    <m:t>1317</m:t>
                  </m:r>
                </m:e>
              </m:d>
            </m:e>
          </m:func>
        </m:oMath>
      </m:oMathPara>
    </w:p>
    <w:p w14:paraId="4D3AECCF" w14:textId="02D20306" w:rsidR="007E3A2F" w:rsidRPr="00A97290" w:rsidRDefault="007E3A2F" w:rsidP="007E3A2F">
      <w:pPr>
        <w:rPr>
          <w:rFonts w:ascii="Cambria Math" w:eastAsia="標楷體" w:hAnsi="Cambria Math" w:cs="Times New Roman"/>
          <w:i/>
        </w:rPr>
      </w:pPr>
      <w:r>
        <w:rPr>
          <w:rFonts w:ascii="Times New Roman" w:eastAsia="標楷體" w:hAnsi="Times New Roman" w:cs="Times New Roman" w:hint="eastAsia"/>
        </w:rPr>
        <w:t>若考慮交互作用，於期間</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使用高劑量相較其他劑量的能緩和經痛的可能性為</w:t>
      </w:r>
      <m:oMath>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hint="eastAsia"/>
                  </w:rPr>
                  <m:t>1.5992</m:t>
                </m:r>
              </m:e>
            </m:d>
          </m:e>
        </m:func>
        <m:r>
          <w:rPr>
            <w:rFonts w:ascii="Cambria Math" w:eastAsia="標楷體" w:hAnsi="Cambria Math" w:cs="Times New Roman" w:hint="eastAsia"/>
          </w:rPr>
          <m:t>倍</m:t>
        </m:r>
      </m:oMath>
    </w:p>
    <w:p w14:paraId="689B91BF" w14:textId="41E8144A" w:rsidR="007E3A2F" w:rsidRPr="003B5968" w:rsidRDefault="007E3A2F" w:rsidP="007E3A2F">
      <w:pPr>
        <w:pStyle w:val="a3"/>
        <w:ind w:leftChars="0" w:left="14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x=1,z=2,xz=1</m:t>
              </m:r>
            </m:e>
          </m:d>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ctrlPr>
                <w:rPr>
                  <w:rFonts w:ascii="Cambria Math" w:eastAsia="標楷體" w:hAnsi="Cambria Math" w:cs="Times New Roman"/>
                  <w:i/>
                </w:rPr>
              </m:ctrlPr>
            </m:fName>
            <m:e>
              <m:d>
                <m:dPr>
                  <m:ctrlPr>
                    <w:rPr>
                      <w:rFonts w:ascii="Cambria Math" w:eastAsia="標楷體" w:hAnsi="Cambria Math" w:cs="Times New Roman"/>
                      <w:i/>
                    </w:rPr>
                  </m:ctrlPr>
                </m:dPr>
                <m:e>
                  <m:r>
                    <w:rPr>
                      <w:rFonts w:ascii="Cambria Math" w:eastAsia="標楷體" w:hAnsi="Cambria Math" w:cs="Times New Roman"/>
                    </w:rPr>
                    <m:t>-1.2</m:t>
                  </m:r>
                  <m:r>
                    <w:rPr>
                      <w:rFonts w:ascii="Cambria Math" w:eastAsia="標楷體" w:hAnsi="Cambria Math" w:cs="Times New Roman" w:hint="eastAsia"/>
                    </w:rPr>
                    <m:t>103</m:t>
                  </m:r>
                  <m:r>
                    <w:rPr>
                      <w:rFonts w:ascii="Cambria Math" w:eastAsia="標楷體" w:hAnsi="Cambria Math" w:cs="Times New Roman"/>
                    </w:rPr>
                    <m:t>+2.</m:t>
                  </m:r>
                  <m:r>
                    <w:rPr>
                      <w:rFonts w:ascii="Cambria Math" w:eastAsia="標楷體" w:hAnsi="Cambria Math" w:cs="Times New Roman" w:hint="eastAsia"/>
                    </w:rPr>
                    <m:t>62</m:t>
                  </m:r>
                  <m:r>
                    <w:rPr>
                      <w:rFonts w:ascii="Cambria Math" w:eastAsia="標楷體" w:hAnsi="Cambria Math" w:cs="Times New Roman"/>
                    </w:rPr>
                    <m:t>2+0.0</m:t>
                  </m:r>
                  <m:r>
                    <w:rPr>
                      <w:rFonts w:ascii="Cambria Math" w:eastAsia="標楷體" w:hAnsi="Cambria Math" w:cs="Times New Roman" w:hint="eastAsia"/>
                    </w:rPr>
                    <m:t>022</m:t>
                  </m:r>
                  <m:r>
                    <w:rPr>
                      <w:rFonts w:ascii="Cambria Math" w:eastAsia="標楷體" w:hAnsi="Cambria Math" w:cs="Times New Roman"/>
                    </w:rPr>
                    <m:t>-0.0</m:t>
                  </m:r>
                  <m:r>
                    <w:rPr>
                      <w:rFonts w:ascii="Cambria Math" w:eastAsia="標楷體" w:hAnsi="Cambria Math" w:cs="Times New Roman" w:hint="eastAsia"/>
                    </w:rPr>
                    <m:t>785</m:t>
                  </m:r>
                </m:e>
              </m:d>
            </m:e>
          </m:func>
        </m:oMath>
      </m:oMathPara>
    </w:p>
    <w:p w14:paraId="33333058" w14:textId="67E30238" w:rsidR="007E3A2F" w:rsidRPr="003B5968" w:rsidRDefault="007E3A2F" w:rsidP="007E3A2F">
      <w:pPr>
        <w:rPr>
          <w:rFonts w:ascii="Cambria Math" w:eastAsia="標楷體" w:hAnsi="Cambria Math" w:cs="Times New Roman" w:hint="eastAsia"/>
          <w:i/>
        </w:rPr>
      </w:pPr>
      <w:r>
        <w:rPr>
          <w:rFonts w:ascii="Times New Roman" w:eastAsia="標楷體" w:hAnsi="Times New Roman" w:cs="Times New Roman" w:hint="eastAsia"/>
        </w:rPr>
        <w:t>若考慮交互作用，於</w:t>
      </w:r>
      <w:proofErr w:type="gramStart"/>
      <w:r>
        <w:rPr>
          <w:rFonts w:ascii="Times New Roman" w:eastAsia="標楷體" w:hAnsi="Times New Roman" w:cs="Times New Roman" w:hint="eastAsia"/>
        </w:rPr>
        <w:t>期間二</w:t>
      </w:r>
      <w:proofErr w:type="gramEnd"/>
      <w:r>
        <w:rPr>
          <w:rFonts w:ascii="Times New Roman" w:eastAsia="標楷體" w:hAnsi="Times New Roman" w:cs="Times New Roman" w:hint="eastAsia"/>
        </w:rPr>
        <w:t>使用低劑量能緩和經痛的可能性為</w:t>
      </w:r>
      <m:oMath>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hint="eastAsia"/>
                  </w:rPr>
                  <m:t>1.3354</m:t>
                </m:r>
              </m:e>
            </m:d>
          </m:e>
        </m:func>
        <m:r>
          <w:rPr>
            <w:rFonts w:ascii="Cambria Math" w:eastAsia="標楷體" w:hAnsi="Cambria Math" w:cs="Times New Roman" w:hint="eastAsia"/>
          </w:rPr>
          <m:t>倍</m:t>
        </m:r>
      </m:oMath>
    </w:p>
    <w:p w14:paraId="4DD25F48" w14:textId="01513C13" w:rsidR="007E3A2F" w:rsidRPr="003B5968" w:rsidRDefault="007E3A2F" w:rsidP="007E3A2F">
      <w:pPr>
        <w:pStyle w:val="a3"/>
        <w:ind w:leftChars="0" w:left="1440"/>
        <w:rPr>
          <w:rFonts w:ascii="Cambria Math" w:eastAsia="標楷體" w:hAnsi="Cambria Math" w:cs="Times New Roman"/>
          <w:i/>
        </w:rPr>
      </w:pPr>
      <m:oMathPara>
        <m:oMath>
          <m:r>
            <w:rPr>
              <w:rFonts w:ascii="Cambria Math" w:eastAsia="標楷體" w:hAnsi="Cambria Math" w:cs="Times New Roman"/>
            </w:rPr>
            <m:t>logit P</m:t>
          </m:r>
          <m:d>
            <m:dPr>
              <m:ctrlPr>
                <w:rPr>
                  <w:rFonts w:ascii="Cambria Math" w:eastAsia="標楷體" w:hAnsi="Cambria Math" w:cs="Times New Roman"/>
                  <w:i/>
                </w:rPr>
              </m:ctrlPr>
            </m:dPr>
            <m:e>
              <m:r>
                <w:rPr>
                  <w:rFonts w:ascii="Cambria Math" w:eastAsia="標楷體" w:hAnsi="Cambria Math" w:cs="Times New Roman" w:hint="eastAsia"/>
                </w:rPr>
                <m:t>Y</m:t>
              </m:r>
              <m:r>
                <w:rPr>
                  <w:rFonts w:ascii="Cambria Math" w:eastAsia="標楷體" w:hAnsi="Cambria Math" w:cs="Times New Roman"/>
                </w:rPr>
                <m:t>=1</m:t>
              </m:r>
            </m:e>
            <m:e>
              <m:r>
                <w:rPr>
                  <w:rFonts w:ascii="Cambria Math" w:eastAsia="標楷體" w:hAnsi="Cambria Math" w:cs="Times New Roman"/>
                </w:rPr>
                <m:t>x=2,z=2,xz=1</m:t>
              </m:r>
            </m:e>
          </m:d>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rPr>
                    <m:t>-1.2</m:t>
                  </m:r>
                  <m:r>
                    <w:rPr>
                      <w:rFonts w:ascii="Cambria Math" w:eastAsia="標楷體" w:hAnsi="Cambria Math" w:cs="Times New Roman" w:hint="eastAsia"/>
                    </w:rPr>
                    <m:t>103</m:t>
                  </m:r>
                  <m:r>
                    <w:rPr>
                      <w:rFonts w:ascii="Cambria Math" w:eastAsia="標楷體" w:hAnsi="Cambria Math" w:cs="Times New Roman"/>
                    </w:rPr>
                    <m:t>+2.</m:t>
                  </m:r>
                  <m:r>
                    <w:rPr>
                      <w:rFonts w:ascii="Cambria Math" w:eastAsia="標楷體" w:hAnsi="Cambria Math" w:cs="Times New Roman" w:hint="eastAsia"/>
                    </w:rPr>
                    <m:t>2836</m:t>
                  </m:r>
                  <m:r>
                    <w:rPr>
                      <w:rFonts w:ascii="Cambria Math" w:eastAsia="標楷體" w:hAnsi="Cambria Math" w:cs="Times New Roman"/>
                    </w:rPr>
                    <m:t>+0.0</m:t>
                  </m:r>
                  <m:r>
                    <w:rPr>
                      <w:rFonts w:ascii="Cambria Math" w:eastAsia="標楷體" w:hAnsi="Cambria Math" w:cs="Times New Roman" w:hint="eastAsia"/>
                    </w:rPr>
                    <m:t>0</m:t>
                  </m:r>
                  <m:r>
                    <w:rPr>
                      <w:rFonts w:ascii="Cambria Math" w:eastAsia="標楷體" w:hAnsi="Cambria Math" w:cs="Times New Roman"/>
                    </w:rPr>
                    <m:t>22-0.</m:t>
                  </m:r>
                  <m:r>
                    <w:rPr>
                      <w:rFonts w:ascii="Cambria Math" w:eastAsia="標楷體" w:hAnsi="Cambria Math" w:cs="Times New Roman" w:hint="eastAsia"/>
                    </w:rPr>
                    <m:t>5424</m:t>
                  </m:r>
                </m:e>
              </m:d>
            </m:e>
          </m:func>
        </m:oMath>
      </m:oMathPara>
    </w:p>
    <w:p w14:paraId="1A9E39A8" w14:textId="30AE3FE7" w:rsidR="007E3A2F" w:rsidRPr="003B5968" w:rsidRDefault="007E3A2F" w:rsidP="007E3A2F">
      <w:pPr>
        <w:rPr>
          <w:rFonts w:ascii="Cambria Math" w:eastAsia="標楷體" w:hAnsi="Cambria Math" w:cs="Times New Roman" w:hint="eastAsia"/>
          <w:i/>
        </w:rPr>
      </w:pPr>
      <w:r>
        <w:rPr>
          <w:rFonts w:ascii="Times New Roman" w:eastAsia="標楷體" w:hAnsi="Times New Roman" w:cs="Times New Roman" w:hint="eastAsia"/>
        </w:rPr>
        <w:t>若考慮交互作用，於</w:t>
      </w:r>
      <w:proofErr w:type="gramStart"/>
      <w:r>
        <w:rPr>
          <w:rFonts w:ascii="Times New Roman" w:eastAsia="標楷體" w:hAnsi="Times New Roman" w:cs="Times New Roman" w:hint="eastAsia"/>
        </w:rPr>
        <w:t>期間二</w:t>
      </w:r>
      <w:proofErr w:type="gramEnd"/>
      <w:r>
        <w:rPr>
          <w:rFonts w:ascii="Times New Roman" w:eastAsia="標楷體" w:hAnsi="Times New Roman" w:cs="Times New Roman" w:hint="eastAsia"/>
        </w:rPr>
        <w:t>使用高劑量相較其他劑量的能緩和經痛的可能性為</w:t>
      </w:r>
      <m:oMath>
        <m:func>
          <m:funcPr>
            <m:ctrlPr>
              <w:rPr>
                <w:rFonts w:ascii="Cambria Math" w:eastAsia="標楷體" w:hAnsi="Cambria Math" w:cs="Times New Roman"/>
              </w:rPr>
            </m:ctrlPr>
          </m:funcPr>
          <m:fName>
            <m:r>
              <m:rPr>
                <m:sty m:val="p"/>
              </m:rPr>
              <w:rPr>
                <w:rFonts w:ascii="Cambria Math" w:eastAsia="標楷體" w:hAnsi="Cambria Math" w:cs="Times New Roman"/>
              </w:rPr>
              <m:t>exp</m:t>
            </m:r>
          </m:fName>
          <m:e>
            <m:d>
              <m:dPr>
                <m:ctrlPr>
                  <w:rPr>
                    <w:rFonts w:ascii="Cambria Math" w:eastAsia="標楷體" w:hAnsi="Cambria Math" w:cs="Times New Roman"/>
                    <w:i/>
                  </w:rPr>
                </m:ctrlPr>
              </m:dPr>
              <m:e>
                <m:r>
                  <w:rPr>
                    <w:rFonts w:ascii="Cambria Math" w:eastAsia="標楷體" w:hAnsi="Cambria Math" w:cs="Times New Roman" w:hint="eastAsia"/>
                  </w:rPr>
                  <m:t>0.5331</m:t>
                </m:r>
              </m:e>
            </m:d>
          </m:e>
        </m:func>
        <m:r>
          <w:rPr>
            <w:rFonts w:ascii="Cambria Math" w:eastAsia="標楷體" w:hAnsi="Cambria Math" w:cs="Times New Roman" w:hint="eastAsia"/>
          </w:rPr>
          <m:t>倍</m:t>
        </m:r>
      </m:oMath>
    </w:p>
    <w:p w14:paraId="4316961B" w14:textId="77777777" w:rsidR="007E3A2F" w:rsidRDefault="007E3A2F" w:rsidP="007E3A2F">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onclusion</w:t>
      </w:r>
    </w:p>
    <w:p w14:paraId="1F769135" w14:textId="40391CB4" w:rsidR="00A81AF1" w:rsidRPr="00BE55EC" w:rsidRDefault="007E3A2F" w:rsidP="00BE55EC">
      <w:pPr>
        <w:rPr>
          <w:rFonts w:ascii="Times New Roman" w:eastAsia="標楷體" w:hAnsi="Times New Roman" w:cs="Times New Roman" w:hint="eastAsia"/>
        </w:rPr>
      </w:pPr>
      <w:r>
        <w:rPr>
          <w:rFonts w:ascii="Times New Roman" w:eastAsia="標楷體" w:hAnsi="Times New Roman" w:cs="Times New Roman" w:hint="eastAsia"/>
        </w:rPr>
        <w:t>從</w:t>
      </w:r>
      <w:r>
        <w:rPr>
          <w:rFonts w:ascii="Times New Roman" w:eastAsia="標楷體" w:hAnsi="Times New Roman" w:cs="Times New Roman" w:hint="eastAsia"/>
        </w:rPr>
        <w:t>(a)</w:t>
      </w:r>
      <w:r>
        <w:rPr>
          <w:rFonts w:ascii="Times New Roman" w:eastAsia="標楷體" w:hAnsi="Times New Roman" w:cs="Times New Roman" w:hint="eastAsia"/>
        </w:rPr>
        <w:t>、</w:t>
      </w:r>
      <w:r>
        <w:rPr>
          <w:rFonts w:ascii="Times New Roman" w:eastAsia="標楷體" w:hAnsi="Times New Roman" w:cs="Times New Roman" w:hint="eastAsia"/>
        </w:rPr>
        <w:t>(b)</w:t>
      </w:r>
      <w:r>
        <w:rPr>
          <w:rFonts w:ascii="Times New Roman" w:eastAsia="標楷體" w:hAnsi="Times New Roman" w:cs="Times New Roman" w:hint="eastAsia"/>
        </w:rPr>
        <w:t>、</w:t>
      </w:r>
      <w:r>
        <w:rPr>
          <w:rFonts w:ascii="Times New Roman" w:eastAsia="標楷體" w:hAnsi="Times New Roman" w:cs="Times New Roman" w:hint="eastAsia"/>
        </w:rPr>
        <w:t>(c)</w:t>
      </w:r>
      <w:r>
        <w:rPr>
          <w:rFonts w:ascii="Times New Roman" w:eastAsia="標楷體" w:hAnsi="Times New Roman" w:cs="Times New Roman" w:hint="eastAsia"/>
        </w:rPr>
        <w:t>三個模型的結果可以看到用藥劑量對緩和經痛的效果較時間與交互作用顯著，</w:t>
      </w:r>
      <w:proofErr w:type="gramStart"/>
      <w:r>
        <w:rPr>
          <w:rFonts w:ascii="Times New Roman" w:eastAsia="標楷體" w:hAnsi="Times New Roman" w:cs="Times New Roman" w:hint="eastAsia"/>
        </w:rPr>
        <w:t>此外，</w:t>
      </w:r>
      <w:proofErr w:type="gramEnd"/>
      <w:r>
        <w:rPr>
          <w:rFonts w:ascii="Times New Roman" w:eastAsia="標楷體" w:hAnsi="Times New Roman" w:cs="Times New Roman" w:hint="eastAsia"/>
        </w:rPr>
        <w:t>加入時間與交互作用後反而使</w:t>
      </w:r>
      <w:r>
        <w:rPr>
          <w:rFonts w:ascii="Times New Roman" w:eastAsia="標楷體" w:hAnsi="Times New Roman" w:cs="Times New Roman" w:hint="eastAsia"/>
        </w:rPr>
        <w:t>c</w:t>
      </w:r>
      <w:r>
        <w:rPr>
          <w:rFonts w:ascii="Times New Roman" w:eastAsia="標楷體" w:hAnsi="Times New Roman" w:cs="Times New Roman"/>
        </w:rPr>
        <w:t>oefficient</w:t>
      </w:r>
      <w:r>
        <w:rPr>
          <w:rFonts w:ascii="Times New Roman" w:eastAsia="標楷體" w:hAnsi="Times New Roman" w:cs="Times New Roman" w:hint="eastAsia"/>
        </w:rPr>
        <w:t>的標準差增加，觀測值之間變得更分散了。</w:t>
      </w:r>
    </w:p>
    <w:sectPr w:rsidR="00A81AF1" w:rsidRPr="00BE55EC" w:rsidSect="007E3A2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E5EE" w14:textId="77777777" w:rsidR="004D607A" w:rsidRDefault="004D607A" w:rsidP="00B73AB5">
      <w:r>
        <w:separator/>
      </w:r>
    </w:p>
  </w:endnote>
  <w:endnote w:type="continuationSeparator" w:id="0">
    <w:p w14:paraId="3C5292C3" w14:textId="77777777" w:rsidR="004D607A" w:rsidRDefault="004D607A" w:rsidP="00B7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D93A0" w14:textId="77777777" w:rsidR="004D607A" w:rsidRDefault="004D607A" w:rsidP="00B73AB5">
      <w:r>
        <w:separator/>
      </w:r>
    </w:p>
  </w:footnote>
  <w:footnote w:type="continuationSeparator" w:id="0">
    <w:p w14:paraId="7FF1374A" w14:textId="77777777" w:rsidR="004D607A" w:rsidRDefault="004D607A" w:rsidP="00B73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F536"/>
      </v:shape>
    </w:pict>
  </w:numPicBullet>
  <w:abstractNum w:abstractNumId="0" w15:restartNumberingAfterBreak="0">
    <w:nsid w:val="163769B5"/>
    <w:multiLevelType w:val="hybridMultilevel"/>
    <w:tmpl w:val="19A07722"/>
    <w:lvl w:ilvl="0" w:tplc="FFFFFFFF">
      <w:start w:val="1"/>
      <w:numFmt w:val="decimal"/>
      <w:lvlText w:val="%1."/>
      <w:lvlJc w:val="left"/>
      <w:pPr>
        <w:ind w:left="1320" w:hanging="360"/>
      </w:pPr>
      <w:rPr>
        <w:rFonts w:hint="default"/>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 w15:restartNumberingAfterBreak="0">
    <w:nsid w:val="369523A5"/>
    <w:multiLevelType w:val="hybridMultilevel"/>
    <w:tmpl w:val="5BC2756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9232D1F"/>
    <w:multiLevelType w:val="hybridMultilevel"/>
    <w:tmpl w:val="07DCD326"/>
    <w:lvl w:ilvl="0" w:tplc="2D0C809A">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05964D4"/>
    <w:multiLevelType w:val="hybridMultilevel"/>
    <w:tmpl w:val="BF42E062"/>
    <w:lvl w:ilvl="0" w:tplc="79669CC8">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A416DCA"/>
    <w:multiLevelType w:val="hybridMultilevel"/>
    <w:tmpl w:val="5260BA3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CB042CA"/>
    <w:multiLevelType w:val="hybridMultilevel"/>
    <w:tmpl w:val="22FEEBA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1E6207C"/>
    <w:multiLevelType w:val="hybridMultilevel"/>
    <w:tmpl w:val="D8D60D68"/>
    <w:lvl w:ilvl="0" w:tplc="45C89E0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54DC440B"/>
    <w:multiLevelType w:val="hybridMultilevel"/>
    <w:tmpl w:val="E2CC2EAA"/>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15:restartNumberingAfterBreak="0">
    <w:nsid w:val="557237DF"/>
    <w:multiLevelType w:val="hybridMultilevel"/>
    <w:tmpl w:val="4F980754"/>
    <w:lvl w:ilvl="0" w:tplc="79669CC8">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CB72809"/>
    <w:multiLevelType w:val="hybridMultilevel"/>
    <w:tmpl w:val="19A07722"/>
    <w:lvl w:ilvl="0" w:tplc="7726547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62C43903"/>
    <w:multiLevelType w:val="hybridMultilevel"/>
    <w:tmpl w:val="48F2F64C"/>
    <w:lvl w:ilvl="0" w:tplc="24E60E76">
      <w:start w:val="1"/>
      <w:numFmt w:val="decimal"/>
      <w:lvlText w:val="%1."/>
      <w:lvlJc w:val="left"/>
      <w:pPr>
        <w:ind w:left="840" w:hanging="360"/>
      </w:pPr>
      <w:rPr>
        <w:rFonts w:ascii="Times New Roman" w:hAnsi="Times New Roman" w:hint="default"/>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60C3945"/>
    <w:multiLevelType w:val="hybridMultilevel"/>
    <w:tmpl w:val="38267F14"/>
    <w:lvl w:ilvl="0" w:tplc="FFFFFFFF">
      <w:start w:val="1"/>
      <w:numFmt w:val="lowerLetter"/>
      <w:lvlText w:val="(%1)"/>
      <w:lvlJc w:val="left"/>
      <w:pPr>
        <w:ind w:left="96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2" w15:restartNumberingAfterBreak="0">
    <w:nsid w:val="76252A80"/>
    <w:multiLevelType w:val="hybridMultilevel"/>
    <w:tmpl w:val="7B448212"/>
    <w:lvl w:ilvl="0" w:tplc="AB068C3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7B2A41EF"/>
    <w:multiLevelType w:val="hybridMultilevel"/>
    <w:tmpl w:val="3AE4B948"/>
    <w:lvl w:ilvl="0" w:tplc="FAA8A4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911551135">
    <w:abstractNumId w:val="1"/>
  </w:num>
  <w:num w:numId="2" w16cid:durableId="1795903176">
    <w:abstractNumId w:val="4"/>
  </w:num>
  <w:num w:numId="3" w16cid:durableId="182207564">
    <w:abstractNumId w:val="5"/>
  </w:num>
  <w:num w:numId="4" w16cid:durableId="621349597">
    <w:abstractNumId w:val="8"/>
  </w:num>
  <w:num w:numId="5" w16cid:durableId="1390691596">
    <w:abstractNumId w:val="13"/>
  </w:num>
  <w:num w:numId="6" w16cid:durableId="464933886">
    <w:abstractNumId w:val="3"/>
  </w:num>
  <w:num w:numId="7" w16cid:durableId="380137389">
    <w:abstractNumId w:val="2"/>
  </w:num>
  <w:num w:numId="8" w16cid:durableId="557864923">
    <w:abstractNumId w:val="10"/>
  </w:num>
  <w:num w:numId="9" w16cid:durableId="801650640">
    <w:abstractNumId w:val="12"/>
  </w:num>
  <w:num w:numId="10" w16cid:durableId="1307932210">
    <w:abstractNumId w:val="11"/>
  </w:num>
  <w:num w:numId="11" w16cid:durableId="1813714326">
    <w:abstractNumId w:val="6"/>
  </w:num>
  <w:num w:numId="12" w16cid:durableId="665941187">
    <w:abstractNumId w:val="9"/>
  </w:num>
  <w:num w:numId="13" w16cid:durableId="350961983">
    <w:abstractNumId w:val="7"/>
  </w:num>
  <w:num w:numId="14" w16cid:durableId="10153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9"/>
    <w:rsid w:val="0004721C"/>
    <w:rsid w:val="000A0E57"/>
    <w:rsid w:val="000C03F4"/>
    <w:rsid w:val="000C6178"/>
    <w:rsid w:val="000E215D"/>
    <w:rsid w:val="0014596B"/>
    <w:rsid w:val="001503ED"/>
    <w:rsid w:val="00150459"/>
    <w:rsid w:val="00181501"/>
    <w:rsid w:val="001D3ED0"/>
    <w:rsid w:val="00201C49"/>
    <w:rsid w:val="00242632"/>
    <w:rsid w:val="00281813"/>
    <w:rsid w:val="002871FB"/>
    <w:rsid w:val="00311746"/>
    <w:rsid w:val="0033450E"/>
    <w:rsid w:val="00352FA3"/>
    <w:rsid w:val="00387D37"/>
    <w:rsid w:val="003B2FEE"/>
    <w:rsid w:val="003B4281"/>
    <w:rsid w:val="003B5968"/>
    <w:rsid w:val="003F43AE"/>
    <w:rsid w:val="00412AD4"/>
    <w:rsid w:val="0041391E"/>
    <w:rsid w:val="00414A3D"/>
    <w:rsid w:val="00420210"/>
    <w:rsid w:val="00420823"/>
    <w:rsid w:val="00452903"/>
    <w:rsid w:val="00463EA1"/>
    <w:rsid w:val="004918A3"/>
    <w:rsid w:val="00495732"/>
    <w:rsid w:val="004D607A"/>
    <w:rsid w:val="004E00A5"/>
    <w:rsid w:val="005339F9"/>
    <w:rsid w:val="00541599"/>
    <w:rsid w:val="00547C6A"/>
    <w:rsid w:val="00593DB5"/>
    <w:rsid w:val="005B372E"/>
    <w:rsid w:val="005C1AD3"/>
    <w:rsid w:val="005D1056"/>
    <w:rsid w:val="005D6D38"/>
    <w:rsid w:val="005E374A"/>
    <w:rsid w:val="005E3EDE"/>
    <w:rsid w:val="00602719"/>
    <w:rsid w:val="006328A9"/>
    <w:rsid w:val="00643995"/>
    <w:rsid w:val="006C3D03"/>
    <w:rsid w:val="00704EB0"/>
    <w:rsid w:val="007479AC"/>
    <w:rsid w:val="0077606D"/>
    <w:rsid w:val="0077692E"/>
    <w:rsid w:val="007A4F6A"/>
    <w:rsid w:val="007A7765"/>
    <w:rsid w:val="007B7F20"/>
    <w:rsid w:val="007E3A2F"/>
    <w:rsid w:val="007F293E"/>
    <w:rsid w:val="0083635B"/>
    <w:rsid w:val="008432A3"/>
    <w:rsid w:val="00861374"/>
    <w:rsid w:val="008738F7"/>
    <w:rsid w:val="00892C1C"/>
    <w:rsid w:val="00912448"/>
    <w:rsid w:val="00970F01"/>
    <w:rsid w:val="009763D9"/>
    <w:rsid w:val="00980F05"/>
    <w:rsid w:val="0098520E"/>
    <w:rsid w:val="00992246"/>
    <w:rsid w:val="009A3C5F"/>
    <w:rsid w:val="009B329F"/>
    <w:rsid w:val="009C2AC5"/>
    <w:rsid w:val="009C6E5F"/>
    <w:rsid w:val="009F4E94"/>
    <w:rsid w:val="00A22E70"/>
    <w:rsid w:val="00A37A0D"/>
    <w:rsid w:val="00A81AF1"/>
    <w:rsid w:val="00A91ECA"/>
    <w:rsid w:val="00A97290"/>
    <w:rsid w:val="00AC62F1"/>
    <w:rsid w:val="00AD4C16"/>
    <w:rsid w:val="00AF2207"/>
    <w:rsid w:val="00B41795"/>
    <w:rsid w:val="00B502C3"/>
    <w:rsid w:val="00B50925"/>
    <w:rsid w:val="00B73AB5"/>
    <w:rsid w:val="00B9732D"/>
    <w:rsid w:val="00BD0A14"/>
    <w:rsid w:val="00BE510C"/>
    <w:rsid w:val="00BE55EC"/>
    <w:rsid w:val="00BF2880"/>
    <w:rsid w:val="00C63062"/>
    <w:rsid w:val="00C82DDE"/>
    <w:rsid w:val="00CD6D57"/>
    <w:rsid w:val="00CE09A2"/>
    <w:rsid w:val="00CE3C9B"/>
    <w:rsid w:val="00D15311"/>
    <w:rsid w:val="00D229E4"/>
    <w:rsid w:val="00D27AD4"/>
    <w:rsid w:val="00D800D6"/>
    <w:rsid w:val="00D875ED"/>
    <w:rsid w:val="00DB6F3C"/>
    <w:rsid w:val="00DE649E"/>
    <w:rsid w:val="00DF719B"/>
    <w:rsid w:val="00E03139"/>
    <w:rsid w:val="00E3378E"/>
    <w:rsid w:val="00E60140"/>
    <w:rsid w:val="00F05F32"/>
    <w:rsid w:val="00F1354C"/>
    <w:rsid w:val="00F26BFE"/>
    <w:rsid w:val="00FC07F0"/>
    <w:rsid w:val="00FC09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027E7DE6"/>
  <w15:chartTrackingRefBased/>
  <w15:docId w15:val="{39022FE7-9616-4110-B0C1-9D2957A9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EA1"/>
    <w:pPr>
      <w:ind w:leftChars="200" w:left="480"/>
    </w:pPr>
  </w:style>
  <w:style w:type="character" w:styleId="a4">
    <w:name w:val="Placeholder Text"/>
    <w:basedOn w:val="a0"/>
    <w:uiPriority w:val="99"/>
    <w:semiHidden/>
    <w:rsid w:val="00463EA1"/>
    <w:rPr>
      <w:color w:val="808080"/>
    </w:rPr>
  </w:style>
  <w:style w:type="table" w:styleId="a5">
    <w:name w:val="Table Grid"/>
    <w:basedOn w:val="a1"/>
    <w:uiPriority w:val="39"/>
    <w:rsid w:val="00BF2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73AB5"/>
    <w:pPr>
      <w:tabs>
        <w:tab w:val="center" w:pos="4153"/>
        <w:tab w:val="right" w:pos="8306"/>
      </w:tabs>
      <w:snapToGrid w:val="0"/>
    </w:pPr>
    <w:rPr>
      <w:sz w:val="20"/>
      <w:szCs w:val="20"/>
    </w:rPr>
  </w:style>
  <w:style w:type="character" w:customStyle="1" w:styleId="a7">
    <w:name w:val="頁首 字元"/>
    <w:basedOn w:val="a0"/>
    <w:link w:val="a6"/>
    <w:uiPriority w:val="99"/>
    <w:rsid w:val="00B73AB5"/>
    <w:rPr>
      <w:sz w:val="20"/>
      <w:szCs w:val="20"/>
    </w:rPr>
  </w:style>
  <w:style w:type="paragraph" w:styleId="a8">
    <w:name w:val="footer"/>
    <w:basedOn w:val="a"/>
    <w:link w:val="a9"/>
    <w:uiPriority w:val="99"/>
    <w:unhideWhenUsed/>
    <w:rsid w:val="00B73AB5"/>
    <w:pPr>
      <w:tabs>
        <w:tab w:val="center" w:pos="4153"/>
        <w:tab w:val="right" w:pos="8306"/>
      </w:tabs>
      <w:snapToGrid w:val="0"/>
    </w:pPr>
    <w:rPr>
      <w:sz w:val="20"/>
      <w:szCs w:val="20"/>
    </w:rPr>
  </w:style>
  <w:style w:type="character" w:customStyle="1" w:styleId="a9">
    <w:name w:val="頁尾 字元"/>
    <w:basedOn w:val="a0"/>
    <w:link w:val="a8"/>
    <w:uiPriority w:val="99"/>
    <w:rsid w:val="00B73AB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8</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懿萱 劉</dc:creator>
  <cp:keywords/>
  <dc:description/>
  <cp:lastModifiedBy>Candy 張</cp:lastModifiedBy>
  <cp:revision>25</cp:revision>
  <dcterms:created xsi:type="dcterms:W3CDTF">2022-05-21T06:37:00Z</dcterms:created>
  <dcterms:modified xsi:type="dcterms:W3CDTF">2022-05-28T02:42:00Z</dcterms:modified>
</cp:coreProperties>
</file>