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D84CC" w14:textId="0D750FB2" w:rsidR="00720483" w:rsidRDefault="00720483" w:rsidP="00B84657">
      <w:pPr>
        <w:shd w:val="clear" w:color="auto" w:fill="FDFDFD"/>
        <w:spacing w:after="225" w:line="240" w:lineRule="auto"/>
        <w:outlineLvl w:val="2"/>
        <w:rPr>
          <w:rFonts w:ascii="Verdana" w:eastAsia="Times New Roman" w:hAnsi="Verdana" w:cs="Helvetica"/>
          <w:color w:val="111111"/>
          <w:sz w:val="36"/>
          <w:szCs w:val="36"/>
          <w:lang w:eastAsia="en-GB"/>
        </w:rPr>
      </w:pPr>
      <w:r>
        <w:rPr>
          <w:rFonts w:ascii="Verdana" w:eastAsia="Times New Roman" w:hAnsi="Verdana" w:cs="Helvetica"/>
          <w:noProof/>
          <w:color w:val="111111"/>
          <w:sz w:val="36"/>
          <w:szCs w:val="36"/>
          <w:lang w:eastAsia="en-GB"/>
        </w:rPr>
        <w:drawing>
          <wp:anchor distT="0" distB="0" distL="114300" distR="114300" simplePos="0" relativeHeight="251658240" behindDoc="1" locked="0" layoutInCell="1" allowOverlap="1" wp14:anchorId="4180F5C2" wp14:editId="6C051EF1">
            <wp:simplePos x="0" y="0"/>
            <wp:positionH relativeFrom="column">
              <wp:posOffset>-2328</wp:posOffset>
            </wp:positionH>
            <wp:positionV relativeFrom="paragraph">
              <wp:posOffset>212</wp:posOffset>
            </wp:positionV>
            <wp:extent cx="1666875" cy="1600200"/>
            <wp:effectExtent l="0" t="0" r="9525" b="0"/>
            <wp:wrapTight wrapText="bothSides">
              <wp:wrapPolygon edited="0">
                <wp:start x="0" y="0"/>
                <wp:lineTo x="0" y="21343"/>
                <wp:lineTo x="21477" y="21343"/>
                <wp:lineTo x="214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1600200"/>
                    </a:xfrm>
                    <a:prstGeom prst="rect">
                      <a:avLst/>
                    </a:prstGeom>
                    <a:noFill/>
                  </pic:spPr>
                </pic:pic>
              </a:graphicData>
            </a:graphic>
            <wp14:sizeRelH relativeFrom="page">
              <wp14:pctWidth>0</wp14:pctWidth>
            </wp14:sizeRelH>
            <wp14:sizeRelV relativeFrom="page">
              <wp14:pctHeight>0</wp14:pctHeight>
            </wp14:sizeRelV>
          </wp:anchor>
        </w:drawing>
      </w:r>
      <w:r w:rsidR="00DD168C">
        <w:rPr>
          <w:rFonts w:ascii="Verdana" w:eastAsia="Times New Roman" w:hAnsi="Verdana" w:cs="Helvetica"/>
          <w:color w:val="111111"/>
          <w:sz w:val="36"/>
          <w:szCs w:val="36"/>
          <w:lang w:eastAsia="en-GB"/>
        </w:rPr>
        <w:t xml:space="preserve">     </w:t>
      </w:r>
      <w:r w:rsidR="002A12C9">
        <w:rPr>
          <w:rFonts w:ascii="Verdana" w:eastAsia="Times New Roman" w:hAnsi="Verdana" w:cs="Helvetica"/>
          <w:color w:val="111111"/>
          <w:sz w:val="36"/>
          <w:szCs w:val="36"/>
          <w:lang w:eastAsia="en-GB"/>
        </w:rPr>
        <w:t xml:space="preserve">  </w:t>
      </w:r>
      <w:r w:rsidR="00DD168C">
        <w:rPr>
          <w:rFonts w:ascii="Verdana" w:eastAsia="Times New Roman" w:hAnsi="Verdana" w:cs="Helvetica"/>
          <w:noProof/>
          <w:color w:val="111111"/>
          <w:sz w:val="36"/>
          <w:szCs w:val="36"/>
          <w:lang w:eastAsia="en-GB"/>
        </w:rPr>
        <w:drawing>
          <wp:inline distT="0" distB="0" distL="0" distR="0" wp14:anchorId="41A98846" wp14:editId="1F479E81">
            <wp:extent cx="3174500" cy="18542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1947"/>
                    <a:stretch/>
                  </pic:blipFill>
                  <pic:spPr bwMode="auto">
                    <a:xfrm>
                      <a:off x="0" y="0"/>
                      <a:ext cx="3184107" cy="1859812"/>
                    </a:xfrm>
                    <a:prstGeom prst="rect">
                      <a:avLst/>
                    </a:prstGeom>
                    <a:noFill/>
                    <a:ln>
                      <a:noFill/>
                    </a:ln>
                    <a:extLst>
                      <a:ext uri="{53640926-AAD7-44D8-BBD7-CCE9431645EC}">
                        <a14:shadowObscured xmlns:a14="http://schemas.microsoft.com/office/drawing/2010/main"/>
                      </a:ext>
                    </a:extLst>
                  </pic:spPr>
                </pic:pic>
              </a:graphicData>
            </a:graphic>
          </wp:inline>
        </w:drawing>
      </w:r>
    </w:p>
    <w:p w14:paraId="7FC3F06D" w14:textId="77777777" w:rsidR="00B6066C" w:rsidRDefault="00B6066C" w:rsidP="00B84657">
      <w:pPr>
        <w:shd w:val="clear" w:color="auto" w:fill="FDFDFD"/>
        <w:spacing w:after="225" w:line="240" w:lineRule="auto"/>
        <w:outlineLvl w:val="2"/>
        <w:rPr>
          <w:rFonts w:ascii="Verdana" w:eastAsia="Times New Roman" w:hAnsi="Verdana" w:cs="Helvetica"/>
          <w:color w:val="111111"/>
          <w:sz w:val="36"/>
          <w:szCs w:val="36"/>
          <w:lang w:eastAsia="en-GB"/>
        </w:rPr>
      </w:pPr>
    </w:p>
    <w:p w14:paraId="1FED9AD2" w14:textId="4D0C9FDB" w:rsidR="001D61AA" w:rsidRPr="00483D5C" w:rsidRDefault="003545DA" w:rsidP="00B84657">
      <w:pPr>
        <w:shd w:val="clear" w:color="auto" w:fill="FDFDFD"/>
        <w:spacing w:after="225" w:line="240" w:lineRule="auto"/>
        <w:outlineLvl w:val="2"/>
        <w:rPr>
          <w:rFonts w:ascii="Verdana" w:eastAsia="Times New Roman" w:hAnsi="Verdana" w:cs="Helvetica"/>
          <w:color w:val="111111"/>
          <w:sz w:val="36"/>
          <w:szCs w:val="36"/>
          <w:lang w:eastAsia="en-GB"/>
        </w:rPr>
      </w:pPr>
      <w:r w:rsidRPr="00483D5C">
        <w:rPr>
          <w:rFonts w:ascii="Verdana" w:eastAsia="Times New Roman" w:hAnsi="Verdana" w:cs="Helvetica"/>
          <w:color w:val="111111"/>
          <w:sz w:val="36"/>
          <w:szCs w:val="36"/>
          <w:lang w:eastAsia="en-GB"/>
        </w:rPr>
        <w:t>Exercise Unit Testing</w:t>
      </w:r>
      <w:r w:rsidR="00D25609" w:rsidRPr="00483D5C">
        <w:rPr>
          <w:rFonts w:ascii="Verdana" w:eastAsia="Times New Roman" w:hAnsi="Verdana" w:cs="Helvetica"/>
          <w:color w:val="111111"/>
          <w:sz w:val="36"/>
          <w:szCs w:val="36"/>
          <w:lang w:eastAsia="en-GB"/>
        </w:rPr>
        <w:br/>
      </w:r>
      <w:r w:rsidRPr="00483D5C">
        <w:rPr>
          <w:rFonts w:ascii="Verdana" w:eastAsia="Times New Roman" w:hAnsi="Verdana" w:cs="Helvetica"/>
          <w:color w:val="111111"/>
          <w:sz w:val="36"/>
          <w:szCs w:val="36"/>
          <w:lang w:eastAsia="en-GB"/>
        </w:rPr>
        <w:t>The String Calculator Kata</w:t>
      </w:r>
      <w:r w:rsidR="003707A3">
        <w:rPr>
          <w:rFonts w:ascii="Verdana" w:eastAsia="Times New Roman" w:hAnsi="Verdana" w:cs="Helvetica"/>
          <w:color w:val="111111"/>
          <w:sz w:val="36"/>
          <w:szCs w:val="36"/>
          <w:lang w:eastAsia="en-GB"/>
        </w:rPr>
        <w:br/>
      </w:r>
    </w:p>
    <w:p w14:paraId="6A9C4830" w14:textId="65DC9FF3" w:rsidR="003545DA" w:rsidRPr="00B84657" w:rsidRDefault="003545DA" w:rsidP="003545DA">
      <w:pPr>
        <w:shd w:val="clear" w:color="auto" w:fill="FDFDFD"/>
        <w:spacing w:after="225" w:line="240" w:lineRule="auto"/>
        <w:rPr>
          <w:rFonts w:ascii="Verdana" w:eastAsia="Times New Roman" w:hAnsi="Verdana" w:cs="Helvetica"/>
          <w:color w:val="111111"/>
          <w:lang w:eastAsia="en-GB"/>
        </w:rPr>
      </w:pPr>
      <w:r w:rsidRPr="00B84657">
        <w:rPr>
          <w:rFonts w:ascii="Verdana" w:eastAsia="Times New Roman" w:hAnsi="Verdana" w:cs="Helvetica"/>
          <w:color w:val="111111"/>
          <w:lang w:eastAsia="en-GB"/>
        </w:rPr>
        <w:t xml:space="preserve">For this exercise, we’ll write a solution for Roy </w:t>
      </w:r>
      <w:proofErr w:type="spellStart"/>
      <w:r w:rsidRPr="00B84657">
        <w:rPr>
          <w:rFonts w:ascii="Verdana" w:eastAsia="Times New Roman" w:hAnsi="Verdana" w:cs="Helvetica"/>
          <w:color w:val="111111"/>
          <w:lang w:eastAsia="en-GB"/>
        </w:rPr>
        <w:t>Osherov’s</w:t>
      </w:r>
      <w:proofErr w:type="spellEnd"/>
      <w:r w:rsidRPr="00B84657">
        <w:rPr>
          <w:rFonts w:ascii="Verdana" w:eastAsia="Times New Roman" w:hAnsi="Verdana" w:cs="Helvetica"/>
          <w:color w:val="111111"/>
          <w:lang w:eastAsia="en-GB"/>
        </w:rPr>
        <w:t> </w:t>
      </w:r>
      <w:hyperlink r:id="rId12" w:history="1">
        <w:r w:rsidRPr="00B84657">
          <w:rPr>
            <w:rFonts w:ascii="Verdana" w:eastAsia="Times New Roman" w:hAnsi="Verdana" w:cs="Helvetica"/>
            <w:color w:val="2A7AE2"/>
            <w:u w:val="single"/>
            <w:lang w:eastAsia="en-GB"/>
          </w:rPr>
          <w:t>String Calculator kata</w:t>
        </w:r>
      </w:hyperlink>
      <w:r w:rsidRPr="00B84657">
        <w:rPr>
          <w:rFonts w:ascii="Verdana" w:eastAsia="Times New Roman" w:hAnsi="Verdana" w:cs="Helvetica"/>
          <w:color w:val="111111"/>
          <w:lang w:eastAsia="en-GB"/>
        </w:rPr>
        <w:t>. A coding kata is a programming exercise, meant to allow developers to practice fundamental agile software-engineering practices, such as refactoring, and Test Driven Development.</w:t>
      </w:r>
    </w:p>
    <w:p w14:paraId="088A5320" w14:textId="77777777" w:rsidR="003545DA" w:rsidRPr="00B84657" w:rsidRDefault="003545DA" w:rsidP="003545DA">
      <w:pPr>
        <w:shd w:val="clear" w:color="auto" w:fill="FDFDFD"/>
        <w:spacing w:after="225" w:line="240" w:lineRule="auto"/>
        <w:rPr>
          <w:rFonts w:ascii="Verdana" w:eastAsia="Times New Roman" w:hAnsi="Verdana" w:cs="Helvetica"/>
          <w:color w:val="111111"/>
          <w:lang w:eastAsia="en-GB"/>
        </w:rPr>
      </w:pPr>
      <w:r w:rsidRPr="00B84657">
        <w:rPr>
          <w:rFonts w:ascii="Verdana" w:eastAsia="Times New Roman" w:hAnsi="Verdana" w:cs="Helvetica"/>
          <w:color w:val="111111"/>
          <w:lang w:eastAsia="en-GB"/>
        </w:rPr>
        <w:t>For simplicity’s sake, we ignore some of the kata’s requirements. What follows are the requirements we’re going to use:</w:t>
      </w:r>
    </w:p>
    <w:p w14:paraId="4A110627" w14:textId="5CC4F75C" w:rsidR="003545DA" w:rsidRPr="00B84657" w:rsidRDefault="003545DA" w:rsidP="008C0585">
      <w:pPr>
        <w:numPr>
          <w:ilvl w:val="0"/>
          <w:numId w:val="1"/>
        </w:numPr>
        <w:shd w:val="clear" w:color="auto" w:fill="FDFDFD"/>
        <w:spacing w:before="100" w:beforeAutospacing="1" w:after="100" w:afterAutospacing="1" w:line="240" w:lineRule="auto"/>
        <w:ind w:left="450"/>
        <w:rPr>
          <w:rFonts w:ascii="Verdana" w:eastAsia="Times New Roman" w:hAnsi="Verdana" w:cs="Helvetica"/>
          <w:color w:val="111111"/>
          <w:lang w:eastAsia="en-GB"/>
        </w:rPr>
      </w:pPr>
      <w:r w:rsidRPr="00B84657">
        <w:rPr>
          <w:rFonts w:ascii="Verdana" w:eastAsia="Times New Roman" w:hAnsi="Verdana" w:cs="Helvetica"/>
          <w:color w:val="111111"/>
          <w:lang w:eastAsia="en-GB"/>
        </w:rPr>
        <w:t xml:space="preserve">We’re going to create a class called </w:t>
      </w:r>
      <w:proofErr w:type="spellStart"/>
      <w:r w:rsidRPr="00B84657">
        <w:rPr>
          <w:rFonts w:ascii="Verdana" w:eastAsia="Times New Roman" w:hAnsi="Verdana" w:cs="Helvetica"/>
          <w:color w:val="111111"/>
          <w:lang w:eastAsia="en-GB"/>
        </w:rPr>
        <w:t>StringCalculator</w:t>
      </w:r>
      <w:proofErr w:type="spellEnd"/>
      <w:r w:rsidRPr="00B84657">
        <w:rPr>
          <w:rFonts w:ascii="Verdana" w:eastAsia="Times New Roman" w:hAnsi="Verdana" w:cs="Helvetica"/>
          <w:color w:val="111111"/>
          <w:lang w:eastAsia="en-GB"/>
        </w:rPr>
        <w:t>, with a single static method with the signature static int Add(string numbers);</w:t>
      </w:r>
    </w:p>
    <w:p w14:paraId="0A25DA2B" w14:textId="77777777" w:rsidR="003545DA" w:rsidRPr="00B84657" w:rsidRDefault="003545DA" w:rsidP="003545DA">
      <w:pPr>
        <w:numPr>
          <w:ilvl w:val="0"/>
          <w:numId w:val="1"/>
        </w:numPr>
        <w:shd w:val="clear" w:color="auto" w:fill="FDFDFD"/>
        <w:spacing w:before="100" w:beforeAutospacing="1" w:after="100" w:afterAutospacing="1" w:line="240" w:lineRule="auto"/>
        <w:ind w:left="450"/>
        <w:rPr>
          <w:rFonts w:ascii="Verdana" w:eastAsia="Times New Roman" w:hAnsi="Verdana" w:cs="Helvetica"/>
          <w:color w:val="111111"/>
          <w:lang w:eastAsia="en-GB"/>
        </w:rPr>
      </w:pPr>
      <w:r w:rsidRPr="00B84657">
        <w:rPr>
          <w:rFonts w:ascii="Verdana" w:eastAsia="Times New Roman" w:hAnsi="Verdana" w:cs="Helvetica"/>
          <w:color w:val="111111"/>
          <w:lang w:eastAsia="en-GB"/>
        </w:rPr>
        <w:t>If we pass an empty string, the method should return zero.</w:t>
      </w:r>
    </w:p>
    <w:p w14:paraId="692F487C" w14:textId="39B2EB4C" w:rsidR="003545DA" w:rsidRPr="00B84657" w:rsidRDefault="003545DA" w:rsidP="003545DA">
      <w:pPr>
        <w:numPr>
          <w:ilvl w:val="0"/>
          <w:numId w:val="1"/>
        </w:numPr>
        <w:shd w:val="clear" w:color="auto" w:fill="FDFDFD"/>
        <w:spacing w:before="100" w:beforeAutospacing="1" w:after="100" w:afterAutospacing="1" w:line="240" w:lineRule="auto"/>
        <w:ind w:left="450"/>
        <w:rPr>
          <w:rFonts w:ascii="Verdana" w:eastAsia="Times New Roman" w:hAnsi="Verdana" w:cs="Helvetica"/>
          <w:color w:val="111111"/>
          <w:lang w:eastAsia="en-GB"/>
        </w:rPr>
      </w:pPr>
      <w:r w:rsidRPr="00B84657">
        <w:rPr>
          <w:rFonts w:ascii="Verdana" w:eastAsia="Times New Roman" w:hAnsi="Verdana" w:cs="Helvetica"/>
          <w:color w:val="111111"/>
          <w:lang w:eastAsia="en-GB"/>
        </w:rPr>
        <w:t>Passing a single number should result in the number itself.</w:t>
      </w:r>
    </w:p>
    <w:p w14:paraId="1FF9957B" w14:textId="620B8692" w:rsidR="008C0585" w:rsidRPr="00B84657" w:rsidRDefault="008C0585" w:rsidP="003545DA">
      <w:pPr>
        <w:numPr>
          <w:ilvl w:val="0"/>
          <w:numId w:val="1"/>
        </w:numPr>
        <w:shd w:val="clear" w:color="auto" w:fill="FDFDFD"/>
        <w:spacing w:before="100" w:beforeAutospacing="1" w:after="100" w:afterAutospacing="1" w:line="240" w:lineRule="auto"/>
        <w:ind w:left="450"/>
        <w:rPr>
          <w:rFonts w:ascii="Verdana" w:eastAsia="Times New Roman" w:hAnsi="Verdana" w:cs="Helvetica"/>
          <w:color w:val="111111"/>
          <w:lang w:eastAsia="en-GB"/>
        </w:rPr>
      </w:pPr>
      <w:r w:rsidRPr="00B84657">
        <w:rPr>
          <w:rFonts w:ascii="Verdana" w:eastAsia="Times New Roman" w:hAnsi="Verdana" w:cs="Helvetica"/>
          <w:color w:val="111111"/>
          <w:lang w:eastAsia="en-GB"/>
        </w:rPr>
        <w:t>The method takes a string representing numbers separated by a comma, and returns their sum. “1,8,3” should result in 12.</w:t>
      </w:r>
    </w:p>
    <w:p w14:paraId="28F7A7A6" w14:textId="6EF013D4" w:rsidR="006470F2" w:rsidRPr="00B84657" w:rsidRDefault="006470F2" w:rsidP="006470F2">
      <w:pPr>
        <w:numPr>
          <w:ilvl w:val="0"/>
          <w:numId w:val="1"/>
        </w:numPr>
        <w:shd w:val="clear" w:color="auto" w:fill="FDFDFD"/>
        <w:spacing w:before="100" w:beforeAutospacing="1" w:after="100" w:afterAutospacing="1" w:line="240" w:lineRule="auto"/>
        <w:ind w:left="450"/>
        <w:rPr>
          <w:rFonts w:ascii="Verdana" w:eastAsia="Times New Roman" w:hAnsi="Verdana" w:cs="Helvetica"/>
          <w:color w:val="111111"/>
          <w:lang w:eastAsia="en-GB"/>
        </w:rPr>
      </w:pPr>
      <w:r w:rsidRPr="00B84657">
        <w:rPr>
          <w:rFonts w:ascii="Verdana" w:eastAsia="Times New Roman" w:hAnsi="Verdana" w:cs="Helvetica"/>
          <w:color w:val="111111"/>
          <w:lang w:eastAsia="en-GB"/>
        </w:rPr>
        <w:t>The method should ignore numbers greater than 1000. So, “1,2,1000” should result in 1003, but “1,2,1001” should result in 3.</w:t>
      </w:r>
    </w:p>
    <w:p w14:paraId="155F50C2" w14:textId="0107824A" w:rsidR="00E35497" w:rsidRPr="00B84657" w:rsidRDefault="003545DA" w:rsidP="00275AC3">
      <w:pPr>
        <w:numPr>
          <w:ilvl w:val="0"/>
          <w:numId w:val="1"/>
        </w:numPr>
        <w:shd w:val="clear" w:color="auto" w:fill="FDFDFD"/>
        <w:spacing w:before="100" w:beforeAutospacing="1" w:after="100" w:afterAutospacing="1" w:line="240" w:lineRule="auto"/>
        <w:ind w:left="450"/>
        <w:rPr>
          <w:rFonts w:ascii="Verdana" w:eastAsia="Times New Roman" w:hAnsi="Verdana" w:cs="Helvetica"/>
          <w:color w:val="111111"/>
          <w:lang w:eastAsia="en-GB"/>
        </w:rPr>
      </w:pPr>
      <w:r w:rsidRPr="00B84657">
        <w:rPr>
          <w:rFonts w:ascii="Verdana" w:eastAsia="Times New Roman" w:hAnsi="Verdana" w:cs="Helvetica"/>
          <w:color w:val="111111"/>
          <w:lang w:eastAsia="en-GB"/>
        </w:rPr>
        <w:t xml:space="preserve">If we pass negative numbers, the method should throw an </w:t>
      </w:r>
      <w:proofErr w:type="spellStart"/>
      <w:r w:rsidRPr="00B84657">
        <w:rPr>
          <w:rFonts w:ascii="Verdana" w:eastAsia="Times New Roman" w:hAnsi="Verdana" w:cs="Helvetica"/>
          <w:color w:val="111111"/>
          <w:lang w:eastAsia="en-GB"/>
        </w:rPr>
        <w:t>ArgumentException</w:t>
      </w:r>
      <w:proofErr w:type="spellEnd"/>
      <w:r w:rsidRPr="00B84657">
        <w:rPr>
          <w:rFonts w:ascii="Verdana" w:eastAsia="Times New Roman" w:hAnsi="Verdana" w:cs="Helvetica"/>
          <w:color w:val="111111"/>
          <w:lang w:eastAsia="en-GB"/>
        </w:rPr>
        <w:t>, with the message “Negative numbers not allowed:” followed by the negatives that were specified.</w:t>
      </w:r>
    </w:p>
    <w:p w14:paraId="4E659061" w14:textId="6CDD146A" w:rsidR="00E35497" w:rsidRDefault="00E35497" w:rsidP="00E35497">
      <w:pPr>
        <w:shd w:val="clear" w:color="auto" w:fill="FDFDFD"/>
        <w:spacing w:before="100" w:beforeAutospacing="1" w:after="100" w:afterAutospacing="1" w:line="240" w:lineRule="auto"/>
        <w:rPr>
          <w:rFonts w:ascii="Verdana" w:eastAsia="Times New Roman" w:hAnsi="Verdana" w:cs="Helvetica"/>
          <w:color w:val="111111"/>
          <w:lang w:eastAsia="en-GB"/>
        </w:rPr>
      </w:pPr>
      <w:r w:rsidRPr="00B84657">
        <w:rPr>
          <w:rFonts w:ascii="Verdana" w:eastAsia="Times New Roman" w:hAnsi="Verdana" w:cs="Helvetica"/>
          <w:color w:val="111111"/>
          <w:lang w:eastAsia="en-GB"/>
        </w:rPr>
        <w:t xml:space="preserve">Create a new </w:t>
      </w:r>
      <w:r w:rsidRPr="0091292D">
        <w:rPr>
          <w:rFonts w:ascii="Verdana" w:eastAsia="Times New Roman" w:hAnsi="Verdana" w:cs="Helvetica"/>
          <w:i/>
          <w:iCs/>
          <w:color w:val="111111"/>
          <w:lang w:eastAsia="en-GB"/>
        </w:rPr>
        <w:t>Class Library</w:t>
      </w:r>
      <w:r w:rsidRPr="00B84657">
        <w:rPr>
          <w:rFonts w:ascii="Verdana" w:eastAsia="Times New Roman" w:hAnsi="Verdana" w:cs="Helvetica"/>
          <w:color w:val="111111"/>
          <w:lang w:eastAsia="en-GB"/>
        </w:rPr>
        <w:t xml:space="preserve"> project </w:t>
      </w:r>
      <w:proofErr w:type="spellStart"/>
      <w:r w:rsidRPr="0091292D">
        <w:rPr>
          <w:rFonts w:ascii="Verdana" w:eastAsia="Times New Roman" w:hAnsi="Verdana" w:cs="Helvetica"/>
          <w:i/>
          <w:iCs/>
          <w:color w:val="111111"/>
          <w:lang w:eastAsia="en-GB"/>
        </w:rPr>
        <w:t>StringCalculatorKata</w:t>
      </w:r>
      <w:proofErr w:type="spellEnd"/>
      <w:r w:rsidRPr="00B84657">
        <w:rPr>
          <w:rFonts w:ascii="Verdana" w:eastAsia="Times New Roman" w:hAnsi="Verdana" w:cs="Helvetica"/>
          <w:color w:val="111111"/>
          <w:lang w:eastAsia="en-GB"/>
        </w:rPr>
        <w:t xml:space="preserve"> and add a second </w:t>
      </w:r>
      <w:proofErr w:type="spellStart"/>
      <w:r w:rsidR="00AC4B91" w:rsidRPr="0091292D">
        <w:rPr>
          <w:rFonts w:ascii="Verdana" w:eastAsia="Times New Roman" w:hAnsi="Verdana" w:cs="Helvetica"/>
          <w:i/>
          <w:iCs/>
          <w:color w:val="111111"/>
          <w:lang w:eastAsia="en-GB"/>
        </w:rPr>
        <w:t>MST</w:t>
      </w:r>
      <w:r w:rsidRPr="0091292D">
        <w:rPr>
          <w:rFonts w:ascii="Verdana" w:eastAsia="Times New Roman" w:hAnsi="Verdana" w:cs="Helvetica"/>
          <w:i/>
          <w:iCs/>
          <w:color w:val="111111"/>
          <w:lang w:eastAsia="en-GB"/>
        </w:rPr>
        <w:t>est</w:t>
      </w:r>
      <w:proofErr w:type="spellEnd"/>
      <w:r w:rsidR="00AC4B91" w:rsidRPr="0091292D">
        <w:rPr>
          <w:rFonts w:ascii="Verdana" w:eastAsia="Times New Roman" w:hAnsi="Verdana" w:cs="Helvetica"/>
          <w:i/>
          <w:iCs/>
          <w:color w:val="111111"/>
          <w:lang w:eastAsia="en-GB"/>
        </w:rPr>
        <w:t xml:space="preserve"> Test</w:t>
      </w:r>
      <w:r w:rsidRPr="0091292D">
        <w:rPr>
          <w:rFonts w:ascii="Verdana" w:eastAsia="Times New Roman" w:hAnsi="Verdana" w:cs="Helvetica"/>
          <w:i/>
          <w:iCs/>
          <w:color w:val="111111"/>
          <w:lang w:eastAsia="en-GB"/>
        </w:rPr>
        <w:t xml:space="preserve"> project</w:t>
      </w:r>
      <w:r w:rsidR="00AC4B91" w:rsidRPr="00B84657">
        <w:rPr>
          <w:rFonts w:ascii="Verdana" w:eastAsia="Times New Roman" w:hAnsi="Verdana" w:cs="Helvetica"/>
          <w:color w:val="111111"/>
          <w:lang w:eastAsia="en-GB"/>
        </w:rPr>
        <w:t xml:space="preserve"> </w:t>
      </w:r>
      <w:proofErr w:type="spellStart"/>
      <w:r w:rsidR="00AC4B91" w:rsidRPr="0091292D">
        <w:rPr>
          <w:rFonts w:ascii="Verdana" w:eastAsia="Times New Roman" w:hAnsi="Verdana" w:cs="Helvetica"/>
          <w:i/>
          <w:iCs/>
          <w:color w:val="111111"/>
          <w:lang w:eastAsia="en-GB"/>
        </w:rPr>
        <w:t>StringCalculatorKataTest</w:t>
      </w:r>
      <w:proofErr w:type="spellEnd"/>
      <w:r w:rsidRPr="00B84657">
        <w:rPr>
          <w:rFonts w:ascii="Verdana" w:eastAsia="Times New Roman" w:hAnsi="Verdana" w:cs="Helvetica"/>
          <w:color w:val="111111"/>
          <w:lang w:eastAsia="en-GB"/>
        </w:rPr>
        <w:t xml:space="preserve"> to the solution.</w:t>
      </w:r>
    </w:p>
    <w:p w14:paraId="560EDC45" w14:textId="668EB4EA" w:rsidR="00FF2795" w:rsidRDefault="00AC4B91" w:rsidP="00FF2795">
      <w:pPr>
        <w:shd w:val="clear" w:color="auto" w:fill="FDFDFD"/>
        <w:spacing w:before="100" w:beforeAutospacing="1" w:after="100" w:afterAutospacing="1" w:line="240" w:lineRule="auto"/>
        <w:rPr>
          <w:rFonts w:ascii="Verdana" w:hAnsi="Verdana" w:cs="Helvetica"/>
          <w:color w:val="111111"/>
          <w:shd w:val="clear" w:color="auto" w:fill="FDFDFD"/>
        </w:rPr>
      </w:pPr>
      <w:r w:rsidRPr="00B84657">
        <w:rPr>
          <w:rFonts w:ascii="Verdana" w:hAnsi="Verdana" w:cs="Helvetica"/>
          <w:color w:val="111111"/>
          <w:shd w:val="clear" w:color="auto" w:fill="FDFDFD"/>
        </w:rPr>
        <w:t xml:space="preserve">The next thing we have to do is to ensure our test project can see our production project. To solve that, go to the solution explorer, right-click the test project, then click on </w:t>
      </w:r>
      <w:r w:rsidRPr="0091292D">
        <w:rPr>
          <w:rFonts w:ascii="Verdana" w:hAnsi="Verdana" w:cs="Helvetica"/>
          <w:i/>
          <w:iCs/>
          <w:color w:val="111111"/>
          <w:shd w:val="clear" w:color="auto" w:fill="FDFDFD"/>
        </w:rPr>
        <w:t>Project reference</w:t>
      </w:r>
      <w:r w:rsidRPr="00B84657">
        <w:rPr>
          <w:rFonts w:ascii="Verdana" w:hAnsi="Verdana" w:cs="Helvetica"/>
          <w:color w:val="111111"/>
          <w:shd w:val="clear" w:color="auto" w:fill="FDFDFD"/>
        </w:rPr>
        <w:t>.</w:t>
      </w:r>
      <w:r w:rsidR="00D005DA" w:rsidRPr="00B84657">
        <w:rPr>
          <w:rFonts w:ascii="Verdana" w:hAnsi="Verdana" w:cs="Helvetica"/>
          <w:color w:val="111111"/>
          <w:shd w:val="clear" w:color="auto" w:fill="FDFDFD"/>
        </w:rPr>
        <w:t xml:space="preserve">  Do not forget to add the </w:t>
      </w:r>
      <w:r w:rsidR="00D005DA" w:rsidRPr="0091292D">
        <w:rPr>
          <w:rFonts w:ascii="Verdana" w:hAnsi="Verdana" w:cs="Helvetica"/>
          <w:i/>
          <w:iCs/>
          <w:color w:val="111111"/>
          <w:shd w:val="clear" w:color="auto" w:fill="FDFDFD"/>
        </w:rPr>
        <w:t>Using</w:t>
      </w:r>
      <w:r w:rsidR="00D005DA" w:rsidRPr="00B84657">
        <w:rPr>
          <w:rFonts w:ascii="Verdana" w:hAnsi="Verdana" w:cs="Helvetica"/>
          <w:color w:val="111111"/>
          <w:shd w:val="clear" w:color="auto" w:fill="FDFDFD"/>
        </w:rPr>
        <w:t xml:space="preserve"> statement on top of the test class calling the production project library.</w:t>
      </w:r>
    </w:p>
    <w:p w14:paraId="78BEF5C0" w14:textId="15D56C23" w:rsidR="00AC4B91" w:rsidRPr="00FF2795" w:rsidRDefault="00FF2795" w:rsidP="00FF2795">
      <w:pPr>
        <w:shd w:val="clear" w:color="auto" w:fill="FDFDFD"/>
        <w:spacing w:before="100" w:beforeAutospacing="1" w:after="100" w:afterAutospacing="1" w:line="240" w:lineRule="auto"/>
        <w:rPr>
          <w:rFonts w:ascii="Verdana" w:hAnsi="Verdana" w:cs="Helvetica"/>
          <w:color w:val="111111"/>
          <w:shd w:val="clear" w:color="auto" w:fill="FDFDFD"/>
        </w:rPr>
      </w:pPr>
      <w:r>
        <w:rPr>
          <w:rFonts w:ascii="Verdana" w:hAnsi="Verdana" w:cs="Helvetica"/>
          <w:color w:val="111111"/>
          <w:shd w:val="clear" w:color="auto" w:fill="FDFDFD"/>
        </w:rPr>
        <w:br w:type="column"/>
      </w:r>
      <w:r w:rsidR="00AC4B91" w:rsidRPr="00B84657">
        <w:rPr>
          <w:rFonts w:ascii="Verdana" w:hAnsi="Verdana" w:cs="Helvetica"/>
          <w:b/>
          <w:bCs/>
          <w:color w:val="111111"/>
        </w:rPr>
        <w:lastRenderedPageBreak/>
        <w:t>Starting Our Coding Kata</w:t>
      </w:r>
      <w:r w:rsidR="00DB57CE" w:rsidRPr="00B84657">
        <w:rPr>
          <w:rFonts w:ascii="Verdana" w:hAnsi="Verdana" w:cs="Helvetica"/>
          <w:b/>
          <w:bCs/>
          <w:color w:val="111111"/>
        </w:rPr>
        <w:t xml:space="preserve"> requirement </w:t>
      </w:r>
      <w:r w:rsidR="008C0585" w:rsidRPr="00B84657">
        <w:rPr>
          <w:rFonts w:ascii="Verdana" w:hAnsi="Verdana" w:cs="Helvetica"/>
          <w:b/>
          <w:bCs/>
          <w:color w:val="111111"/>
        </w:rPr>
        <w:t>2</w:t>
      </w:r>
    </w:p>
    <w:p w14:paraId="0759B95B" w14:textId="6D3A5658" w:rsidR="0099719C" w:rsidRPr="00B84657" w:rsidRDefault="0099719C" w:rsidP="00AC4B91">
      <w:pPr>
        <w:pStyle w:val="Normaalweb"/>
        <w:shd w:val="clear" w:color="auto" w:fill="FDFDFD"/>
        <w:spacing w:before="0" w:beforeAutospacing="0" w:after="225" w:afterAutospacing="0"/>
        <w:rPr>
          <w:rFonts w:ascii="Verdana" w:hAnsi="Verdana" w:cs="Helvetica"/>
          <w:color w:val="111111"/>
          <w:sz w:val="22"/>
          <w:szCs w:val="22"/>
        </w:rPr>
      </w:pPr>
      <w:r w:rsidRPr="00B84657">
        <w:rPr>
          <w:rFonts w:ascii="Verdana" w:hAnsi="Verdana" w:cs="Helvetica"/>
          <w:color w:val="111111"/>
          <w:sz w:val="22"/>
          <w:szCs w:val="22"/>
          <w:shd w:val="clear" w:color="auto" w:fill="FDFDFD"/>
        </w:rPr>
        <w:t xml:space="preserve">In our first test case, we test the simplest possible scenario. That is, we call the Add method passing an empty string, which, according to the requirements you saw before, should result in 0. </w:t>
      </w:r>
    </w:p>
    <w:p w14:paraId="50E6BFFC" w14:textId="59D475FD" w:rsidR="00AC4B91" w:rsidRPr="00B84657" w:rsidRDefault="0099719C" w:rsidP="00AC4B91">
      <w:pPr>
        <w:pStyle w:val="Normaalweb"/>
        <w:shd w:val="clear" w:color="auto" w:fill="FDFDFD"/>
        <w:spacing w:before="0" w:beforeAutospacing="0" w:after="225" w:afterAutospacing="0"/>
        <w:rPr>
          <w:rFonts w:ascii="Verdana" w:hAnsi="Verdana" w:cs="Helvetica"/>
          <w:color w:val="111111"/>
          <w:sz w:val="22"/>
          <w:szCs w:val="22"/>
        </w:rPr>
      </w:pPr>
      <w:r w:rsidRPr="00B84657">
        <w:rPr>
          <w:rFonts w:ascii="Verdana" w:hAnsi="Verdana" w:cs="Helvetica"/>
          <w:color w:val="111111"/>
          <w:sz w:val="22"/>
          <w:szCs w:val="22"/>
        </w:rPr>
        <w:t>So</w:t>
      </w:r>
      <w:r w:rsidR="00AC4B91" w:rsidRPr="00B84657">
        <w:rPr>
          <w:rFonts w:ascii="Verdana" w:hAnsi="Verdana" w:cs="Helvetica"/>
          <w:color w:val="111111"/>
          <w:sz w:val="22"/>
          <w:szCs w:val="22"/>
        </w:rPr>
        <w:t xml:space="preserve"> write </w:t>
      </w:r>
      <w:r w:rsidRPr="00B84657">
        <w:rPr>
          <w:rFonts w:ascii="Verdana" w:hAnsi="Verdana" w:cs="Helvetica"/>
          <w:color w:val="111111"/>
          <w:sz w:val="22"/>
          <w:szCs w:val="22"/>
        </w:rPr>
        <w:t>this</w:t>
      </w:r>
      <w:r w:rsidR="00AC4B91" w:rsidRPr="00B84657">
        <w:rPr>
          <w:rFonts w:ascii="Verdana" w:hAnsi="Verdana" w:cs="Helvetica"/>
          <w:color w:val="111111"/>
          <w:sz w:val="22"/>
          <w:szCs w:val="22"/>
        </w:rPr>
        <w:t xml:space="preserve"> first failing test. </w:t>
      </w:r>
      <w:r w:rsidRPr="00B84657">
        <w:rPr>
          <w:rFonts w:ascii="Verdana" w:hAnsi="Verdana" w:cs="Helvetica"/>
          <w:color w:val="111111"/>
          <w:sz w:val="22"/>
          <w:szCs w:val="22"/>
        </w:rPr>
        <w:t>O</w:t>
      </w:r>
      <w:r w:rsidR="00AC4B91" w:rsidRPr="00B84657">
        <w:rPr>
          <w:rFonts w:ascii="Verdana" w:hAnsi="Verdana" w:cs="Helvetica"/>
          <w:color w:val="111111"/>
          <w:sz w:val="22"/>
          <w:szCs w:val="22"/>
        </w:rPr>
        <w:t xml:space="preserve">pen the </w:t>
      </w:r>
      <w:proofErr w:type="spellStart"/>
      <w:r w:rsidR="00AC4B91" w:rsidRPr="0091292D">
        <w:rPr>
          <w:rFonts w:ascii="Verdana" w:hAnsi="Verdana" w:cs="Helvetica"/>
          <w:i/>
          <w:iCs/>
          <w:color w:val="111111"/>
          <w:sz w:val="22"/>
          <w:szCs w:val="22"/>
        </w:rPr>
        <w:t>StringCalculatorKataTest</w:t>
      </w:r>
      <w:proofErr w:type="spellEnd"/>
      <w:r w:rsidR="00AC4B91" w:rsidRPr="00B84657">
        <w:rPr>
          <w:rFonts w:ascii="Verdana" w:hAnsi="Verdana" w:cs="Helvetica"/>
          <w:color w:val="111111"/>
          <w:sz w:val="22"/>
          <w:szCs w:val="22"/>
        </w:rPr>
        <w:t xml:space="preserve"> class and add the test method </w:t>
      </w:r>
      <w:proofErr w:type="spellStart"/>
      <w:r w:rsidR="00AC4B91" w:rsidRPr="0091292D">
        <w:rPr>
          <w:rFonts w:ascii="Verdana" w:hAnsi="Verdana" w:cs="Helvetica"/>
          <w:i/>
          <w:iCs/>
          <w:color w:val="111111"/>
          <w:sz w:val="22"/>
          <w:szCs w:val="22"/>
        </w:rPr>
        <w:t>Add_EmptyStringAsParam_ReturnsZero</w:t>
      </w:r>
      <w:proofErr w:type="spellEnd"/>
      <w:r w:rsidR="00AC4B91" w:rsidRPr="0091292D">
        <w:rPr>
          <w:rFonts w:ascii="Verdana" w:hAnsi="Verdana" w:cs="Helvetica"/>
          <w:i/>
          <w:iCs/>
          <w:color w:val="111111"/>
          <w:sz w:val="22"/>
          <w:szCs w:val="22"/>
        </w:rPr>
        <w:t>()</w:t>
      </w:r>
      <w:r w:rsidR="00AC4B91" w:rsidRPr="00B84657">
        <w:rPr>
          <w:rFonts w:ascii="Verdana" w:hAnsi="Verdana" w:cs="Helvetica"/>
          <w:color w:val="111111"/>
          <w:sz w:val="22"/>
          <w:szCs w:val="22"/>
        </w:rPr>
        <w:t xml:space="preserve"> to it.</w:t>
      </w:r>
      <w:r w:rsidRPr="00B84657">
        <w:rPr>
          <w:rFonts w:ascii="Verdana" w:hAnsi="Verdana" w:cs="Helvetica"/>
          <w:color w:val="111111"/>
          <w:sz w:val="22"/>
          <w:szCs w:val="22"/>
        </w:rPr>
        <w:t xml:space="preserve">  Organise your code conform the AAA principle.</w:t>
      </w:r>
    </w:p>
    <w:p w14:paraId="73E2B0F4" w14:textId="587733B9" w:rsidR="00174EF8" w:rsidRPr="00B84657" w:rsidRDefault="00174EF8" w:rsidP="00174EF8">
      <w:pPr>
        <w:pStyle w:val="Normaalweb"/>
        <w:shd w:val="clear" w:color="auto" w:fill="FDFDFD"/>
        <w:spacing w:before="0" w:beforeAutospacing="0" w:after="225" w:afterAutospacing="0"/>
        <w:rPr>
          <w:rFonts w:ascii="Verdana" w:hAnsi="Verdana" w:cs="Helvetica"/>
          <w:color w:val="111111"/>
          <w:sz w:val="22"/>
          <w:szCs w:val="22"/>
          <w:shd w:val="clear" w:color="auto" w:fill="FDFDFD"/>
        </w:rPr>
      </w:pPr>
      <w:r w:rsidRPr="00B84657">
        <w:rPr>
          <w:rFonts w:ascii="Verdana" w:hAnsi="Verdana" w:cs="Helvetica"/>
          <w:color w:val="111111"/>
          <w:sz w:val="22"/>
          <w:szCs w:val="22"/>
          <w:shd w:val="clear" w:color="auto" w:fill="FDFDFD"/>
        </w:rPr>
        <w:t xml:space="preserve">Of course, neither the </w:t>
      </w:r>
      <w:r w:rsidRPr="008B21AF">
        <w:rPr>
          <w:rFonts w:ascii="Verdana" w:hAnsi="Verdana" w:cs="Helvetica"/>
          <w:i/>
          <w:iCs/>
          <w:color w:val="111111"/>
          <w:sz w:val="22"/>
          <w:szCs w:val="22"/>
          <w:shd w:val="clear" w:color="auto" w:fill="FDFDFD"/>
        </w:rPr>
        <w:t>Add</w:t>
      </w:r>
      <w:r w:rsidRPr="00B84657">
        <w:rPr>
          <w:rFonts w:ascii="Verdana" w:hAnsi="Verdana" w:cs="Helvetica"/>
          <w:color w:val="111111"/>
          <w:sz w:val="22"/>
          <w:szCs w:val="22"/>
          <w:shd w:val="clear" w:color="auto" w:fill="FDFDFD"/>
        </w:rPr>
        <w:t xml:space="preserve"> method nor the </w:t>
      </w:r>
      <w:proofErr w:type="spellStart"/>
      <w:r w:rsidRPr="008B21AF">
        <w:rPr>
          <w:rFonts w:ascii="Verdana" w:hAnsi="Verdana" w:cs="Helvetica"/>
          <w:i/>
          <w:iCs/>
          <w:color w:val="111111"/>
          <w:sz w:val="22"/>
          <w:szCs w:val="22"/>
          <w:shd w:val="clear" w:color="auto" w:fill="FDFDFD"/>
        </w:rPr>
        <w:t>StringCalculator</w:t>
      </w:r>
      <w:proofErr w:type="spellEnd"/>
      <w:r w:rsidRPr="00B84657">
        <w:rPr>
          <w:rFonts w:ascii="Verdana" w:hAnsi="Verdana" w:cs="Helvetica"/>
          <w:color w:val="111111"/>
          <w:sz w:val="22"/>
          <w:szCs w:val="22"/>
          <w:shd w:val="clear" w:color="auto" w:fill="FDFDFD"/>
        </w:rPr>
        <w:t xml:space="preserve"> class exists, so </w:t>
      </w:r>
      <w:r w:rsidR="00D546DC" w:rsidRPr="00B84657">
        <w:rPr>
          <w:rFonts w:ascii="Verdana" w:hAnsi="Verdana" w:cs="Helvetica"/>
          <w:color w:val="111111"/>
          <w:sz w:val="22"/>
          <w:szCs w:val="22"/>
          <w:shd w:val="clear" w:color="auto" w:fill="FDFDFD"/>
        </w:rPr>
        <w:t>your</w:t>
      </w:r>
      <w:r w:rsidRPr="00B84657">
        <w:rPr>
          <w:rFonts w:ascii="Verdana" w:hAnsi="Verdana" w:cs="Helvetica"/>
          <w:color w:val="111111"/>
          <w:sz w:val="22"/>
          <w:szCs w:val="22"/>
          <w:shd w:val="clear" w:color="auto" w:fill="FDFDFD"/>
        </w:rPr>
        <w:t xml:space="preserve"> code doesn’t even compile.  </w:t>
      </w:r>
    </w:p>
    <w:p w14:paraId="35157F1E" w14:textId="12D4EE11" w:rsidR="00174EF8" w:rsidRPr="00B84657" w:rsidRDefault="00174EF8" w:rsidP="00174EF8">
      <w:pPr>
        <w:pStyle w:val="Normaalweb"/>
        <w:shd w:val="clear" w:color="auto" w:fill="FDFDFD"/>
        <w:spacing w:before="0" w:beforeAutospacing="0" w:after="225" w:afterAutospacing="0"/>
        <w:rPr>
          <w:rFonts w:ascii="Verdana" w:hAnsi="Verdana" w:cs="Helvetica"/>
          <w:color w:val="111111"/>
          <w:sz w:val="22"/>
          <w:szCs w:val="22"/>
        </w:rPr>
      </w:pPr>
      <w:r w:rsidRPr="00B84657">
        <w:rPr>
          <w:rFonts w:ascii="Verdana" w:hAnsi="Verdana" w:cs="Helvetica"/>
          <w:color w:val="111111"/>
          <w:sz w:val="22"/>
          <w:szCs w:val="22"/>
        </w:rPr>
        <w:t xml:space="preserve">However, you can create the missing </w:t>
      </w:r>
      <w:proofErr w:type="spellStart"/>
      <w:r w:rsidRPr="00B84657">
        <w:rPr>
          <w:rFonts w:ascii="Verdana" w:hAnsi="Verdana" w:cs="Helvetica"/>
          <w:color w:val="111111"/>
          <w:sz w:val="22"/>
          <w:szCs w:val="22"/>
        </w:rPr>
        <w:t>StringCalculator</w:t>
      </w:r>
      <w:proofErr w:type="spellEnd"/>
      <w:r w:rsidRPr="00B84657">
        <w:rPr>
          <w:rFonts w:ascii="Verdana" w:hAnsi="Verdana" w:cs="Helvetica"/>
          <w:color w:val="111111"/>
          <w:sz w:val="22"/>
          <w:szCs w:val="22"/>
        </w:rPr>
        <w:t xml:space="preserve"> class from here.  </w:t>
      </w:r>
      <w:r w:rsidRPr="00B84657">
        <w:rPr>
          <w:rFonts w:ascii="Verdana" w:hAnsi="Verdana" w:cs="Helvetica"/>
          <w:color w:val="111111"/>
          <w:sz w:val="22"/>
          <w:szCs w:val="22"/>
          <w:shd w:val="clear" w:color="auto" w:fill="FDFDFD"/>
        </w:rPr>
        <w:t>Click on “Show potential fixes” and then on “Generate new type…”. You should then see a window prompting you for the details and location of the new type. Change the “access” to “public” and the location to the production project</w:t>
      </w:r>
      <w:r w:rsidR="00D005DA" w:rsidRPr="00B84657">
        <w:rPr>
          <w:rFonts w:ascii="Verdana" w:hAnsi="Verdana" w:cs="Helvetica"/>
          <w:color w:val="111111"/>
          <w:sz w:val="22"/>
          <w:szCs w:val="22"/>
          <w:shd w:val="clear" w:color="auto" w:fill="FDFDFD"/>
        </w:rPr>
        <w:t xml:space="preserve">.  </w:t>
      </w:r>
    </w:p>
    <w:p w14:paraId="5A716219" w14:textId="28AD9D45" w:rsidR="00174EF8" w:rsidRPr="00B84657" w:rsidRDefault="00174EF8" w:rsidP="00AC4B91">
      <w:pPr>
        <w:pStyle w:val="Normaalweb"/>
        <w:shd w:val="clear" w:color="auto" w:fill="FDFDFD"/>
        <w:spacing w:before="0" w:beforeAutospacing="0" w:after="225" w:afterAutospacing="0"/>
        <w:rPr>
          <w:rFonts w:ascii="Verdana" w:hAnsi="Verdana" w:cs="Helvetica"/>
          <w:color w:val="111111"/>
          <w:sz w:val="22"/>
          <w:szCs w:val="22"/>
        </w:rPr>
      </w:pPr>
      <w:r w:rsidRPr="00B84657">
        <w:rPr>
          <w:rFonts w:ascii="Verdana" w:hAnsi="Verdana"/>
          <w:noProof/>
          <w:sz w:val="22"/>
          <w:szCs w:val="22"/>
        </w:rPr>
        <w:drawing>
          <wp:inline distT="0" distB="0" distL="0" distR="0" wp14:anchorId="7CD018B7" wp14:editId="5731DA52">
            <wp:extent cx="3074670" cy="2535152"/>
            <wp:effectExtent l="19050" t="19050" r="1143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4174" cy="2542989"/>
                    </a:xfrm>
                    <a:prstGeom prst="rect">
                      <a:avLst/>
                    </a:prstGeom>
                    <a:ln w="3175">
                      <a:solidFill>
                        <a:schemeClr val="tx1"/>
                      </a:solidFill>
                    </a:ln>
                  </pic:spPr>
                </pic:pic>
              </a:graphicData>
            </a:graphic>
          </wp:inline>
        </w:drawing>
      </w:r>
    </w:p>
    <w:p w14:paraId="392729DF" w14:textId="686D1FA8" w:rsidR="00D005DA" w:rsidRPr="00B84657" w:rsidRDefault="00D005DA" w:rsidP="00D005DA">
      <w:pPr>
        <w:pStyle w:val="Normaalweb"/>
        <w:shd w:val="clear" w:color="auto" w:fill="FDFDFD"/>
        <w:spacing w:after="225"/>
        <w:rPr>
          <w:rFonts w:ascii="Verdana" w:hAnsi="Verdana" w:cs="Helvetica"/>
          <w:color w:val="111111"/>
          <w:sz w:val="22"/>
          <w:szCs w:val="22"/>
        </w:rPr>
      </w:pPr>
      <w:r w:rsidRPr="00B84657">
        <w:rPr>
          <w:rFonts w:ascii="Verdana" w:hAnsi="Verdana" w:cs="Helvetica"/>
          <w:color w:val="111111"/>
          <w:sz w:val="22"/>
          <w:szCs w:val="22"/>
          <w:shd w:val="clear" w:color="auto" w:fill="FDFDFD"/>
        </w:rPr>
        <w:t>Next error is that the ‘</w:t>
      </w:r>
      <w:proofErr w:type="spellStart"/>
      <w:r w:rsidRPr="00B84657">
        <w:rPr>
          <w:rFonts w:ascii="Verdana" w:hAnsi="Verdana" w:cs="Helvetica"/>
          <w:color w:val="111111"/>
          <w:sz w:val="22"/>
          <w:szCs w:val="22"/>
          <w:shd w:val="clear" w:color="auto" w:fill="FDFDFD"/>
        </w:rPr>
        <w:t>StringCalculator</w:t>
      </w:r>
      <w:proofErr w:type="spellEnd"/>
      <w:r w:rsidRPr="00B84657">
        <w:rPr>
          <w:rFonts w:ascii="Verdana" w:hAnsi="Verdana" w:cs="Helvetica"/>
          <w:color w:val="111111"/>
          <w:sz w:val="22"/>
          <w:szCs w:val="22"/>
          <w:shd w:val="clear" w:color="auto" w:fill="FDFDFD"/>
        </w:rPr>
        <w:t>’ does not contain a definition for ‘Add’</w:t>
      </w:r>
      <w:r w:rsidR="00B54360" w:rsidRPr="00B84657">
        <w:rPr>
          <w:rFonts w:ascii="Verdana" w:hAnsi="Verdana" w:cs="Helvetica"/>
          <w:color w:val="111111"/>
          <w:sz w:val="22"/>
          <w:szCs w:val="22"/>
          <w:shd w:val="clear" w:color="auto" w:fill="FDFDFD"/>
        </w:rPr>
        <w:t>.</w:t>
      </w:r>
      <w:r w:rsidRPr="00B84657">
        <w:rPr>
          <w:rFonts w:ascii="Verdana" w:hAnsi="Verdana" w:cs="Helvetica"/>
          <w:color w:val="111111"/>
          <w:sz w:val="22"/>
          <w:szCs w:val="22"/>
          <w:shd w:val="clear" w:color="auto" w:fill="FDFDFD"/>
        </w:rPr>
        <w:t xml:space="preserve"> Click on Show potential fixes, and then click on </w:t>
      </w:r>
      <w:r w:rsidR="00B54360" w:rsidRPr="00B84657">
        <w:rPr>
          <w:rFonts w:ascii="Verdana" w:hAnsi="Verdana" w:cs="Helvetica"/>
          <w:color w:val="111111"/>
          <w:sz w:val="22"/>
          <w:szCs w:val="22"/>
          <w:shd w:val="clear" w:color="auto" w:fill="FDFDFD"/>
        </w:rPr>
        <w:t>“</w:t>
      </w:r>
      <w:r w:rsidRPr="00B84657">
        <w:rPr>
          <w:rFonts w:ascii="Verdana" w:hAnsi="Verdana" w:cs="Helvetica"/>
          <w:color w:val="111111"/>
          <w:sz w:val="22"/>
          <w:szCs w:val="22"/>
          <w:shd w:val="clear" w:color="auto" w:fill="FDFDFD"/>
        </w:rPr>
        <w:t>Generate method ‘</w:t>
      </w:r>
      <w:proofErr w:type="spellStart"/>
      <w:r w:rsidRPr="00B84657">
        <w:rPr>
          <w:rFonts w:ascii="Verdana" w:hAnsi="Verdana" w:cs="Helvetica"/>
          <w:color w:val="111111"/>
          <w:sz w:val="22"/>
          <w:szCs w:val="22"/>
          <w:shd w:val="clear" w:color="auto" w:fill="FDFDFD"/>
        </w:rPr>
        <w:t>StringCalculator.Add</w:t>
      </w:r>
      <w:proofErr w:type="spellEnd"/>
      <w:r w:rsidRPr="00B84657">
        <w:rPr>
          <w:rFonts w:ascii="Verdana" w:hAnsi="Verdana" w:cs="Helvetica"/>
          <w:color w:val="111111"/>
          <w:sz w:val="22"/>
          <w:szCs w:val="22"/>
          <w:shd w:val="clear" w:color="auto" w:fill="FDFDFD"/>
        </w:rPr>
        <w:t>’</w:t>
      </w:r>
      <w:r w:rsidR="00B54360" w:rsidRPr="00B84657">
        <w:rPr>
          <w:rFonts w:ascii="Verdana" w:hAnsi="Verdana" w:cs="Helvetica"/>
          <w:color w:val="111111"/>
          <w:sz w:val="22"/>
          <w:szCs w:val="22"/>
          <w:shd w:val="clear" w:color="auto" w:fill="FDFDFD"/>
        </w:rPr>
        <w:t>”</w:t>
      </w:r>
      <w:r w:rsidRPr="00B84657">
        <w:rPr>
          <w:rFonts w:ascii="Verdana" w:hAnsi="Verdana" w:cs="Helvetica"/>
          <w:color w:val="111111"/>
          <w:sz w:val="22"/>
          <w:szCs w:val="22"/>
          <w:shd w:val="clear" w:color="auto" w:fill="FDFDFD"/>
        </w:rPr>
        <w:t>.</w:t>
      </w:r>
      <w:r w:rsidRPr="00B84657">
        <w:rPr>
          <w:rFonts w:ascii="Verdana" w:hAnsi="Verdana" w:cs="Helvetica"/>
          <w:color w:val="111111"/>
          <w:sz w:val="22"/>
          <w:szCs w:val="22"/>
        </w:rPr>
        <w:br/>
      </w:r>
      <w:r w:rsidR="00B54360" w:rsidRPr="00B84657">
        <w:rPr>
          <w:rFonts w:ascii="Verdana" w:hAnsi="Verdana" w:cs="Helvetica"/>
          <w:color w:val="111111"/>
          <w:sz w:val="22"/>
          <w:szCs w:val="22"/>
          <w:shd w:val="clear" w:color="auto" w:fill="FDFDFD"/>
        </w:rPr>
        <w:t xml:space="preserve">At this point, your complete </w:t>
      </w:r>
      <w:proofErr w:type="spellStart"/>
      <w:r w:rsidR="00B54360" w:rsidRPr="00B84657">
        <w:rPr>
          <w:rFonts w:ascii="Verdana" w:hAnsi="Verdana" w:cs="Helvetica"/>
          <w:color w:val="111111"/>
          <w:sz w:val="22"/>
          <w:szCs w:val="22"/>
          <w:shd w:val="clear" w:color="auto" w:fill="FDFDFD"/>
        </w:rPr>
        <w:t>StringCalculator</w:t>
      </w:r>
      <w:proofErr w:type="spellEnd"/>
      <w:r w:rsidR="00B54360" w:rsidRPr="00B84657">
        <w:rPr>
          <w:rFonts w:ascii="Verdana" w:hAnsi="Verdana" w:cs="Helvetica"/>
          <w:color w:val="111111"/>
          <w:sz w:val="22"/>
          <w:szCs w:val="22"/>
          <w:shd w:val="clear" w:color="auto" w:fill="FDFDFD"/>
        </w:rPr>
        <w:t xml:space="preserve"> class should look like this:</w:t>
      </w:r>
      <w:r w:rsidR="00B54360" w:rsidRPr="00B84657">
        <w:rPr>
          <w:rFonts w:ascii="Verdana" w:hAnsi="Verdana" w:cs="Helvetica"/>
          <w:color w:val="111111"/>
          <w:sz w:val="22"/>
          <w:szCs w:val="22"/>
        </w:rPr>
        <w:t xml:space="preserve"> </w:t>
      </w:r>
    </w:p>
    <w:p w14:paraId="23D8CF28" w14:textId="524B8E21" w:rsidR="00D005DA" w:rsidRPr="00B84657" w:rsidRDefault="00D005DA" w:rsidP="00AC4B91">
      <w:pPr>
        <w:pStyle w:val="Normaalweb"/>
        <w:shd w:val="clear" w:color="auto" w:fill="FDFDFD"/>
        <w:spacing w:before="0" w:beforeAutospacing="0" w:after="225" w:afterAutospacing="0"/>
        <w:rPr>
          <w:rFonts w:ascii="Verdana" w:hAnsi="Verdana" w:cs="Helvetica"/>
          <w:color w:val="111111"/>
          <w:sz w:val="22"/>
          <w:szCs w:val="22"/>
        </w:rPr>
      </w:pPr>
      <w:r w:rsidRPr="00B84657">
        <w:rPr>
          <w:rFonts w:ascii="Verdana" w:hAnsi="Verdana"/>
          <w:noProof/>
          <w:sz w:val="22"/>
          <w:szCs w:val="22"/>
        </w:rPr>
        <w:drawing>
          <wp:inline distT="0" distB="0" distL="0" distR="0" wp14:anchorId="37985F95" wp14:editId="07DE638B">
            <wp:extent cx="3009014" cy="1781912"/>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5153" cy="1797391"/>
                    </a:xfrm>
                    <a:prstGeom prst="rect">
                      <a:avLst/>
                    </a:prstGeom>
                  </pic:spPr>
                </pic:pic>
              </a:graphicData>
            </a:graphic>
          </wp:inline>
        </w:drawing>
      </w:r>
    </w:p>
    <w:p w14:paraId="797CE66E" w14:textId="70D91624" w:rsidR="00D546DC" w:rsidRPr="00B84657" w:rsidRDefault="00B54360"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84657">
        <w:rPr>
          <w:rFonts w:ascii="Verdana" w:hAnsi="Verdana" w:cs="Helvetica"/>
          <w:color w:val="111111"/>
          <w:shd w:val="clear" w:color="auto" w:fill="FDFDFD"/>
        </w:rPr>
        <w:t>Now run the test and off course it will fail and show the ‘</w:t>
      </w:r>
      <w:proofErr w:type="spellStart"/>
      <w:r w:rsidRPr="00B84657">
        <w:rPr>
          <w:rFonts w:ascii="Verdana" w:hAnsi="Verdana" w:cs="Helvetica"/>
          <w:color w:val="111111"/>
          <w:shd w:val="clear" w:color="auto" w:fill="FDFDFD"/>
        </w:rPr>
        <w:t>NotImplementedException</w:t>
      </w:r>
      <w:proofErr w:type="spellEnd"/>
      <w:r w:rsidRPr="00B84657">
        <w:rPr>
          <w:rFonts w:ascii="Verdana" w:hAnsi="Verdana" w:cs="Helvetica"/>
          <w:color w:val="111111"/>
          <w:shd w:val="clear" w:color="auto" w:fill="FDFDFD"/>
        </w:rPr>
        <w:t>’-message</w:t>
      </w:r>
      <w:r w:rsidR="00D546DC" w:rsidRPr="00B84657">
        <w:rPr>
          <w:rFonts w:ascii="Verdana" w:hAnsi="Verdana" w:cs="Helvetica"/>
          <w:color w:val="111111"/>
          <w:shd w:val="clear" w:color="auto" w:fill="FDFDFD"/>
        </w:rPr>
        <w:t>. Now, you are ready to make the test pass. In this case, you can simply make the Add method return zero</w:t>
      </w:r>
      <w:r w:rsidR="00DB57CE" w:rsidRPr="00B84657">
        <w:rPr>
          <w:rFonts w:ascii="Verdana" w:hAnsi="Verdana" w:cs="Helvetica"/>
          <w:color w:val="111111"/>
          <w:shd w:val="clear" w:color="auto" w:fill="FDFDFD"/>
        </w:rPr>
        <w:t>.</w:t>
      </w:r>
    </w:p>
    <w:p w14:paraId="0F65D577" w14:textId="59F5982C" w:rsidR="00DB57CE" w:rsidRPr="008B21AF" w:rsidRDefault="00DB57CE" w:rsidP="008B21AF">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noProof/>
        </w:rPr>
        <w:drawing>
          <wp:inline distT="0" distB="0" distL="0" distR="0" wp14:anchorId="650C7F46" wp14:editId="02B05AD5">
            <wp:extent cx="2828052" cy="82934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3288" cy="839673"/>
                    </a:xfrm>
                    <a:prstGeom prst="rect">
                      <a:avLst/>
                    </a:prstGeom>
                  </pic:spPr>
                </pic:pic>
              </a:graphicData>
            </a:graphic>
          </wp:inline>
        </w:drawing>
      </w:r>
    </w:p>
    <w:p w14:paraId="3163459F" w14:textId="140068DE" w:rsidR="00DB57CE" w:rsidRPr="00B2489D" w:rsidRDefault="00DB57CE" w:rsidP="00DB57CE">
      <w:pPr>
        <w:pStyle w:val="Kop2"/>
        <w:shd w:val="clear" w:color="auto" w:fill="FDFDFD"/>
        <w:spacing w:before="0" w:after="225"/>
        <w:rPr>
          <w:rFonts w:ascii="Verdana" w:hAnsi="Verdana" w:cs="Helvetica"/>
          <w:color w:val="111111"/>
          <w:sz w:val="24"/>
          <w:szCs w:val="48"/>
        </w:rPr>
      </w:pPr>
      <w:r w:rsidRPr="00B2489D">
        <w:rPr>
          <w:rFonts w:ascii="Verdana" w:hAnsi="Verdana" w:cs="Helvetica"/>
          <w:b/>
          <w:bCs/>
          <w:color w:val="111111"/>
          <w:sz w:val="24"/>
          <w:szCs w:val="48"/>
        </w:rPr>
        <w:t xml:space="preserve">Move on to Coding Kata requirement </w:t>
      </w:r>
      <w:r w:rsidR="008C0585" w:rsidRPr="00B2489D">
        <w:rPr>
          <w:rFonts w:ascii="Verdana" w:hAnsi="Verdana" w:cs="Helvetica"/>
          <w:b/>
          <w:bCs/>
          <w:color w:val="111111"/>
          <w:sz w:val="24"/>
          <w:szCs w:val="48"/>
        </w:rPr>
        <w:t>3</w:t>
      </w:r>
    </w:p>
    <w:p w14:paraId="7D89AD09" w14:textId="7E205037" w:rsidR="00DB57CE" w:rsidRPr="00B2489D" w:rsidRDefault="00DB57CE"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cs="Helvetica"/>
          <w:color w:val="111111"/>
          <w:shd w:val="clear" w:color="auto" w:fill="FDFDFD"/>
        </w:rPr>
        <w:t xml:space="preserve">The requirement says that passing a single number should return the number itself. </w:t>
      </w:r>
    </w:p>
    <w:p w14:paraId="38B24A10" w14:textId="434AD579" w:rsidR="00DB57CE" w:rsidRPr="00B2489D" w:rsidRDefault="00DB57CE"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cs="Helvetica"/>
          <w:color w:val="111111"/>
          <w:shd w:val="clear" w:color="auto" w:fill="FDFDFD"/>
        </w:rPr>
        <w:t>First step is coding the test method “</w:t>
      </w:r>
      <w:proofErr w:type="spellStart"/>
      <w:r w:rsidRPr="00B2489D">
        <w:rPr>
          <w:rFonts w:ascii="Verdana" w:hAnsi="Verdana" w:cs="Helvetica"/>
          <w:color w:val="111111"/>
          <w:shd w:val="clear" w:color="auto" w:fill="FDFDFD"/>
        </w:rPr>
        <w:t>Add_StringContainingSingleNumber_ReturnsTheNumberItself</w:t>
      </w:r>
      <w:proofErr w:type="spellEnd"/>
      <w:r w:rsidRPr="00B2489D">
        <w:rPr>
          <w:rFonts w:ascii="Verdana" w:hAnsi="Verdana" w:cs="Helvetica"/>
          <w:color w:val="111111"/>
          <w:shd w:val="clear" w:color="auto" w:fill="FDFDFD"/>
        </w:rPr>
        <w:t xml:space="preserve">()”. </w:t>
      </w:r>
      <w:r w:rsidRPr="00B2489D">
        <w:rPr>
          <w:rFonts w:ascii="Verdana" w:hAnsi="Verdana" w:cs="Helvetica"/>
          <w:color w:val="111111"/>
          <w:shd w:val="clear" w:color="auto" w:fill="FDFDFD"/>
        </w:rPr>
        <w:br/>
        <w:t xml:space="preserve">Write your code using the AAA pattern. </w:t>
      </w:r>
    </w:p>
    <w:p w14:paraId="28EC523C" w14:textId="18440337" w:rsidR="00DB57CE" w:rsidRPr="00B2489D" w:rsidRDefault="00DB57CE"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cs="Helvetica"/>
          <w:color w:val="111111"/>
          <w:shd w:val="clear" w:color="auto" w:fill="FDFDFD"/>
        </w:rPr>
        <w:t>Again the test will fail. Rewrite your Add-method in the laziest possible way to make this test and the first one</w:t>
      </w:r>
      <w:r w:rsidR="00CA0BD6">
        <w:rPr>
          <w:rFonts w:ascii="Verdana" w:hAnsi="Verdana" w:cs="Helvetica"/>
          <w:color w:val="111111"/>
          <w:shd w:val="clear" w:color="auto" w:fill="FDFDFD"/>
        </w:rPr>
        <w:t xml:space="preserve"> </w:t>
      </w:r>
      <w:r w:rsidRPr="00B2489D">
        <w:rPr>
          <w:rFonts w:ascii="Verdana" w:hAnsi="Verdana" w:cs="Helvetica"/>
          <w:color w:val="111111"/>
          <w:shd w:val="clear" w:color="auto" w:fill="FDFDFD"/>
        </w:rPr>
        <w:t xml:space="preserve">pass. </w:t>
      </w:r>
    </w:p>
    <w:p w14:paraId="310DF261" w14:textId="14D4A119" w:rsidR="00DB57CE" w:rsidRPr="00B2489D" w:rsidRDefault="00DB57CE" w:rsidP="00E35497">
      <w:pPr>
        <w:shd w:val="clear" w:color="auto" w:fill="FDFDFD"/>
        <w:spacing w:before="100" w:beforeAutospacing="1" w:after="100" w:afterAutospacing="1" w:line="240" w:lineRule="auto"/>
        <w:rPr>
          <w:rFonts w:ascii="Verdana" w:hAnsi="Verdana" w:cs="Helvetica"/>
          <w:color w:val="111111"/>
          <w:shd w:val="clear" w:color="auto" w:fill="FDFDFD"/>
        </w:rPr>
      </w:pPr>
    </w:p>
    <w:p w14:paraId="0AB37FFA" w14:textId="2B571031" w:rsidR="008C0585" w:rsidRPr="00B2489D" w:rsidRDefault="008C0585" w:rsidP="008C0585">
      <w:pPr>
        <w:pStyle w:val="Kop2"/>
        <w:shd w:val="clear" w:color="auto" w:fill="FDFDFD"/>
        <w:spacing w:before="0" w:after="225"/>
        <w:rPr>
          <w:rFonts w:ascii="Verdana" w:hAnsi="Verdana" w:cs="Helvetica"/>
          <w:color w:val="111111"/>
          <w:sz w:val="24"/>
          <w:szCs w:val="48"/>
        </w:rPr>
      </w:pPr>
      <w:r w:rsidRPr="00B2489D">
        <w:rPr>
          <w:rFonts w:ascii="Verdana" w:hAnsi="Verdana" w:cs="Helvetica"/>
          <w:b/>
          <w:bCs/>
          <w:color w:val="111111"/>
          <w:sz w:val="24"/>
          <w:szCs w:val="48"/>
        </w:rPr>
        <w:t>Move on to Coding Kata requirement 4</w:t>
      </w:r>
    </w:p>
    <w:p w14:paraId="20D52074" w14:textId="1E44D469" w:rsidR="008C0585" w:rsidRPr="00B2489D" w:rsidRDefault="008C0585"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cs="Helvetica"/>
          <w:color w:val="111111"/>
          <w:shd w:val="clear" w:color="auto" w:fill="FDFDFD"/>
        </w:rPr>
        <w:t xml:space="preserve">Since we’ve already tested the Add method by passing zero numbers (an empty string) and a single number, it feels like the next natural step to write a test for the scenario of adding two numbers. So code the test </w:t>
      </w:r>
      <w:proofErr w:type="spellStart"/>
      <w:r w:rsidRPr="00B2489D">
        <w:rPr>
          <w:rFonts w:ascii="Verdana" w:hAnsi="Verdana" w:cs="Helvetica"/>
          <w:color w:val="111111"/>
          <w:shd w:val="clear" w:color="auto" w:fill="FDFDFD"/>
        </w:rPr>
        <w:t>Add_TwoNumbersSeparatedByComma_ReturnsTheirSum</w:t>
      </w:r>
      <w:proofErr w:type="spellEnd"/>
      <w:r w:rsidRPr="00B2489D">
        <w:rPr>
          <w:rFonts w:ascii="Verdana" w:hAnsi="Verdana" w:cs="Helvetica"/>
          <w:color w:val="111111"/>
          <w:shd w:val="clear" w:color="auto" w:fill="FDFDFD"/>
        </w:rPr>
        <w:t>()</w:t>
      </w:r>
      <w:r w:rsidR="0098284C">
        <w:rPr>
          <w:rFonts w:ascii="Verdana" w:hAnsi="Verdana" w:cs="Helvetica"/>
          <w:color w:val="111111"/>
          <w:shd w:val="clear" w:color="auto" w:fill="FDFDFD"/>
        </w:rPr>
        <w:t>.</w:t>
      </w:r>
      <w:r w:rsidR="0013431A" w:rsidRPr="00B2489D">
        <w:rPr>
          <w:rFonts w:ascii="Verdana" w:hAnsi="Verdana" w:cs="Helvetica"/>
          <w:color w:val="111111"/>
          <w:shd w:val="clear" w:color="auto" w:fill="FDFDFD"/>
        </w:rPr>
        <w:t xml:space="preserve"> </w:t>
      </w:r>
      <w:r w:rsidRPr="00B2489D">
        <w:rPr>
          <w:rFonts w:ascii="Verdana" w:hAnsi="Verdana" w:cs="Helvetica"/>
          <w:color w:val="111111"/>
          <w:shd w:val="clear" w:color="auto" w:fill="FDFDFD"/>
        </w:rPr>
        <w:t>Run the test and adjust the Add-method. Make sure the first 2 tests don’t fail.</w:t>
      </w:r>
    </w:p>
    <w:p w14:paraId="6C276A53" w14:textId="5DEFBB70" w:rsidR="008C0585" w:rsidRPr="00B2489D" w:rsidRDefault="008C0585"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cs="Helvetica"/>
          <w:color w:val="111111"/>
          <w:shd w:val="clear" w:color="auto" w:fill="FDFDFD"/>
        </w:rPr>
        <w:t xml:space="preserve">Of course the add method should also be able to sum up a string with 3, 4, 5, … numbers. </w:t>
      </w:r>
      <w:r w:rsidR="0013431A" w:rsidRPr="00B2489D">
        <w:rPr>
          <w:rFonts w:ascii="Verdana" w:hAnsi="Verdana" w:cs="Helvetica"/>
          <w:color w:val="111111"/>
          <w:shd w:val="clear" w:color="auto" w:fill="FDFDFD"/>
        </w:rPr>
        <w:t>W</w:t>
      </w:r>
      <w:r w:rsidRPr="00B2489D">
        <w:rPr>
          <w:rFonts w:ascii="Verdana" w:hAnsi="Verdana" w:cs="Helvetica"/>
          <w:color w:val="111111"/>
          <w:shd w:val="clear" w:color="auto" w:fill="FDFDFD"/>
        </w:rPr>
        <w:t>rite a test</w:t>
      </w:r>
      <w:r w:rsidR="0013431A" w:rsidRPr="00B2489D">
        <w:rPr>
          <w:rFonts w:ascii="Verdana" w:hAnsi="Verdana" w:cs="Helvetica"/>
          <w:color w:val="111111"/>
          <w:shd w:val="clear" w:color="auto" w:fill="FDFDFD"/>
        </w:rPr>
        <w:t xml:space="preserve"> method  </w:t>
      </w:r>
      <w:proofErr w:type="spellStart"/>
      <w:r w:rsidR="0013431A" w:rsidRPr="00B2489D">
        <w:rPr>
          <w:rFonts w:ascii="Verdana" w:hAnsi="Verdana" w:cs="Helvetica"/>
          <w:color w:val="111111"/>
          <w:shd w:val="clear" w:color="auto" w:fill="FDFDFD"/>
        </w:rPr>
        <w:t>Add_MoreThanThreeNumbersSeparatedByComma_ReturnsTheirSum</w:t>
      </w:r>
      <w:proofErr w:type="spellEnd"/>
      <w:r w:rsidR="0013431A" w:rsidRPr="00B2489D">
        <w:rPr>
          <w:rFonts w:ascii="Verdana" w:hAnsi="Verdana" w:cs="Helvetica"/>
          <w:color w:val="111111"/>
          <w:shd w:val="clear" w:color="auto" w:fill="FDFDFD"/>
        </w:rPr>
        <w:t>()</w:t>
      </w:r>
      <w:r w:rsidRPr="00B2489D">
        <w:rPr>
          <w:rFonts w:ascii="Verdana" w:hAnsi="Verdana" w:cs="Helvetica"/>
          <w:color w:val="111111"/>
          <w:shd w:val="clear" w:color="auto" w:fill="FDFDFD"/>
        </w:rPr>
        <w:t xml:space="preserve"> with a random choice of numbers in the string and adjust the </w:t>
      </w:r>
      <w:r w:rsidR="0013431A" w:rsidRPr="00B2489D">
        <w:rPr>
          <w:rFonts w:ascii="Verdana" w:hAnsi="Verdana" w:cs="Helvetica"/>
          <w:color w:val="111111"/>
          <w:shd w:val="clear" w:color="auto" w:fill="FDFDFD"/>
        </w:rPr>
        <w:t xml:space="preserve">Add </w:t>
      </w:r>
      <w:r w:rsidRPr="00B2489D">
        <w:rPr>
          <w:rFonts w:ascii="Verdana" w:hAnsi="Verdana" w:cs="Helvetica"/>
          <w:color w:val="111111"/>
          <w:shd w:val="clear" w:color="auto" w:fill="FDFDFD"/>
        </w:rPr>
        <w:t xml:space="preserve">method so this test will pass. </w:t>
      </w:r>
      <w:r w:rsidR="0013431A" w:rsidRPr="00B2489D">
        <w:rPr>
          <w:rFonts w:ascii="Verdana" w:hAnsi="Verdana" w:cs="Helvetica"/>
          <w:color w:val="111111"/>
          <w:shd w:val="clear" w:color="auto" w:fill="FDFDFD"/>
        </w:rPr>
        <w:t xml:space="preserve">This time you code the correct implementation of the Add method. Make sure the </w:t>
      </w:r>
      <w:r w:rsidR="00AD70A1" w:rsidRPr="00B2489D">
        <w:rPr>
          <w:rFonts w:ascii="Verdana" w:hAnsi="Verdana" w:cs="Helvetica"/>
          <w:color w:val="111111"/>
          <w:shd w:val="clear" w:color="auto" w:fill="FDFDFD"/>
        </w:rPr>
        <w:t>previous</w:t>
      </w:r>
      <w:r w:rsidR="0013431A" w:rsidRPr="00B2489D">
        <w:rPr>
          <w:rFonts w:ascii="Verdana" w:hAnsi="Verdana" w:cs="Helvetica"/>
          <w:color w:val="111111"/>
          <w:shd w:val="clear" w:color="auto" w:fill="FDFDFD"/>
        </w:rPr>
        <w:t xml:space="preserve"> tests don’t fail.</w:t>
      </w:r>
    </w:p>
    <w:p w14:paraId="27A01D4F" w14:textId="3DDB6E69" w:rsidR="008C0585" w:rsidRPr="00B2489D" w:rsidRDefault="00AD70A1"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cs="Helvetica"/>
          <w:color w:val="111111"/>
          <w:shd w:val="clear" w:color="auto" w:fill="FDFDFD"/>
        </w:rPr>
        <w:t xml:space="preserve">To make sure that the Add method works for a random number of numbers in the input string, it is a good idea to create a parameterized test using the </w:t>
      </w:r>
      <w:proofErr w:type="spellStart"/>
      <w:r w:rsidRPr="00B2489D">
        <w:rPr>
          <w:rFonts w:ascii="Verdana" w:hAnsi="Verdana" w:cs="Helvetica"/>
          <w:b/>
          <w:color w:val="111111"/>
          <w:shd w:val="clear" w:color="auto" w:fill="FDFDFD"/>
        </w:rPr>
        <w:t>DataRow</w:t>
      </w:r>
      <w:proofErr w:type="spellEnd"/>
      <w:r w:rsidRPr="00B2489D">
        <w:rPr>
          <w:rFonts w:ascii="Verdana" w:hAnsi="Verdana" w:cs="Helvetica"/>
          <w:b/>
          <w:color w:val="111111"/>
          <w:shd w:val="clear" w:color="auto" w:fill="FDFDFD"/>
        </w:rPr>
        <w:t xml:space="preserve"> attribute.</w:t>
      </w:r>
    </w:p>
    <w:p w14:paraId="74C5E293" w14:textId="7C8315C7" w:rsidR="00AD70A1" w:rsidRPr="00B2489D" w:rsidRDefault="00AD70A1"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cs="Helvetica"/>
          <w:color w:val="111111"/>
          <w:shd w:val="clear" w:color="auto" w:fill="FDFDFD"/>
        </w:rPr>
        <w:t xml:space="preserve">The </w:t>
      </w:r>
      <w:proofErr w:type="spellStart"/>
      <w:r w:rsidRPr="00B2489D">
        <w:rPr>
          <w:rFonts w:ascii="Verdana" w:hAnsi="Verdana" w:cs="Helvetica"/>
          <w:color w:val="111111"/>
          <w:shd w:val="clear" w:color="auto" w:fill="FDFDFD"/>
        </w:rPr>
        <w:t>DataRow</w:t>
      </w:r>
      <w:proofErr w:type="spellEnd"/>
      <w:r w:rsidRPr="00B2489D">
        <w:rPr>
          <w:rFonts w:ascii="Verdana" w:hAnsi="Verdana" w:cs="Helvetica"/>
          <w:color w:val="111111"/>
          <w:shd w:val="clear" w:color="auto" w:fill="FDFDFD"/>
        </w:rPr>
        <w:t xml:space="preserve"> attribute in </w:t>
      </w:r>
      <w:proofErr w:type="spellStart"/>
      <w:r w:rsidRPr="00B2489D">
        <w:rPr>
          <w:rFonts w:ascii="Verdana" w:hAnsi="Verdana" w:cs="Helvetica"/>
          <w:color w:val="111111"/>
          <w:shd w:val="clear" w:color="auto" w:fill="FDFDFD"/>
        </w:rPr>
        <w:t>MSTest</w:t>
      </w:r>
      <w:proofErr w:type="spellEnd"/>
      <w:r w:rsidRPr="00B2489D">
        <w:rPr>
          <w:rFonts w:ascii="Verdana" w:hAnsi="Verdana" w:cs="Helvetica"/>
          <w:color w:val="111111"/>
          <w:shd w:val="clear" w:color="auto" w:fill="FDFDFD"/>
        </w:rPr>
        <w:t xml:space="preserve"> allows setting the values of test parameters. More than one </w:t>
      </w:r>
      <w:proofErr w:type="spellStart"/>
      <w:r w:rsidRPr="00B2489D">
        <w:rPr>
          <w:rFonts w:ascii="Verdana" w:hAnsi="Verdana" w:cs="Helvetica"/>
          <w:color w:val="111111"/>
          <w:shd w:val="clear" w:color="auto" w:fill="FDFDFD"/>
        </w:rPr>
        <w:t>DataRow</w:t>
      </w:r>
      <w:proofErr w:type="spellEnd"/>
      <w:r w:rsidRPr="00B2489D">
        <w:rPr>
          <w:rFonts w:ascii="Verdana" w:hAnsi="Verdana" w:cs="Helvetica"/>
          <w:color w:val="111111"/>
          <w:shd w:val="clear" w:color="auto" w:fill="FDFDFD"/>
        </w:rPr>
        <w:t xml:space="preserve"> attribute can be present in the code. All you need to do is replace the </w:t>
      </w:r>
      <w:proofErr w:type="spellStart"/>
      <w:r w:rsidRPr="00B2489D">
        <w:rPr>
          <w:rFonts w:ascii="Verdana" w:hAnsi="Verdana" w:cs="Helvetica"/>
          <w:color w:val="111111"/>
          <w:shd w:val="clear" w:color="auto" w:fill="FDFDFD"/>
        </w:rPr>
        <w:t>TestMethod</w:t>
      </w:r>
      <w:proofErr w:type="spellEnd"/>
      <w:r w:rsidRPr="00B2489D">
        <w:rPr>
          <w:rFonts w:ascii="Verdana" w:hAnsi="Verdana" w:cs="Helvetica"/>
          <w:color w:val="111111"/>
          <w:shd w:val="clear" w:color="auto" w:fill="FDFDFD"/>
        </w:rPr>
        <w:t xml:space="preserve"> attribute with the </w:t>
      </w:r>
      <w:proofErr w:type="spellStart"/>
      <w:r w:rsidRPr="00B2489D">
        <w:rPr>
          <w:rFonts w:ascii="Verdana" w:hAnsi="Verdana" w:cs="Helvetica"/>
          <w:color w:val="111111"/>
          <w:shd w:val="clear" w:color="auto" w:fill="FDFDFD"/>
        </w:rPr>
        <w:t>DataTestMethod</w:t>
      </w:r>
      <w:proofErr w:type="spellEnd"/>
      <w:r w:rsidRPr="00B2489D">
        <w:rPr>
          <w:rFonts w:ascii="Verdana" w:hAnsi="Verdana" w:cs="Helvetica"/>
          <w:color w:val="111111"/>
          <w:shd w:val="clear" w:color="auto" w:fill="FDFDFD"/>
        </w:rPr>
        <w:t xml:space="preserve"> attribute and pass the test combinations to the test method via </w:t>
      </w:r>
      <w:proofErr w:type="spellStart"/>
      <w:r w:rsidRPr="00B2489D">
        <w:rPr>
          <w:rFonts w:ascii="Verdana" w:hAnsi="Verdana" w:cs="Helvetica"/>
          <w:color w:val="111111"/>
          <w:shd w:val="clear" w:color="auto" w:fill="FDFDFD"/>
        </w:rPr>
        <w:t>DataRows</w:t>
      </w:r>
      <w:proofErr w:type="spellEnd"/>
      <w:r w:rsidRPr="00B2489D">
        <w:rPr>
          <w:rFonts w:ascii="Verdana" w:hAnsi="Verdana" w:cs="Helvetica"/>
          <w:color w:val="111111"/>
          <w:shd w:val="clear" w:color="auto" w:fill="FDFDFD"/>
        </w:rPr>
        <w:t xml:space="preserve">.  </w:t>
      </w:r>
    </w:p>
    <w:p w14:paraId="4BE7681B" w14:textId="2C59B25F" w:rsidR="00AD70A1" w:rsidRPr="00B2489D" w:rsidRDefault="00AD70A1"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cs="Helvetica"/>
          <w:color w:val="111111"/>
          <w:shd w:val="clear" w:color="auto" w:fill="FDFDFD"/>
        </w:rPr>
        <w:t xml:space="preserve">In this screenshot, the test will run for each </w:t>
      </w:r>
      <w:proofErr w:type="spellStart"/>
      <w:r w:rsidRPr="00B2489D">
        <w:rPr>
          <w:rFonts w:ascii="Verdana" w:hAnsi="Verdana" w:cs="Helvetica"/>
          <w:color w:val="111111"/>
          <w:shd w:val="clear" w:color="auto" w:fill="FDFDFD"/>
        </w:rPr>
        <w:t>datarow</w:t>
      </w:r>
      <w:proofErr w:type="spellEnd"/>
      <w:r w:rsidRPr="00B2489D">
        <w:rPr>
          <w:rFonts w:ascii="Verdana" w:hAnsi="Verdana" w:cs="Helvetica"/>
          <w:color w:val="111111"/>
          <w:shd w:val="clear" w:color="auto" w:fill="FDFDFD"/>
        </w:rPr>
        <w:t>.  The first element is the string with the numbers and the second parameter is the expected result.  The AAA pattern is now less obvious but still present.</w:t>
      </w:r>
    </w:p>
    <w:p w14:paraId="1441E54F" w14:textId="73A36092" w:rsidR="00AD70A1" w:rsidRPr="00B2489D" w:rsidRDefault="00AD70A1"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noProof/>
        </w:rPr>
        <w:drawing>
          <wp:inline distT="0" distB="0" distL="0" distR="0" wp14:anchorId="5DBCA597" wp14:editId="62AD87FB">
            <wp:extent cx="6033150" cy="1786270"/>
            <wp:effectExtent l="0" t="0" r="571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0858" cy="1788552"/>
                    </a:xfrm>
                    <a:prstGeom prst="rect">
                      <a:avLst/>
                    </a:prstGeom>
                  </pic:spPr>
                </pic:pic>
              </a:graphicData>
            </a:graphic>
          </wp:inline>
        </w:drawing>
      </w:r>
    </w:p>
    <w:p w14:paraId="3DDEA3AC" w14:textId="77777777" w:rsidR="008C0585" w:rsidRPr="00B2489D" w:rsidRDefault="008C0585" w:rsidP="00E35497">
      <w:pPr>
        <w:shd w:val="clear" w:color="auto" w:fill="FDFDFD"/>
        <w:spacing w:before="100" w:beforeAutospacing="1" w:after="100" w:afterAutospacing="1" w:line="240" w:lineRule="auto"/>
        <w:rPr>
          <w:rFonts w:ascii="Verdana" w:hAnsi="Verdana" w:cs="Helvetica"/>
          <w:color w:val="111111"/>
          <w:shd w:val="clear" w:color="auto" w:fill="FDFDFD"/>
        </w:rPr>
      </w:pPr>
    </w:p>
    <w:p w14:paraId="3783829E" w14:textId="0E161F59" w:rsidR="006470F2" w:rsidRPr="00B2489D" w:rsidRDefault="006470F2" w:rsidP="006470F2">
      <w:pPr>
        <w:pStyle w:val="Kop2"/>
        <w:shd w:val="clear" w:color="auto" w:fill="FDFDFD"/>
        <w:spacing w:before="0" w:after="225"/>
        <w:rPr>
          <w:rFonts w:ascii="Verdana" w:hAnsi="Verdana" w:cs="Helvetica"/>
          <w:color w:val="111111"/>
          <w:sz w:val="24"/>
          <w:szCs w:val="48"/>
        </w:rPr>
      </w:pPr>
      <w:r w:rsidRPr="00B2489D">
        <w:rPr>
          <w:rFonts w:ascii="Verdana" w:hAnsi="Verdana" w:cs="Helvetica"/>
          <w:b/>
          <w:bCs/>
          <w:color w:val="111111"/>
          <w:sz w:val="24"/>
          <w:szCs w:val="48"/>
        </w:rPr>
        <w:t>Move on to Coding Kata requirement 5</w:t>
      </w:r>
    </w:p>
    <w:p w14:paraId="2FC1D43A" w14:textId="266FB9D0" w:rsidR="006470F2" w:rsidRPr="00B2489D" w:rsidRDefault="006470F2"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cs="Helvetica"/>
          <w:color w:val="111111"/>
          <w:shd w:val="clear" w:color="auto" w:fill="FDFDFD"/>
        </w:rPr>
        <w:t xml:space="preserve">The requirement of ignoring numbers greater than 1000 can easily be </w:t>
      </w:r>
      <w:r w:rsidR="00856220" w:rsidRPr="00B2489D">
        <w:rPr>
          <w:rFonts w:ascii="Verdana" w:hAnsi="Verdana" w:cs="Helvetica"/>
          <w:color w:val="111111"/>
          <w:shd w:val="clear" w:color="auto" w:fill="FDFDFD"/>
        </w:rPr>
        <w:t>checked</w:t>
      </w:r>
      <w:r w:rsidRPr="00B2489D">
        <w:rPr>
          <w:rFonts w:ascii="Verdana" w:hAnsi="Verdana" w:cs="Helvetica"/>
          <w:color w:val="111111"/>
          <w:shd w:val="clear" w:color="auto" w:fill="FDFDFD"/>
        </w:rPr>
        <w:t xml:space="preserve"> with the previous test by just including </w:t>
      </w:r>
      <w:proofErr w:type="spellStart"/>
      <w:r w:rsidRPr="00B2489D">
        <w:rPr>
          <w:rFonts w:ascii="Verdana" w:hAnsi="Verdana" w:cs="Helvetica"/>
          <w:color w:val="111111"/>
          <w:shd w:val="clear" w:color="auto" w:fill="FDFDFD"/>
        </w:rPr>
        <w:t>datarows</w:t>
      </w:r>
      <w:proofErr w:type="spellEnd"/>
      <w:r w:rsidRPr="00B2489D">
        <w:rPr>
          <w:rFonts w:ascii="Verdana" w:hAnsi="Verdana" w:cs="Helvetica"/>
          <w:color w:val="111111"/>
          <w:shd w:val="clear" w:color="auto" w:fill="FDFDFD"/>
        </w:rPr>
        <w:t xml:space="preserve"> with numbers bigger than 1000.  </w:t>
      </w:r>
    </w:p>
    <w:p w14:paraId="149EF9A6" w14:textId="614855D2" w:rsidR="006470F2" w:rsidRPr="00B2489D" w:rsidRDefault="006470F2"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noProof/>
        </w:rPr>
        <w:drawing>
          <wp:inline distT="0" distB="0" distL="0" distR="0" wp14:anchorId="2F11511A" wp14:editId="74469F2F">
            <wp:extent cx="2665865" cy="38671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7474" cy="388399"/>
                    </a:xfrm>
                    <a:prstGeom prst="rect">
                      <a:avLst/>
                    </a:prstGeom>
                  </pic:spPr>
                </pic:pic>
              </a:graphicData>
            </a:graphic>
          </wp:inline>
        </w:drawing>
      </w:r>
    </w:p>
    <w:p w14:paraId="63CB0F9A" w14:textId="5963F5B7" w:rsidR="008C0585" w:rsidRPr="00B2489D" w:rsidRDefault="006470F2"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cs="Helvetica"/>
          <w:color w:val="111111"/>
          <w:shd w:val="clear" w:color="auto" w:fill="FDFDFD"/>
        </w:rPr>
        <w:t xml:space="preserve">The add method needs to be </w:t>
      </w:r>
      <w:r w:rsidR="00856220" w:rsidRPr="00B2489D">
        <w:rPr>
          <w:rFonts w:ascii="Verdana" w:hAnsi="Verdana" w:cs="Helvetica"/>
          <w:color w:val="111111"/>
          <w:shd w:val="clear" w:color="auto" w:fill="FDFDFD"/>
        </w:rPr>
        <w:t>adapted for this extra test to pass.</w:t>
      </w:r>
      <w:r w:rsidRPr="00B2489D">
        <w:rPr>
          <w:rFonts w:ascii="Verdana" w:hAnsi="Verdana" w:cs="Helvetica"/>
          <w:color w:val="111111"/>
          <w:shd w:val="clear" w:color="auto" w:fill="FDFDFD"/>
        </w:rPr>
        <w:t xml:space="preserve"> </w:t>
      </w:r>
    </w:p>
    <w:p w14:paraId="0ECA783F" w14:textId="77777777" w:rsidR="00856220" w:rsidRPr="00B2489D" w:rsidRDefault="00856220" w:rsidP="00856220">
      <w:pPr>
        <w:shd w:val="clear" w:color="auto" w:fill="FDFDFD"/>
        <w:spacing w:before="100" w:beforeAutospacing="1" w:after="100" w:afterAutospacing="1" w:line="240" w:lineRule="auto"/>
        <w:rPr>
          <w:rFonts w:ascii="Verdana" w:hAnsi="Verdana" w:cs="Helvetica"/>
          <w:color w:val="111111"/>
          <w:shd w:val="clear" w:color="auto" w:fill="FDFDFD"/>
        </w:rPr>
      </w:pPr>
    </w:p>
    <w:p w14:paraId="0873BD91" w14:textId="373CCBAC" w:rsidR="00856220" w:rsidRPr="00B2489D" w:rsidRDefault="00856220" w:rsidP="00856220">
      <w:pPr>
        <w:pStyle w:val="Kop2"/>
        <w:shd w:val="clear" w:color="auto" w:fill="FDFDFD"/>
        <w:spacing w:before="0" w:after="225"/>
        <w:rPr>
          <w:rFonts w:ascii="Verdana" w:hAnsi="Verdana" w:cs="Helvetica"/>
          <w:b/>
          <w:bCs/>
          <w:color w:val="111111"/>
          <w:sz w:val="24"/>
          <w:szCs w:val="48"/>
        </w:rPr>
      </w:pPr>
      <w:r w:rsidRPr="00B2489D">
        <w:rPr>
          <w:rFonts w:ascii="Verdana" w:hAnsi="Verdana" w:cs="Helvetica"/>
          <w:b/>
          <w:bCs/>
          <w:color w:val="111111"/>
          <w:sz w:val="24"/>
          <w:szCs w:val="48"/>
        </w:rPr>
        <w:t>Move on to the final Coding Kata requirement 6</w:t>
      </w:r>
    </w:p>
    <w:p w14:paraId="60E3EE27" w14:textId="297B4FD6" w:rsidR="0019136C" w:rsidRPr="00B2489D" w:rsidRDefault="00D02273" w:rsidP="00856220">
      <w:pPr>
        <w:rPr>
          <w:rFonts w:ascii="Verdana" w:hAnsi="Verdana" w:cs="Helvetica"/>
        </w:rPr>
      </w:pPr>
      <w:r w:rsidRPr="00B2489D">
        <w:rPr>
          <w:rFonts w:ascii="Verdana" w:hAnsi="Verdana" w:cs="Helvetica"/>
        </w:rPr>
        <w:t xml:space="preserve">The requirements says that negative numbers are not allowed. </w:t>
      </w:r>
      <w:r w:rsidR="0019136C" w:rsidRPr="00B2489D">
        <w:rPr>
          <w:rFonts w:ascii="Verdana" w:hAnsi="Verdana" w:cs="Helvetica"/>
        </w:rPr>
        <w:br/>
      </w:r>
      <w:r w:rsidRPr="00B2489D">
        <w:rPr>
          <w:rFonts w:ascii="Verdana" w:hAnsi="Verdana" w:cs="Helvetica"/>
        </w:rPr>
        <w:t xml:space="preserve">For brevity’s sake, just add a single test method with several test cases  </w:t>
      </w:r>
      <w:proofErr w:type="spellStart"/>
      <w:r w:rsidRPr="00B2489D">
        <w:rPr>
          <w:rFonts w:ascii="Verdana" w:hAnsi="Verdana" w:cs="Helvetica"/>
        </w:rPr>
        <w:t>Add_StringContainingNegativeNumbers_ThrowsException</w:t>
      </w:r>
      <w:proofErr w:type="spellEnd"/>
      <w:r w:rsidR="0019136C" w:rsidRPr="00B2489D">
        <w:rPr>
          <w:rFonts w:ascii="Verdana" w:hAnsi="Verdana" w:cs="Helvetica"/>
        </w:rPr>
        <w:t xml:space="preserve">(). </w:t>
      </w:r>
      <w:r w:rsidR="0019136C" w:rsidRPr="00B2489D">
        <w:rPr>
          <w:rFonts w:ascii="Verdana" w:hAnsi="Verdana" w:cs="Helvetica"/>
        </w:rPr>
        <w:br/>
      </w:r>
      <w:r w:rsidR="0019136C" w:rsidRPr="00B2489D">
        <w:rPr>
          <w:rFonts w:ascii="Verdana" w:hAnsi="Verdana" w:cs="Helvetica"/>
          <w:color w:val="111111"/>
          <w:shd w:val="clear" w:color="auto" w:fill="FDFDFD"/>
        </w:rPr>
        <w:t>For this test, we’re asserting not against a return value. Rather check whether the method under test throws an exception.</w:t>
      </w:r>
    </w:p>
    <w:p w14:paraId="0E8DAFE1" w14:textId="3E6A30B4" w:rsidR="00856220" w:rsidRPr="00B2489D" w:rsidRDefault="0019136C" w:rsidP="00856220">
      <w:pPr>
        <w:rPr>
          <w:rFonts w:ascii="Verdana" w:hAnsi="Verdana" w:cs="Helvetica"/>
        </w:rPr>
      </w:pPr>
      <w:r w:rsidRPr="00B2489D">
        <w:rPr>
          <w:rFonts w:ascii="Verdana" w:hAnsi="Verdana" w:cs="Helvetica"/>
        </w:rPr>
        <w:t>G</w:t>
      </w:r>
      <w:r w:rsidR="00D02273" w:rsidRPr="00B2489D">
        <w:rPr>
          <w:rFonts w:ascii="Verdana" w:hAnsi="Verdana" w:cs="Helvetica"/>
        </w:rPr>
        <w:t>o for the correct</w:t>
      </w:r>
      <w:r w:rsidRPr="00B2489D">
        <w:rPr>
          <w:rFonts w:ascii="Verdana" w:hAnsi="Verdana" w:cs="Helvetica"/>
        </w:rPr>
        <w:t xml:space="preserve"> Add</w:t>
      </w:r>
      <w:r w:rsidR="00D02273" w:rsidRPr="00B2489D">
        <w:rPr>
          <w:rFonts w:ascii="Verdana" w:hAnsi="Verdana" w:cs="Helvetica"/>
        </w:rPr>
        <w:t xml:space="preserve"> method implementation right away.</w:t>
      </w:r>
    </w:p>
    <w:p w14:paraId="0B861806" w14:textId="00ABFFA8" w:rsidR="00856220" w:rsidRPr="00B2489D" w:rsidRDefault="00856220" w:rsidP="00856220">
      <w:pPr>
        <w:rPr>
          <w:rFonts w:ascii="Verdana" w:hAnsi="Verdana"/>
        </w:rPr>
      </w:pPr>
    </w:p>
    <w:p w14:paraId="39C69701" w14:textId="4A4D73F2" w:rsidR="006470F2" w:rsidRPr="00B2489D" w:rsidRDefault="00856220" w:rsidP="00856220">
      <w:pPr>
        <w:rPr>
          <w:rFonts w:ascii="Verdana" w:eastAsiaTheme="majorEastAsia" w:hAnsi="Verdana" w:cs="Helvetica"/>
          <w:b/>
          <w:bCs/>
          <w:color w:val="111111"/>
          <w:sz w:val="24"/>
          <w:szCs w:val="48"/>
        </w:rPr>
      </w:pPr>
      <w:r w:rsidRPr="00B2489D">
        <w:rPr>
          <w:rFonts w:ascii="Verdana" w:eastAsiaTheme="majorEastAsia" w:hAnsi="Verdana" w:cs="Helvetica"/>
          <w:b/>
          <w:bCs/>
          <w:color w:val="111111"/>
          <w:sz w:val="24"/>
          <w:szCs w:val="48"/>
        </w:rPr>
        <w:t>Need more practice?</w:t>
      </w:r>
    </w:p>
    <w:p w14:paraId="0A54A65F" w14:textId="2A7EA47B" w:rsidR="00420661" w:rsidRDefault="00645D04" w:rsidP="00856220">
      <w:pPr>
        <w:rPr>
          <w:rFonts w:ascii="Verdana" w:hAnsi="Verdana" w:cs="Helvetica"/>
          <w:color w:val="111111"/>
          <w:shd w:val="clear" w:color="auto" w:fill="FDFDFD"/>
        </w:rPr>
      </w:pPr>
      <w:r w:rsidRPr="00B2489D">
        <w:rPr>
          <w:rFonts w:ascii="Verdana" w:hAnsi="Verdana" w:cs="Helvetica"/>
          <w:color w:val="111111"/>
          <w:shd w:val="clear" w:color="auto" w:fill="FDFDFD"/>
        </w:rPr>
        <w:t>On GitHub (</w:t>
      </w:r>
      <w:hyperlink r:id="rId18" w:history="1">
        <w:r w:rsidRPr="00B2489D">
          <w:rPr>
            <w:rStyle w:val="Hyperlink"/>
            <w:rFonts w:ascii="Verdana" w:hAnsi="Verdana" w:cs="Helvetica"/>
            <w:shd w:val="clear" w:color="auto" w:fill="FDFDFD"/>
          </w:rPr>
          <w:t>https://github.com/garora/TDD-Katas</w:t>
        </w:r>
      </w:hyperlink>
      <w:r w:rsidRPr="00B2489D">
        <w:rPr>
          <w:rFonts w:ascii="Verdana" w:hAnsi="Verdana" w:cs="Helvetica"/>
          <w:color w:val="111111"/>
          <w:shd w:val="clear" w:color="auto" w:fill="FDFDFD"/>
        </w:rPr>
        <w:t>) you find the most famous TDD Katas for practicing your C# skills for Unit testing.</w:t>
      </w:r>
      <w:r w:rsidR="00067085">
        <w:rPr>
          <w:rFonts w:ascii="Verdana" w:hAnsi="Verdana" w:cs="Helvetica"/>
          <w:color w:val="111111"/>
          <w:shd w:val="clear" w:color="auto" w:fill="FDFDFD"/>
        </w:rPr>
        <w:t xml:space="preserve">  You can try the Bowling game Kata or the </w:t>
      </w:r>
      <w:proofErr w:type="spellStart"/>
      <w:r w:rsidR="00067085">
        <w:rPr>
          <w:rFonts w:ascii="Verdana" w:hAnsi="Verdana" w:cs="Helvetica"/>
          <w:color w:val="111111"/>
          <w:shd w:val="clear" w:color="auto" w:fill="FDFDFD"/>
        </w:rPr>
        <w:t>FizzBuzz</w:t>
      </w:r>
      <w:proofErr w:type="spellEnd"/>
      <w:r w:rsidR="00067085">
        <w:rPr>
          <w:rFonts w:ascii="Verdana" w:hAnsi="Verdana" w:cs="Helvetica"/>
          <w:color w:val="111111"/>
          <w:shd w:val="clear" w:color="auto" w:fill="FDFDFD"/>
        </w:rPr>
        <w:t xml:space="preserve"> kata.</w:t>
      </w:r>
      <w:r w:rsidR="0058458E">
        <w:rPr>
          <w:rFonts w:ascii="Verdana" w:hAnsi="Verdana" w:cs="Helvetica"/>
          <w:color w:val="111111"/>
          <w:shd w:val="clear" w:color="auto" w:fill="FDFDFD"/>
        </w:rPr>
        <w:br/>
      </w:r>
    </w:p>
    <w:p w14:paraId="529F5F8C" w14:textId="3551A665" w:rsidR="00E154F8" w:rsidRPr="00786E36" w:rsidRDefault="00420661">
      <w:pPr>
        <w:rPr>
          <w:rFonts w:ascii="Verdana" w:hAnsi="Verdana" w:cs="Helvetica"/>
          <w:color w:val="111111"/>
          <w:shd w:val="clear" w:color="auto" w:fill="FDFDFD"/>
        </w:rPr>
      </w:pPr>
      <w:r>
        <w:rPr>
          <w:rFonts w:ascii="Verdana" w:hAnsi="Verdana" w:cs="Helvetica"/>
          <w:color w:val="111111"/>
          <w:shd w:val="clear" w:color="auto" w:fill="FDFDFD"/>
        </w:rPr>
        <w:t>Another catalogue with Katas can be found on</w:t>
      </w:r>
      <w:r w:rsidR="0058458E">
        <w:rPr>
          <w:rFonts w:ascii="Verdana" w:hAnsi="Verdana" w:cs="Helvetica"/>
          <w:color w:val="111111"/>
          <w:shd w:val="clear" w:color="auto" w:fill="FDFDFD"/>
        </w:rPr>
        <w:br/>
      </w:r>
      <w:hyperlink r:id="rId19" w:history="1">
        <w:r w:rsidRPr="00420661">
          <w:rPr>
            <w:rStyle w:val="Hyperlink"/>
            <w:rFonts w:ascii="Verdana" w:hAnsi="Verdana" w:cs="Helvetica"/>
            <w:shd w:val="clear" w:color="auto" w:fill="FDFDFD"/>
          </w:rPr>
          <w:t>https://kata-log.rocks/tdd</w:t>
        </w:r>
      </w:hyperlink>
    </w:p>
    <w:sectPr w:rsidR="00E154F8" w:rsidRPr="00786E36">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12290" w14:textId="77777777" w:rsidR="002B41D4" w:rsidRDefault="002B41D4" w:rsidP="00E35497">
      <w:pPr>
        <w:spacing w:after="0" w:line="240" w:lineRule="auto"/>
      </w:pPr>
      <w:r>
        <w:separator/>
      </w:r>
    </w:p>
  </w:endnote>
  <w:endnote w:type="continuationSeparator" w:id="0">
    <w:p w14:paraId="7593F9B3" w14:textId="77777777" w:rsidR="002B41D4" w:rsidRDefault="002B41D4" w:rsidP="00E35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1599"/>
      <w:docPartObj>
        <w:docPartGallery w:val="Page Numbers (Bottom of Page)"/>
        <w:docPartUnique/>
      </w:docPartObj>
    </w:sdtPr>
    <w:sdtEndPr>
      <w:rPr>
        <w:noProof/>
      </w:rPr>
    </w:sdtEndPr>
    <w:sdtContent>
      <w:p w14:paraId="310C57BB" w14:textId="27BDC3C4" w:rsidR="008C0585" w:rsidRDefault="008C0585">
        <w:pPr>
          <w:pStyle w:val="Voettekst"/>
          <w:jc w:val="right"/>
        </w:pPr>
        <w:r>
          <w:fldChar w:fldCharType="begin"/>
        </w:r>
        <w:r>
          <w:instrText xml:space="preserve"> PAGE   \* MERGEFORMAT </w:instrText>
        </w:r>
        <w:r>
          <w:fldChar w:fldCharType="separate"/>
        </w:r>
        <w:r w:rsidR="0019136C">
          <w:rPr>
            <w:noProof/>
          </w:rPr>
          <w:t>4</w:t>
        </w:r>
        <w:r>
          <w:rPr>
            <w:noProof/>
          </w:rPr>
          <w:fldChar w:fldCharType="end"/>
        </w:r>
      </w:p>
    </w:sdtContent>
  </w:sdt>
  <w:p w14:paraId="39B21F95" w14:textId="77777777" w:rsidR="008C0585" w:rsidRDefault="008C058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6FC8A" w14:textId="77777777" w:rsidR="002B41D4" w:rsidRDefault="002B41D4" w:rsidP="00E35497">
      <w:pPr>
        <w:spacing w:after="0" w:line="240" w:lineRule="auto"/>
      </w:pPr>
      <w:r>
        <w:separator/>
      </w:r>
    </w:p>
  </w:footnote>
  <w:footnote w:type="continuationSeparator" w:id="0">
    <w:p w14:paraId="0186E0AC" w14:textId="77777777" w:rsidR="002B41D4" w:rsidRDefault="002B41D4" w:rsidP="00E35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5D10" w14:textId="6B099BB6" w:rsidR="00E43F09" w:rsidRDefault="00BB4623">
    <w:pPr>
      <w:pStyle w:val="Koptekst"/>
    </w:pPr>
    <w:r>
      <w:t xml:space="preserve">Thomas More </w:t>
    </w:r>
    <w:r w:rsidR="00B2489D">
      <w:t xml:space="preserve">2ITF APP/AI </w:t>
    </w:r>
    <w:r w:rsidR="00B2489D">
      <w:tab/>
    </w:r>
    <w:r w:rsidR="00B2489D">
      <w:tab/>
    </w:r>
    <w:r w:rsidR="00E43F09">
      <w:t>.NET Development</w:t>
    </w:r>
  </w:p>
  <w:p w14:paraId="7606680D" w14:textId="77777777" w:rsidR="00E43F09" w:rsidRDefault="00E43F0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E456C"/>
    <w:multiLevelType w:val="multilevel"/>
    <w:tmpl w:val="03F8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9619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DA"/>
    <w:rsid w:val="00067085"/>
    <w:rsid w:val="0013431A"/>
    <w:rsid w:val="00174EF8"/>
    <w:rsid w:val="0019136C"/>
    <w:rsid w:val="001D61AA"/>
    <w:rsid w:val="00275AC3"/>
    <w:rsid w:val="002A12C9"/>
    <w:rsid w:val="002B41D4"/>
    <w:rsid w:val="0030758E"/>
    <w:rsid w:val="003545DA"/>
    <w:rsid w:val="003707A3"/>
    <w:rsid w:val="00420661"/>
    <w:rsid w:val="00483D5C"/>
    <w:rsid w:val="0058458E"/>
    <w:rsid w:val="00645D04"/>
    <w:rsid w:val="006470F2"/>
    <w:rsid w:val="006C3838"/>
    <w:rsid w:val="00720483"/>
    <w:rsid w:val="00786E36"/>
    <w:rsid w:val="00797EF9"/>
    <w:rsid w:val="00807D7B"/>
    <w:rsid w:val="00856220"/>
    <w:rsid w:val="00870ACE"/>
    <w:rsid w:val="008A6725"/>
    <w:rsid w:val="008B21AF"/>
    <w:rsid w:val="008C0585"/>
    <w:rsid w:val="0091292D"/>
    <w:rsid w:val="0098284C"/>
    <w:rsid w:val="0099719C"/>
    <w:rsid w:val="00A52015"/>
    <w:rsid w:val="00AC4B91"/>
    <w:rsid w:val="00AD70A1"/>
    <w:rsid w:val="00B2489D"/>
    <w:rsid w:val="00B54360"/>
    <w:rsid w:val="00B6066C"/>
    <w:rsid w:val="00B84657"/>
    <w:rsid w:val="00BB4623"/>
    <w:rsid w:val="00C55CA0"/>
    <w:rsid w:val="00CA0BD6"/>
    <w:rsid w:val="00D005DA"/>
    <w:rsid w:val="00D02273"/>
    <w:rsid w:val="00D25609"/>
    <w:rsid w:val="00D546DC"/>
    <w:rsid w:val="00DB57CE"/>
    <w:rsid w:val="00DD168C"/>
    <w:rsid w:val="00E154F8"/>
    <w:rsid w:val="00E35497"/>
    <w:rsid w:val="00E43F09"/>
    <w:rsid w:val="00FF27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C3A2"/>
  <w15:chartTrackingRefBased/>
  <w15:docId w15:val="{64C03B7C-015D-4898-8BEC-0ACD1424F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semiHidden/>
    <w:unhideWhenUsed/>
    <w:qFormat/>
    <w:rsid w:val="00AC4B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qFormat/>
    <w:rsid w:val="003545D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3545DA"/>
    <w:rPr>
      <w:rFonts w:ascii="Times New Roman" w:eastAsia="Times New Roman" w:hAnsi="Times New Roman" w:cs="Times New Roman"/>
      <w:b/>
      <w:bCs/>
      <w:sz w:val="27"/>
      <w:szCs w:val="27"/>
      <w:lang w:eastAsia="en-GB"/>
    </w:rPr>
  </w:style>
  <w:style w:type="paragraph" w:styleId="Normaalweb">
    <w:name w:val="Normal (Web)"/>
    <w:basedOn w:val="Standaard"/>
    <w:uiPriority w:val="99"/>
    <w:semiHidden/>
    <w:unhideWhenUsed/>
    <w:rsid w:val="003545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Standaardalinea-lettertype"/>
    <w:uiPriority w:val="99"/>
    <w:unhideWhenUsed/>
    <w:rsid w:val="003545DA"/>
    <w:rPr>
      <w:color w:val="0000FF"/>
      <w:u w:val="single"/>
    </w:rPr>
  </w:style>
  <w:style w:type="paragraph" w:styleId="Koptekst">
    <w:name w:val="header"/>
    <w:basedOn w:val="Standaard"/>
    <w:link w:val="KoptekstChar"/>
    <w:uiPriority w:val="99"/>
    <w:unhideWhenUsed/>
    <w:rsid w:val="00E354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5497"/>
  </w:style>
  <w:style w:type="paragraph" w:styleId="Voettekst">
    <w:name w:val="footer"/>
    <w:basedOn w:val="Standaard"/>
    <w:link w:val="VoettekstChar"/>
    <w:uiPriority w:val="99"/>
    <w:unhideWhenUsed/>
    <w:rsid w:val="00E354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5497"/>
  </w:style>
  <w:style w:type="character" w:customStyle="1" w:styleId="Kop2Char">
    <w:name w:val="Kop 2 Char"/>
    <w:basedOn w:val="Standaardalinea-lettertype"/>
    <w:link w:val="Kop2"/>
    <w:uiPriority w:val="9"/>
    <w:semiHidden/>
    <w:rsid w:val="00AC4B91"/>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645D04"/>
    <w:rPr>
      <w:color w:val="808080"/>
      <w:shd w:val="clear" w:color="auto" w:fill="E6E6E6"/>
    </w:rPr>
  </w:style>
  <w:style w:type="character" w:styleId="GevolgdeHyperlink">
    <w:name w:val="FollowedHyperlink"/>
    <w:basedOn w:val="Standaardalinea-lettertype"/>
    <w:uiPriority w:val="99"/>
    <w:semiHidden/>
    <w:unhideWhenUsed/>
    <w:rsid w:val="005845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469972">
      <w:bodyDiv w:val="1"/>
      <w:marLeft w:val="0"/>
      <w:marRight w:val="0"/>
      <w:marTop w:val="0"/>
      <w:marBottom w:val="0"/>
      <w:divBdr>
        <w:top w:val="none" w:sz="0" w:space="0" w:color="auto"/>
        <w:left w:val="none" w:sz="0" w:space="0" w:color="auto"/>
        <w:bottom w:val="none" w:sz="0" w:space="0" w:color="auto"/>
        <w:right w:val="none" w:sz="0" w:space="0" w:color="auto"/>
      </w:divBdr>
    </w:div>
    <w:div w:id="878392947">
      <w:bodyDiv w:val="1"/>
      <w:marLeft w:val="0"/>
      <w:marRight w:val="0"/>
      <w:marTop w:val="0"/>
      <w:marBottom w:val="0"/>
      <w:divBdr>
        <w:top w:val="none" w:sz="0" w:space="0" w:color="auto"/>
        <w:left w:val="none" w:sz="0" w:space="0" w:color="auto"/>
        <w:bottom w:val="none" w:sz="0" w:space="0" w:color="auto"/>
        <w:right w:val="none" w:sz="0" w:space="0" w:color="auto"/>
      </w:divBdr>
    </w:div>
    <w:div w:id="1613515268">
      <w:bodyDiv w:val="1"/>
      <w:marLeft w:val="0"/>
      <w:marRight w:val="0"/>
      <w:marTop w:val="0"/>
      <w:marBottom w:val="0"/>
      <w:divBdr>
        <w:top w:val="none" w:sz="0" w:space="0" w:color="auto"/>
        <w:left w:val="none" w:sz="0" w:space="0" w:color="auto"/>
        <w:bottom w:val="none" w:sz="0" w:space="0" w:color="auto"/>
        <w:right w:val="none" w:sz="0" w:space="0" w:color="auto"/>
      </w:divBdr>
    </w:div>
    <w:div w:id="1695308299">
      <w:bodyDiv w:val="1"/>
      <w:marLeft w:val="0"/>
      <w:marRight w:val="0"/>
      <w:marTop w:val="0"/>
      <w:marBottom w:val="0"/>
      <w:divBdr>
        <w:top w:val="none" w:sz="0" w:space="0" w:color="auto"/>
        <w:left w:val="none" w:sz="0" w:space="0" w:color="auto"/>
        <w:bottom w:val="none" w:sz="0" w:space="0" w:color="auto"/>
        <w:right w:val="none" w:sz="0" w:space="0" w:color="auto"/>
      </w:divBdr>
    </w:div>
    <w:div w:id="1709256368">
      <w:bodyDiv w:val="1"/>
      <w:marLeft w:val="0"/>
      <w:marRight w:val="0"/>
      <w:marTop w:val="0"/>
      <w:marBottom w:val="0"/>
      <w:divBdr>
        <w:top w:val="none" w:sz="0" w:space="0" w:color="auto"/>
        <w:left w:val="none" w:sz="0" w:space="0" w:color="auto"/>
        <w:bottom w:val="none" w:sz="0" w:space="0" w:color="auto"/>
        <w:right w:val="none" w:sz="0" w:space="0" w:color="auto"/>
      </w:divBdr>
    </w:div>
    <w:div w:id="1795517304">
      <w:bodyDiv w:val="1"/>
      <w:marLeft w:val="0"/>
      <w:marRight w:val="0"/>
      <w:marTop w:val="0"/>
      <w:marBottom w:val="0"/>
      <w:divBdr>
        <w:top w:val="none" w:sz="0" w:space="0" w:color="auto"/>
        <w:left w:val="none" w:sz="0" w:space="0" w:color="auto"/>
        <w:bottom w:val="none" w:sz="0" w:space="0" w:color="auto"/>
        <w:right w:val="none" w:sz="0" w:space="0" w:color="auto"/>
      </w:divBdr>
    </w:div>
    <w:div w:id="197108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github.com/garora/TDD-Kata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osherove.com/tdd-kata-1"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kata-log.rocks/td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pVersion xmlns="25d89dba-00b3-4949-8bf9-afbb001a59c0" xsi:nil="true"/>
    <Invited_Teachers xmlns="25d89dba-00b3-4949-8bf9-afbb001a59c0" xsi:nil="true"/>
    <Invited_Students xmlns="25d89dba-00b3-4949-8bf9-afbb001a59c0" xsi:nil="true"/>
    <DefaultSectionNames xmlns="25d89dba-00b3-4949-8bf9-afbb001a59c0" xsi:nil="true"/>
    <Owner xmlns="25d89dba-00b3-4949-8bf9-afbb001a59c0">
      <UserInfo>
        <DisplayName/>
        <AccountId xsi:nil="true"/>
        <AccountType/>
      </UserInfo>
    </Owner>
    <Teachers xmlns="25d89dba-00b3-4949-8bf9-afbb001a59c0">
      <UserInfo>
        <DisplayName/>
        <AccountId xsi:nil="true"/>
        <AccountType/>
      </UserInfo>
    </Teachers>
    <NotebookType xmlns="25d89dba-00b3-4949-8bf9-afbb001a59c0" xsi:nil="true"/>
    <FolderType xmlns="25d89dba-00b3-4949-8bf9-afbb001a59c0" xsi:nil="true"/>
    <Students xmlns="25d89dba-00b3-4949-8bf9-afbb001a59c0">
      <UserInfo>
        <DisplayName/>
        <AccountId xsi:nil="true"/>
        <AccountType/>
      </UserInfo>
    </Students>
    <Student_Groups xmlns="25d89dba-00b3-4949-8bf9-afbb001a59c0">
      <UserInfo>
        <DisplayName/>
        <AccountId xsi:nil="true"/>
        <AccountType/>
      </UserInfo>
    </Student_Groups>
    <Self_Registration_Enabled xmlns="25d89dba-00b3-4949-8bf9-afbb001a59c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123381AD8F5A45B416EE6FBD6CB2E2" ma:contentTypeVersion="24" ma:contentTypeDescription="Een nieuw document maken." ma:contentTypeScope="" ma:versionID="fb24ecabdfd3f27b25afbbb0835719f6">
  <xsd:schema xmlns:xsd="http://www.w3.org/2001/XMLSchema" xmlns:xs="http://www.w3.org/2001/XMLSchema" xmlns:p="http://schemas.microsoft.com/office/2006/metadata/properties" xmlns:ns3="7fe65c9d-bde0-4506-a2b8-70e47d1a99a5" xmlns:ns4="25d89dba-00b3-4949-8bf9-afbb001a59c0" targetNamespace="http://schemas.microsoft.com/office/2006/metadata/properties" ma:root="true" ma:fieldsID="38ed5420b83466dd2ad07f5b628c5912" ns3:_="" ns4:_="">
    <xsd:import namespace="7fe65c9d-bde0-4506-a2b8-70e47d1a99a5"/>
    <xsd:import namespace="25d89dba-00b3-4949-8bf9-afbb001a59c0"/>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65c9d-bde0-4506-a2b8-70e47d1a99a5"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d89dba-00b3-4949-8bf9-afbb001a59c0"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element name="MediaServiceAutoTags" ma:index="24" nillable="true" ma:displayName="MediaServiceAutoTags" ma:description="" ma:internalName="MediaServiceAutoTags" ma:readOnly="true">
      <xsd:simpleType>
        <xsd:restriction base="dms:Text"/>
      </xsd:simpleType>
    </xsd:element>
    <xsd:element name="MediaServiceDateTaken" ma:index="25" nillable="true" ma:displayName="MediaServiceDateTaken" ma:description="" ma:hidden="true" ma:internalName="MediaServiceDateTaken" ma:readOnly="true">
      <xsd:simpleType>
        <xsd:restriction base="dms:Text"/>
      </xsd:simpleType>
    </xsd:element>
    <xsd:element name="MediaServiceOCR" ma:index="26" nillable="true" ma:displayName="MediaServiceOCR" ma:internalName="MediaServiceOCR" ma:readOnly="true">
      <xsd:simpleType>
        <xsd:restriction base="dms:Note">
          <xsd:maxLength value="255"/>
        </xsd:restriction>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element name="MediaLengthInSeconds" ma:index="3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158503-C94D-46A7-BD7B-8C66A7E56BCA}">
  <ds:schemaRefs>
    <ds:schemaRef ds:uri="http://schemas.microsoft.com/office/2006/metadata/properties"/>
    <ds:schemaRef ds:uri="http://schemas.microsoft.com/office/infopath/2007/PartnerControls"/>
    <ds:schemaRef ds:uri="25d89dba-00b3-4949-8bf9-afbb001a59c0"/>
  </ds:schemaRefs>
</ds:datastoreItem>
</file>

<file path=customXml/itemProps2.xml><?xml version="1.0" encoding="utf-8"?>
<ds:datastoreItem xmlns:ds="http://schemas.openxmlformats.org/officeDocument/2006/customXml" ds:itemID="{5A835504-208C-4E21-91D7-EF2D25706738}">
  <ds:schemaRefs>
    <ds:schemaRef ds:uri="http://schemas.microsoft.com/sharepoint/v3/contenttype/forms"/>
  </ds:schemaRefs>
</ds:datastoreItem>
</file>

<file path=customXml/itemProps3.xml><?xml version="1.0" encoding="utf-8"?>
<ds:datastoreItem xmlns:ds="http://schemas.openxmlformats.org/officeDocument/2006/customXml" ds:itemID="{ED056E1A-0283-4259-87F3-2E3C690CC3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65c9d-bde0-4506-a2b8-70e47d1a99a5"/>
    <ds:schemaRef ds:uri="25d89dba-00b3-4949-8bf9-afbb001a5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4</Pages>
  <Words>886</Words>
  <Characters>4878</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Torfs</dc:creator>
  <cp:keywords/>
  <dc:description/>
  <cp:lastModifiedBy>Koen Vangeel</cp:lastModifiedBy>
  <cp:revision>38</cp:revision>
  <dcterms:created xsi:type="dcterms:W3CDTF">2021-06-22T10:08:00Z</dcterms:created>
  <dcterms:modified xsi:type="dcterms:W3CDTF">2022-10-11T17:57:00Z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0x01010063123381AD8F5A45B416EE6FBD6CB2E2</vt:lpwstr>
  </property>
</Properties>
</file>