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00B61" w14:textId="77777777" w:rsidR="003631FC" w:rsidRDefault="003631FC" w:rsidP="003631FC">
      <w:pPr>
        <w:jc w:val="center"/>
        <w:rPr>
          <w:b/>
        </w:rPr>
      </w:pPr>
      <w:r>
        <w:rPr>
          <w:rFonts w:hint="eastAsia"/>
          <w:b/>
        </w:rPr>
        <w:t>亚马逊云科技数据实验室项目</w:t>
      </w:r>
      <w:r w:rsidRPr="004155E9">
        <w:rPr>
          <w:b/>
        </w:rPr>
        <w:t>计</w:t>
      </w:r>
      <w:r w:rsidRPr="004155E9">
        <w:rPr>
          <w:rFonts w:hint="eastAsia"/>
          <w:b/>
        </w:rPr>
        <w:t>划</w:t>
      </w:r>
      <w:r>
        <w:rPr>
          <w:rFonts w:hint="eastAsia"/>
          <w:b/>
        </w:rPr>
        <w:t>说明</w:t>
      </w:r>
    </w:p>
    <w:p w14:paraId="33314B3A" w14:textId="77777777" w:rsidR="003631FC" w:rsidRPr="004700FA" w:rsidRDefault="003631FC" w:rsidP="003631FC">
      <w:pPr>
        <w:jc w:val="center"/>
        <w:rPr>
          <w:rFonts w:ascii="Calibri" w:hAnsi="Calibri" w:cs="Calibri"/>
          <w:b/>
        </w:rPr>
      </w:pPr>
      <w:r>
        <w:rPr>
          <w:rFonts w:ascii="Calibri" w:hAnsi="Calibri" w:cs="Calibri"/>
          <w:b/>
        </w:rPr>
        <w:t>Amazon Web Services</w:t>
      </w:r>
      <w:r w:rsidRPr="00031A62">
        <w:rPr>
          <w:rFonts w:ascii="Calibri" w:hAnsi="Calibri" w:cs="Calibri"/>
          <w:b/>
        </w:rPr>
        <w:t xml:space="preserve"> </w:t>
      </w:r>
      <w:r>
        <w:rPr>
          <w:rFonts w:ascii="Calibri" w:hAnsi="Calibri" w:cs="Calibri"/>
          <w:b/>
        </w:rPr>
        <w:t>Data Lab</w:t>
      </w:r>
      <w:r w:rsidRPr="00AB28B0">
        <w:rPr>
          <w:rFonts w:ascii="Calibri" w:hAnsi="Calibri" w:cs="Calibri"/>
          <w:b/>
        </w:rPr>
        <w:t xml:space="preserve"> </w:t>
      </w:r>
      <w:r w:rsidRPr="00031A62">
        <w:rPr>
          <w:rFonts w:ascii="Calibri" w:hAnsi="Calibri" w:cs="Calibri"/>
          <w:b/>
        </w:rPr>
        <w:t xml:space="preserve">Program </w:t>
      </w:r>
      <w:r>
        <w:rPr>
          <w:rFonts w:ascii="Calibri" w:hAnsi="Calibri" w:cs="Calibri"/>
          <w:b/>
        </w:rPr>
        <w:t>Guide</w:t>
      </w:r>
    </w:p>
    <w:p w14:paraId="051FB263" w14:textId="77777777" w:rsidR="003631FC" w:rsidRDefault="003631FC" w:rsidP="003631FC">
      <w:pPr>
        <w:jc w:val="both"/>
      </w:pPr>
    </w:p>
    <w:p w14:paraId="2C0B29ED" w14:textId="77777777" w:rsidR="003631FC" w:rsidRDefault="003631FC" w:rsidP="003631FC">
      <w:pPr>
        <w:jc w:val="both"/>
      </w:pPr>
      <w:r w:rsidRPr="00B708D9">
        <w:rPr>
          <w:rFonts w:hint="eastAsia"/>
        </w:rPr>
        <w:t>亚马逊通技术服务（北京）有限公司</w:t>
      </w:r>
      <w:r w:rsidRPr="00B708D9">
        <w:t>（“</w:t>
      </w:r>
      <w:r w:rsidRPr="004155E9">
        <w:rPr>
          <w:b/>
        </w:rPr>
        <w:t>我们</w:t>
      </w:r>
      <w:r>
        <w:t>”</w:t>
      </w:r>
      <w:r w:rsidRPr="00B708D9">
        <w:t>）</w:t>
      </w:r>
      <w:r>
        <w:rPr>
          <w:rFonts w:hint="eastAsia"/>
        </w:rPr>
        <w:t>将根据</w:t>
      </w:r>
      <w:r w:rsidRPr="00B708D9">
        <w:t>本</w:t>
      </w:r>
      <w:r w:rsidRPr="00957591">
        <w:rPr>
          <w:rFonts w:hint="eastAsia"/>
        </w:rPr>
        <w:t>亚马逊云科</w:t>
      </w:r>
      <w:r>
        <w:rPr>
          <w:rFonts w:hint="eastAsia"/>
        </w:rPr>
        <w:t>数据实验室</w:t>
      </w:r>
      <w:r w:rsidRPr="00AB28B0">
        <w:rPr>
          <w:rFonts w:hint="eastAsia"/>
        </w:rPr>
        <w:t>项目</w:t>
      </w:r>
      <w:r>
        <w:rPr>
          <w:rFonts w:hint="eastAsia"/>
        </w:rPr>
        <w:t>计划说明及附件一中所附的工作方案（合称“</w:t>
      </w:r>
      <w:r w:rsidRPr="0094468A">
        <w:rPr>
          <w:rFonts w:hint="eastAsia"/>
          <w:b/>
        </w:rPr>
        <w:t>本</w:t>
      </w:r>
      <w:r>
        <w:rPr>
          <w:rFonts w:hint="eastAsia"/>
          <w:b/>
        </w:rPr>
        <w:t>说明</w:t>
      </w:r>
      <w:r>
        <w:rPr>
          <w:rFonts w:hint="eastAsia"/>
        </w:rPr>
        <w:t>“）为您提供概念</w:t>
      </w:r>
      <w:r>
        <w:t>验证计</w:t>
      </w:r>
      <w:r w:rsidRPr="0041032F">
        <w:rPr>
          <w:rFonts w:hint="eastAsia"/>
        </w:rPr>
        <w:t>划（</w:t>
      </w:r>
      <w:r>
        <w:rPr>
          <w:rFonts w:hint="eastAsia"/>
        </w:rPr>
        <w:t>“</w:t>
      </w:r>
      <w:r w:rsidRPr="00B708D9">
        <w:rPr>
          <w:rFonts w:hint="eastAsia"/>
          <w:b/>
        </w:rPr>
        <w:t>本</w:t>
      </w:r>
      <w:r>
        <w:rPr>
          <w:rFonts w:hint="eastAsia"/>
          <w:b/>
        </w:rPr>
        <w:t>计划</w:t>
      </w:r>
      <w:r w:rsidRPr="0041032F">
        <w:rPr>
          <w:rFonts w:hint="eastAsia"/>
        </w:rPr>
        <w:t>”）</w:t>
      </w:r>
      <w:r>
        <w:rPr>
          <w:rFonts w:hint="eastAsia"/>
        </w:rPr>
        <w:t>。</w:t>
      </w:r>
    </w:p>
    <w:p w14:paraId="43543826" w14:textId="77777777" w:rsidR="003631FC" w:rsidRDefault="003631FC" w:rsidP="003631FC">
      <w:pPr>
        <w:jc w:val="both"/>
      </w:pPr>
      <w:r w:rsidRPr="00957591">
        <w:t>Amazon Connect Technology Services (Beijing) Co., Ltd. ("</w:t>
      </w:r>
      <w:r w:rsidRPr="00957591">
        <w:rPr>
          <w:b/>
        </w:rPr>
        <w:t>we</w:t>
      </w:r>
      <w:r w:rsidRPr="00957591">
        <w:t xml:space="preserve">") </w:t>
      </w:r>
      <w:r w:rsidRPr="00957591">
        <w:rPr>
          <w:rFonts w:hint="eastAsia"/>
        </w:rPr>
        <w:t xml:space="preserve">will provide you with </w:t>
      </w:r>
      <w:r>
        <w:rPr>
          <w:rFonts w:hint="eastAsia"/>
        </w:rPr>
        <w:t>pro</w:t>
      </w:r>
      <w:r>
        <w:t>of of concepts p</w:t>
      </w:r>
      <w:r w:rsidRPr="00957591">
        <w:rPr>
          <w:rFonts w:hint="eastAsia"/>
        </w:rPr>
        <w:t>rogram ("</w:t>
      </w:r>
      <w:r>
        <w:rPr>
          <w:rFonts w:hint="eastAsia"/>
          <w:b/>
        </w:rPr>
        <w:t>Program</w:t>
      </w:r>
      <w:r w:rsidRPr="00957591">
        <w:rPr>
          <w:rFonts w:hint="eastAsia"/>
        </w:rPr>
        <w:t>") in accordance with</w:t>
      </w:r>
      <w:r w:rsidRPr="00957591">
        <w:rPr>
          <w:rFonts w:hint="eastAsia"/>
          <w:b/>
        </w:rPr>
        <w:t xml:space="preserve"> </w:t>
      </w:r>
      <w:r w:rsidRPr="00957591">
        <w:rPr>
          <w:rFonts w:hint="eastAsia"/>
        </w:rPr>
        <w:t xml:space="preserve">this </w:t>
      </w:r>
      <w:r w:rsidRPr="00957591">
        <w:rPr>
          <w:rFonts w:ascii="Calibri" w:hAnsi="Calibri" w:cs="Calibri"/>
        </w:rPr>
        <w:t>Amazon Web Services</w:t>
      </w:r>
      <w:r w:rsidRPr="00957591">
        <w:rPr>
          <w:rFonts w:hint="eastAsia"/>
        </w:rPr>
        <w:t xml:space="preserve"> </w:t>
      </w:r>
      <w:r>
        <w:t>Data Lab</w:t>
      </w:r>
      <w:r w:rsidRPr="00AB28B0">
        <w:t xml:space="preserve"> </w:t>
      </w:r>
      <w:r w:rsidRPr="00957591">
        <w:rPr>
          <w:rFonts w:hint="eastAsia"/>
        </w:rPr>
        <w:t xml:space="preserve">Program </w:t>
      </w:r>
      <w:r>
        <w:t>Guide</w:t>
      </w:r>
      <w:r w:rsidRPr="00957591">
        <w:rPr>
          <w:rFonts w:hint="eastAsia"/>
        </w:rPr>
        <w:t xml:space="preserve"> and the work plan attached hereto as Attachment </w:t>
      </w:r>
      <w:r>
        <w:t xml:space="preserve">1 </w:t>
      </w:r>
      <w:r w:rsidRPr="00957591">
        <w:rPr>
          <w:rFonts w:hint="eastAsia"/>
        </w:rPr>
        <w:t xml:space="preserve">(collectively, </w:t>
      </w:r>
      <w:r>
        <w:t xml:space="preserve">this </w:t>
      </w:r>
      <w:r w:rsidRPr="00957591">
        <w:rPr>
          <w:rFonts w:hint="eastAsia"/>
        </w:rPr>
        <w:t>"</w:t>
      </w:r>
      <w:r>
        <w:rPr>
          <w:b/>
        </w:rPr>
        <w:t>Guide</w:t>
      </w:r>
      <w:r w:rsidRPr="00BE6AE5">
        <w:rPr>
          <w:rFonts w:hint="eastAsia"/>
        </w:rPr>
        <w:t>"</w:t>
      </w:r>
      <w:r w:rsidRPr="00957591">
        <w:rPr>
          <w:rFonts w:hint="eastAsia"/>
        </w:rPr>
        <w:t>).</w:t>
      </w:r>
    </w:p>
    <w:p w14:paraId="10FAD57C" w14:textId="77777777" w:rsidR="003631FC" w:rsidRPr="007F4C01" w:rsidRDefault="003631FC" w:rsidP="003631FC">
      <w:pPr>
        <w:pStyle w:val="a6"/>
        <w:numPr>
          <w:ilvl w:val="0"/>
          <w:numId w:val="15"/>
        </w:numPr>
        <w:spacing w:after="160" w:line="259" w:lineRule="auto"/>
        <w:jc w:val="both"/>
        <w:rPr>
          <w:b/>
        </w:rPr>
      </w:pPr>
      <w:r w:rsidRPr="007F4C01">
        <w:rPr>
          <w:rFonts w:hint="eastAsia"/>
          <w:b/>
        </w:rPr>
        <w:t>概况</w:t>
      </w:r>
      <w:r>
        <w:rPr>
          <w:rFonts w:hint="eastAsia"/>
          <w:b/>
        </w:rPr>
        <w:t xml:space="preserve"> /</w:t>
      </w:r>
      <w:r>
        <w:rPr>
          <w:b/>
        </w:rPr>
        <w:t xml:space="preserve"> </w:t>
      </w:r>
      <w:r w:rsidRPr="007F4C01">
        <w:rPr>
          <w:rFonts w:hint="eastAsia"/>
          <w:b/>
        </w:rPr>
        <w:t>O</w:t>
      </w:r>
      <w:r w:rsidRPr="007F4C01">
        <w:rPr>
          <w:b/>
        </w:rPr>
        <w:t>verview</w:t>
      </w:r>
    </w:p>
    <w:p w14:paraId="01DCBB0F" w14:textId="77777777" w:rsidR="003631FC" w:rsidRDefault="003631FC" w:rsidP="003631FC">
      <w:pPr>
        <w:jc w:val="both"/>
        <w:rPr>
          <w:rFonts w:ascii="宋体" w:eastAsia="宋体" w:hAnsi="宋体" w:cs="宋体" w:hint="eastAsia"/>
        </w:rPr>
      </w:pPr>
      <w:r w:rsidRPr="00957591">
        <w:rPr>
          <w:rFonts w:hint="eastAsia"/>
        </w:rPr>
        <w:t>亚马逊云科技</w:t>
      </w:r>
      <w:r>
        <w:t>概念验证计划通过针对</w:t>
      </w:r>
      <w:r>
        <w:rPr>
          <w:rFonts w:hint="eastAsia"/>
        </w:rPr>
        <w:t>您的</w:t>
      </w:r>
      <w:r>
        <w:t>特定使用场景，使用</w:t>
      </w:r>
      <w:r>
        <w:rPr>
          <w:rFonts w:hint="eastAsia"/>
        </w:rPr>
        <w:t>您</w:t>
      </w:r>
      <w:r>
        <w:t>已有的数据、设备和/或系统，基于</w:t>
      </w:r>
      <w:r w:rsidRPr="00957591">
        <w:rPr>
          <w:rFonts w:hint="eastAsia"/>
        </w:rPr>
        <w:t>亚马逊云科技</w:t>
      </w:r>
      <w:r>
        <w:t>平台和服务为</w:t>
      </w:r>
      <w:r>
        <w:rPr>
          <w:rFonts w:hint="eastAsia"/>
        </w:rPr>
        <w:t>您</w:t>
      </w:r>
      <w:r>
        <w:t>构建可用的技术</w:t>
      </w:r>
      <w:r>
        <w:rPr>
          <w:rFonts w:hint="eastAsia"/>
        </w:rPr>
        <w:t>方案</w:t>
      </w:r>
      <w:r w:rsidRPr="00C60C74">
        <w:rPr>
          <w:rFonts w:hint="eastAsia"/>
        </w:rPr>
        <w:t>。</w:t>
      </w:r>
      <w:r>
        <w:rPr>
          <w:rFonts w:hint="eastAsia"/>
        </w:rPr>
        <w:t>概念验证</w:t>
      </w:r>
      <w:r>
        <w:t>并不是生产级的解决方</w:t>
      </w:r>
      <w:r w:rsidRPr="00C60C74">
        <w:rPr>
          <w:rFonts w:hint="eastAsia"/>
        </w:rPr>
        <w:t>案，而是</w:t>
      </w:r>
      <w:r w:rsidRPr="00C60C74">
        <w:t>作为展示先进技术可能性、促进创新以及影响决策的使能工具</w:t>
      </w:r>
      <w:r w:rsidRPr="00C60C74">
        <w:rPr>
          <w:rFonts w:hint="eastAsia"/>
        </w:rPr>
        <w:t>。</w:t>
      </w:r>
    </w:p>
    <w:p w14:paraId="0C00ED18" w14:textId="77777777" w:rsidR="003631FC" w:rsidRDefault="003631FC" w:rsidP="003631FC">
      <w:pPr>
        <w:jc w:val="both"/>
      </w:pPr>
      <w:r w:rsidRPr="000D587C">
        <w:t>Amazon Web Services</w:t>
      </w:r>
      <w:r w:rsidRPr="00BE6AE5">
        <w:t xml:space="preserve"> </w:t>
      </w:r>
      <w:r>
        <w:t>proof of concepts</w:t>
      </w:r>
      <w:r w:rsidRPr="00BE6AE5">
        <w:t xml:space="preserve"> program builds usable tec</w:t>
      </w:r>
      <w:r>
        <w:t xml:space="preserve">hnology </w:t>
      </w:r>
      <w:r>
        <w:rPr>
          <w:rFonts w:hint="eastAsia"/>
        </w:rPr>
        <w:t>solutions</w:t>
      </w:r>
      <w:r>
        <w:t xml:space="preserve"> for you</w:t>
      </w:r>
      <w:r w:rsidRPr="00BE6AE5">
        <w:t xml:space="preserve"> based on the A</w:t>
      </w:r>
      <w:r>
        <w:t xml:space="preserve">mazon </w:t>
      </w:r>
      <w:r w:rsidRPr="00BE6AE5">
        <w:t>W</w:t>
      </w:r>
      <w:r>
        <w:t xml:space="preserve">eb </w:t>
      </w:r>
      <w:r w:rsidRPr="00BE6AE5">
        <w:t>S</w:t>
      </w:r>
      <w:r>
        <w:t>ervices</w:t>
      </w:r>
      <w:r w:rsidRPr="00BE6AE5">
        <w:t xml:space="preserve"> plat</w:t>
      </w:r>
      <w:r>
        <w:t>form and services by using your</w:t>
      </w:r>
      <w:r w:rsidRPr="00BE6AE5">
        <w:t xml:space="preserve"> existing data, d</w:t>
      </w:r>
      <w:r>
        <w:t>evices, and/or systems for your specific usage scenarios</w:t>
      </w:r>
      <w:r w:rsidRPr="00BE6AE5">
        <w:t>.</w:t>
      </w:r>
      <w:r>
        <w:t xml:space="preserve">  Proof of concepts</w:t>
      </w:r>
      <w:r w:rsidRPr="00BE6AE5">
        <w:t xml:space="preserve"> </w:t>
      </w:r>
      <w:r>
        <w:t>is not production-grade solution</w:t>
      </w:r>
      <w:r>
        <w:rPr>
          <w:rFonts w:hint="eastAsia"/>
        </w:rPr>
        <w:t>.</w:t>
      </w:r>
      <w:r>
        <w:t xml:space="preserve"> Rather, it is better suited as an enabler to demonstrate advanced technological possibilities, foster innovation, and influence decision making. </w:t>
      </w:r>
    </w:p>
    <w:p w14:paraId="1A945F81" w14:textId="77777777" w:rsidR="003631FC" w:rsidRPr="00C60C74" w:rsidRDefault="003631FC" w:rsidP="003631FC">
      <w:pPr>
        <w:jc w:val="both"/>
      </w:pPr>
      <w:r w:rsidRPr="00C60C74">
        <w:rPr>
          <w:rFonts w:hint="eastAsia"/>
        </w:rPr>
        <w:t>请您注意，亚马逊云科技中国（北京）区域和亚马逊云科技中国（宁夏）区域由北京光环新网科技股份有限公司和宁夏西云数据科技有限公司分别运营，我们并非以上亚马逊云科技中国区域的运营方。</w:t>
      </w:r>
    </w:p>
    <w:p w14:paraId="4920A1A8" w14:textId="77777777" w:rsidR="003631FC" w:rsidRPr="00BE6AE5" w:rsidRDefault="003631FC" w:rsidP="003631FC">
      <w:pPr>
        <w:jc w:val="both"/>
      </w:pPr>
      <w:r w:rsidRPr="00BE6AE5">
        <w:t xml:space="preserve">Please note </w:t>
      </w:r>
      <w:r>
        <w:rPr>
          <w:rFonts w:hint="eastAsia"/>
        </w:rPr>
        <w:t xml:space="preserve">that </w:t>
      </w:r>
      <w:r w:rsidRPr="00BE6AE5">
        <w:t xml:space="preserve">Amazon </w:t>
      </w:r>
      <w:r>
        <w:t>Web Services China (Beijing) Re</w:t>
      </w:r>
      <w:r w:rsidRPr="00BE6AE5">
        <w:t xml:space="preserve">gion and Amazon </w:t>
      </w:r>
      <w:r>
        <w:t>Web Services China (Ningxia</w:t>
      </w:r>
      <w:r w:rsidRPr="00BE6AE5">
        <w:t xml:space="preserve">) </w:t>
      </w:r>
      <w:r>
        <w:t>R</w:t>
      </w:r>
      <w:r w:rsidRPr="00BE6AE5">
        <w:t>egion</w:t>
      </w:r>
      <w:r>
        <w:rPr>
          <w:rFonts w:hint="eastAsia"/>
        </w:rPr>
        <w:t xml:space="preserve"> </w:t>
      </w:r>
      <w:r w:rsidRPr="00BE6AE5">
        <w:t xml:space="preserve">are operated by </w:t>
      </w:r>
      <w:r>
        <w:t>Beijing Sinnet Technology Co., Ltd</w:t>
      </w:r>
      <w:r w:rsidRPr="00BE6AE5">
        <w:t xml:space="preserve">. and </w:t>
      </w:r>
      <w:r>
        <w:t>Ningxia Western Cloud Data Technology Co., Ltd.</w:t>
      </w:r>
      <w:r w:rsidRPr="00BE6AE5">
        <w:t xml:space="preserve"> respectively. We are not </w:t>
      </w:r>
      <w:r>
        <w:t xml:space="preserve">the operator of </w:t>
      </w:r>
      <w:r w:rsidRPr="00BE6AE5">
        <w:t xml:space="preserve">the above </w:t>
      </w:r>
      <w:r>
        <w:t>Amazon Web Services China regions</w:t>
      </w:r>
      <w:r w:rsidRPr="00BE6AE5">
        <w:t>.</w:t>
      </w:r>
    </w:p>
    <w:p w14:paraId="03E697C5" w14:textId="77777777" w:rsidR="003631FC" w:rsidRPr="007F4C01" w:rsidRDefault="003631FC" w:rsidP="003631FC">
      <w:pPr>
        <w:pStyle w:val="a6"/>
        <w:numPr>
          <w:ilvl w:val="0"/>
          <w:numId w:val="15"/>
        </w:numPr>
        <w:spacing w:after="160" w:line="259" w:lineRule="auto"/>
        <w:jc w:val="both"/>
        <w:rPr>
          <w:b/>
        </w:rPr>
      </w:pPr>
      <w:r>
        <w:rPr>
          <w:rFonts w:hint="eastAsia"/>
          <w:b/>
        </w:rPr>
        <w:t>计划</w:t>
      </w:r>
      <w:r w:rsidRPr="007F4C01">
        <w:rPr>
          <w:rFonts w:hint="eastAsia"/>
          <w:b/>
        </w:rPr>
        <w:t>内容</w:t>
      </w:r>
      <w:r>
        <w:rPr>
          <w:rFonts w:hint="eastAsia"/>
          <w:b/>
        </w:rPr>
        <w:t xml:space="preserve"> /</w:t>
      </w:r>
      <w:r>
        <w:rPr>
          <w:b/>
        </w:rPr>
        <w:t xml:space="preserve"> </w:t>
      </w:r>
      <w:r w:rsidRPr="007F4C01">
        <w:rPr>
          <w:rFonts w:hint="eastAsia"/>
          <w:b/>
        </w:rPr>
        <w:t>S</w:t>
      </w:r>
      <w:r w:rsidRPr="007F4C01">
        <w:rPr>
          <w:b/>
        </w:rPr>
        <w:t xml:space="preserve">cope of </w:t>
      </w:r>
      <w:r>
        <w:rPr>
          <w:b/>
        </w:rPr>
        <w:t>Work</w:t>
      </w:r>
    </w:p>
    <w:p w14:paraId="40590163" w14:textId="77777777" w:rsidR="003631FC" w:rsidRDefault="003631FC" w:rsidP="003631FC">
      <w:pPr>
        <w:jc w:val="both"/>
      </w:pPr>
      <w:r>
        <w:rPr>
          <w:rFonts w:hint="eastAsia"/>
        </w:rPr>
        <w:t>附件一（工作方案）列明了我们与您商定的本计划的工作范围、交付成果（“</w:t>
      </w:r>
      <w:r w:rsidRPr="007B1237">
        <w:rPr>
          <w:rFonts w:hint="eastAsia"/>
          <w:b/>
        </w:rPr>
        <w:t>交付成果</w:t>
      </w:r>
      <w:r>
        <w:rPr>
          <w:rFonts w:hint="eastAsia"/>
        </w:rPr>
        <w:t>”）、前提条件、时间计划等内容。</w:t>
      </w:r>
    </w:p>
    <w:p w14:paraId="3196FBDF" w14:textId="77777777" w:rsidR="003631FC" w:rsidRDefault="003631FC" w:rsidP="003631FC">
      <w:pPr>
        <w:jc w:val="both"/>
      </w:pPr>
      <w:r>
        <w:rPr>
          <w:rFonts w:ascii="Calibri" w:hAnsi="Calibri" w:cs="Calibri"/>
        </w:rPr>
        <w:t>Attachment 1</w:t>
      </w:r>
      <w:r w:rsidRPr="00031A62">
        <w:rPr>
          <w:rFonts w:ascii="Calibri" w:hAnsi="Calibri" w:cs="Calibri"/>
        </w:rPr>
        <w:t xml:space="preserve"> (Work </w:t>
      </w:r>
      <w:r>
        <w:rPr>
          <w:rFonts w:ascii="Calibri" w:hAnsi="Calibri" w:cs="Calibri"/>
        </w:rPr>
        <w:t>Plan</w:t>
      </w:r>
      <w:r w:rsidRPr="00031A62">
        <w:rPr>
          <w:rFonts w:ascii="Calibri" w:hAnsi="Calibri" w:cs="Calibri"/>
        </w:rPr>
        <w:t>) sets out the scope of work, deliverables</w:t>
      </w:r>
      <w:r>
        <w:rPr>
          <w:rFonts w:ascii="Calibri" w:hAnsi="Calibri" w:cs="Calibri"/>
        </w:rPr>
        <w:t xml:space="preserve"> (the “</w:t>
      </w:r>
      <w:r w:rsidRPr="007B1237">
        <w:rPr>
          <w:rFonts w:ascii="Calibri" w:hAnsi="Calibri" w:cs="Calibri"/>
          <w:b/>
        </w:rPr>
        <w:t>Deliverables</w:t>
      </w:r>
      <w:r>
        <w:rPr>
          <w:rFonts w:ascii="Calibri" w:hAnsi="Calibri" w:cs="Calibri"/>
        </w:rPr>
        <w:t>”)</w:t>
      </w:r>
      <w:r w:rsidRPr="00031A62">
        <w:rPr>
          <w:rFonts w:ascii="Calibri" w:hAnsi="Calibri" w:cs="Calibri"/>
        </w:rPr>
        <w:t>, prerequisites and time schedule for th</w:t>
      </w:r>
      <w:r>
        <w:rPr>
          <w:rFonts w:ascii="Calibri" w:hAnsi="Calibri" w:cs="Calibri"/>
        </w:rPr>
        <w:t>e</w:t>
      </w:r>
      <w:r w:rsidRPr="00031A62">
        <w:rPr>
          <w:rFonts w:ascii="Calibri" w:hAnsi="Calibri" w:cs="Calibri"/>
        </w:rPr>
        <w:t xml:space="preserve"> </w:t>
      </w:r>
      <w:r>
        <w:rPr>
          <w:rFonts w:ascii="Calibri" w:hAnsi="Calibri" w:cs="Calibri" w:hint="eastAsia"/>
        </w:rPr>
        <w:t>Program</w:t>
      </w:r>
      <w:r w:rsidRPr="00031A62">
        <w:rPr>
          <w:rFonts w:ascii="Calibri" w:hAnsi="Calibri" w:cs="Calibri"/>
        </w:rPr>
        <w:t xml:space="preserve"> as agreed </w:t>
      </w:r>
      <w:r>
        <w:rPr>
          <w:rFonts w:ascii="Calibri" w:hAnsi="Calibri" w:cs="Calibri"/>
        </w:rPr>
        <w:t>between you and us</w:t>
      </w:r>
      <w:r w:rsidRPr="00031A62">
        <w:rPr>
          <w:rFonts w:ascii="Calibri" w:hAnsi="Calibri" w:cs="Calibri"/>
        </w:rPr>
        <w:t>.</w:t>
      </w:r>
    </w:p>
    <w:p w14:paraId="084969BD" w14:textId="77777777" w:rsidR="003631FC" w:rsidRDefault="003631FC" w:rsidP="003631FC">
      <w:pPr>
        <w:pStyle w:val="a6"/>
        <w:numPr>
          <w:ilvl w:val="0"/>
          <w:numId w:val="15"/>
        </w:numPr>
        <w:spacing w:after="160" w:line="259" w:lineRule="auto"/>
        <w:jc w:val="both"/>
        <w:rPr>
          <w:b/>
        </w:rPr>
      </w:pPr>
      <w:r>
        <w:rPr>
          <w:rFonts w:hint="eastAsia"/>
          <w:b/>
        </w:rPr>
        <w:t>履行完成</w:t>
      </w:r>
      <w:r>
        <w:rPr>
          <w:rFonts w:hint="eastAsia"/>
          <w:b/>
        </w:rPr>
        <w:t xml:space="preserve"> /</w:t>
      </w:r>
      <w:r>
        <w:rPr>
          <w:b/>
        </w:rPr>
        <w:t xml:space="preserve"> Completion </w:t>
      </w:r>
    </w:p>
    <w:p w14:paraId="036A3555" w14:textId="77777777" w:rsidR="003631FC" w:rsidRDefault="003631FC" w:rsidP="003631FC">
      <w:pPr>
        <w:jc w:val="both"/>
      </w:pPr>
      <w:r>
        <w:rPr>
          <w:rFonts w:hint="eastAsia"/>
        </w:rPr>
        <w:t>本计划在交付成果交付时即视为履行完成。我们</w:t>
      </w:r>
      <w:r w:rsidRPr="002B7096">
        <w:t>不承诺对</w:t>
      </w:r>
      <w:r>
        <w:rPr>
          <w:rFonts w:hint="eastAsia"/>
        </w:rPr>
        <w:t>交付成果提供</w:t>
      </w:r>
      <w:r>
        <w:t>后续服务和支持</w:t>
      </w:r>
      <w:r>
        <w:rPr>
          <w:rFonts w:hint="eastAsia"/>
        </w:rPr>
        <w:t>。您应对本计划下的交付成果的测试、部署、</w:t>
      </w:r>
      <w:r w:rsidRPr="00F67F07">
        <w:rPr>
          <w:rFonts w:hint="eastAsia"/>
        </w:rPr>
        <w:t>维护和支持</w:t>
      </w:r>
      <w:r>
        <w:rPr>
          <w:rFonts w:hint="eastAsia"/>
        </w:rPr>
        <w:t>全权负责</w:t>
      </w:r>
      <w:r w:rsidRPr="00F67F07">
        <w:rPr>
          <w:rFonts w:hint="eastAsia"/>
        </w:rPr>
        <w:t>。</w:t>
      </w:r>
    </w:p>
    <w:p w14:paraId="1C8C9DCD" w14:textId="77777777" w:rsidR="003631FC" w:rsidRDefault="003631FC" w:rsidP="003631FC">
      <w:pPr>
        <w:jc w:val="both"/>
      </w:pPr>
      <w:r>
        <w:rPr>
          <w:rFonts w:ascii="Calibri" w:hAnsi="Calibri" w:cs="Calibri"/>
        </w:rPr>
        <w:t xml:space="preserve">The performance of the </w:t>
      </w:r>
      <w:r>
        <w:rPr>
          <w:rFonts w:ascii="Calibri" w:hAnsi="Calibri" w:cs="Calibri" w:hint="eastAsia"/>
        </w:rPr>
        <w:t>Program</w:t>
      </w:r>
      <w:r>
        <w:rPr>
          <w:rFonts w:ascii="Calibri" w:hAnsi="Calibri" w:cs="Calibri"/>
        </w:rPr>
        <w:t xml:space="preserve"> is </w:t>
      </w:r>
      <w:r w:rsidRPr="00031A62">
        <w:rPr>
          <w:rFonts w:ascii="Calibri" w:hAnsi="Calibri" w:cs="Calibri"/>
        </w:rPr>
        <w:t>deemed complete</w:t>
      </w:r>
      <w:r>
        <w:rPr>
          <w:rFonts w:ascii="Calibri" w:hAnsi="Calibri" w:cs="Calibri"/>
        </w:rPr>
        <w:t>d</w:t>
      </w:r>
      <w:r w:rsidRPr="00031A62">
        <w:rPr>
          <w:rFonts w:ascii="Calibri" w:hAnsi="Calibri" w:cs="Calibri"/>
        </w:rPr>
        <w:t xml:space="preserve"> upon </w:t>
      </w:r>
      <w:r>
        <w:rPr>
          <w:rFonts w:ascii="Calibri" w:hAnsi="Calibri" w:cs="Calibri"/>
        </w:rPr>
        <w:t xml:space="preserve">the delivery of the </w:t>
      </w:r>
      <w:r>
        <w:rPr>
          <w:rFonts w:ascii="Calibri" w:hAnsi="Calibri" w:cs="Calibri" w:hint="eastAsia"/>
        </w:rPr>
        <w:t>D</w:t>
      </w:r>
      <w:r w:rsidRPr="00031A62">
        <w:rPr>
          <w:rFonts w:ascii="Calibri" w:hAnsi="Calibri" w:cs="Calibri"/>
        </w:rPr>
        <w:t xml:space="preserve">eliverables to you. We </w:t>
      </w:r>
      <w:r>
        <w:rPr>
          <w:rFonts w:ascii="Calibri" w:hAnsi="Calibri" w:cs="Calibri"/>
        </w:rPr>
        <w:t>make no commitment to provide the</w:t>
      </w:r>
      <w:r w:rsidRPr="00031A62">
        <w:rPr>
          <w:rFonts w:ascii="Calibri" w:hAnsi="Calibri" w:cs="Calibri"/>
        </w:rPr>
        <w:t xml:space="preserve"> subsequent service</w:t>
      </w:r>
      <w:r>
        <w:rPr>
          <w:rFonts w:ascii="Calibri" w:hAnsi="Calibri" w:cs="Calibri"/>
        </w:rPr>
        <w:t>s</w:t>
      </w:r>
      <w:r w:rsidRPr="00031A62">
        <w:rPr>
          <w:rFonts w:ascii="Calibri" w:hAnsi="Calibri" w:cs="Calibri"/>
        </w:rPr>
        <w:t xml:space="preserve"> or support for the Deliverables. You are solely responsible for the testing, deployment, maintenance and support of the </w:t>
      </w:r>
      <w:r>
        <w:rPr>
          <w:rFonts w:ascii="Calibri" w:hAnsi="Calibri" w:cs="Calibri"/>
        </w:rPr>
        <w:t>D</w:t>
      </w:r>
      <w:r w:rsidRPr="00031A62">
        <w:rPr>
          <w:rFonts w:ascii="Calibri" w:hAnsi="Calibri" w:cs="Calibri"/>
        </w:rPr>
        <w:t>eliverables.</w:t>
      </w:r>
    </w:p>
    <w:p w14:paraId="598E837C" w14:textId="77777777" w:rsidR="003631FC" w:rsidRDefault="003631FC" w:rsidP="003631FC">
      <w:pPr>
        <w:pStyle w:val="a6"/>
        <w:numPr>
          <w:ilvl w:val="0"/>
          <w:numId w:val="15"/>
        </w:numPr>
        <w:spacing w:after="160" w:line="259" w:lineRule="auto"/>
        <w:jc w:val="both"/>
        <w:rPr>
          <w:b/>
        </w:rPr>
      </w:pPr>
      <w:r>
        <w:rPr>
          <w:rFonts w:hint="eastAsia"/>
          <w:b/>
        </w:rPr>
        <w:t>授权</w:t>
      </w:r>
      <w:r>
        <w:rPr>
          <w:rFonts w:hint="eastAsia"/>
          <w:b/>
        </w:rPr>
        <w:t xml:space="preserve"> </w:t>
      </w:r>
      <w:r>
        <w:rPr>
          <w:b/>
        </w:rPr>
        <w:t>/ License</w:t>
      </w:r>
    </w:p>
    <w:p w14:paraId="4B5706DC" w14:textId="77777777" w:rsidR="003631FC" w:rsidRDefault="003631FC" w:rsidP="003631FC">
      <w:pPr>
        <w:jc w:val="both"/>
      </w:pPr>
      <w:r>
        <w:rPr>
          <w:rFonts w:hint="eastAsia"/>
        </w:rPr>
        <w:t>如本计划下交付成果中包含</w:t>
      </w:r>
      <w:r>
        <w:t>代码</w:t>
      </w:r>
      <w:r>
        <w:rPr>
          <w:rFonts w:hint="eastAsia"/>
        </w:rPr>
        <w:t>，该代码将依据</w:t>
      </w:r>
      <w:r w:rsidRPr="002B7096">
        <w:t>Amazon Software License</w:t>
      </w:r>
      <w:r>
        <w:rPr>
          <w:rFonts w:hint="eastAsia"/>
        </w:rPr>
        <w:t>（亚马逊软件许可，具体条款见</w:t>
      </w:r>
      <w:hyperlink r:id="rId8" w:history="1">
        <w:r w:rsidRPr="00D4147E">
          <w:rPr>
            <w:rStyle w:val="a3"/>
          </w:rPr>
          <w:t>https://aws.amazon.com/asl/</w:t>
        </w:r>
      </w:hyperlink>
      <w:r w:rsidRPr="00C1473D">
        <w:rPr>
          <w:rFonts w:hint="eastAsia"/>
        </w:rPr>
        <w:t>）</w:t>
      </w:r>
      <w:r>
        <w:rPr>
          <w:rFonts w:hint="eastAsia"/>
        </w:rPr>
        <w:t>提供给您。您可以将</w:t>
      </w:r>
      <w:r>
        <w:rPr>
          <w:rFonts w:hint="eastAsia"/>
        </w:rPr>
        <w:lastRenderedPageBreak/>
        <w:t>该</w:t>
      </w:r>
      <w:r>
        <w:t>代码</w:t>
      </w:r>
      <w:r>
        <w:rPr>
          <w:rFonts w:hint="eastAsia"/>
        </w:rPr>
        <w:t>用于您的业务系统或商用软件</w:t>
      </w:r>
      <w:hyperlink r:id="rId9" w:history="1">
        <w:r>
          <w:rPr>
            <w:rFonts w:hint="eastAsia"/>
          </w:rPr>
          <w:t>。</w:t>
        </w:r>
        <w:r w:rsidRPr="002B7096">
          <w:t>Amazon Software License</w:t>
        </w:r>
        <w:r>
          <w:rPr>
            <w:rFonts w:hint="eastAsia"/>
          </w:rPr>
          <w:t>第</w:t>
        </w:r>
        <w:r w:rsidRPr="007B1237">
          <w:rPr>
            <w:rFonts w:hint="eastAsia"/>
          </w:rPr>
          <w:t>3.3</w:t>
        </w:r>
      </w:hyperlink>
      <w:r>
        <w:rPr>
          <w:rFonts w:hint="eastAsia"/>
        </w:rPr>
        <w:t>条（U</w:t>
      </w:r>
      <w:r>
        <w:t>se Limitation</w:t>
      </w:r>
      <w:r>
        <w:rPr>
          <w:rFonts w:hint="eastAsia"/>
        </w:rPr>
        <w:t>）（以及我们指定的任何后续</w:t>
      </w:r>
      <w:r w:rsidRPr="00F32114">
        <w:rPr>
          <w:rFonts w:hint="eastAsia"/>
        </w:rPr>
        <w:t>或相关条款</w:t>
      </w:r>
      <w:r>
        <w:rPr>
          <w:rFonts w:hint="eastAsia"/>
        </w:rPr>
        <w:t>）项下限制的使用范围应包括亚马逊云科技中国（北京）区域和亚马逊云科技中国（宁夏）区域的云服务。</w:t>
      </w:r>
    </w:p>
    <w:p w14:paraId="64AF0574" w14:textId="77777777" w:rsidR="003631FC" w:rsidRDefault="003631FC" w:rsidP="003631FC">
      <w:pPr>
        <w:jc w:val="both"/>
      </w:pPr>
      <w:r w:rsidRPr="00430599">
        <w:rPr>
          <w:rFonts w:ascii="Calibri" w:hAnsi="Calibri" w:cs="Calibri"/>
        </w:rPr>
        <w:t xml:space="preserve">If the </w:t>
      </w:r>
      <w:r w:rsidRPr="00430599">
        <w:rPr>
          <w:rFonts w:ascii="Calibri" w:hAnsi="Calibri" w:cs="Calibri" w:hint="eastAsia"/>
        </w:rPr>
        <w:t>D</w:t>
      </w:r>
      <w:r w:rsidRPr="00430599">
        <w:rPr>
          <w:rFonts w:ascii="Calibri" w:hAnsi="Calibri" w:cs="Calibri"/>
        </w:rPr>
        <w:t xml:space="preserve">eliverables include code, such code is provided to you under the Amazon Software License, which is available at </w:t>
      </w:r>
      <w:hyperlink r:id="rId10" w:history="1">
        <w:r w:rsidRPr="00430599">
          <w:rPr>
            <w:rStyle w:val="a3"/>
            <w:rFonts w:ascii="Calibri" w:hAnsi="Calibri" w:cs="Calibri" w:hint="eastAsia"/>
          </w:rPr>
          <w:t>https://aws.amazon.com/asl/</w:t>
        </w:r>
      </w:hyperlink>
      <w:r w:rsidRPr="00430599">
        <w:rPr>
          <w:rFonts w:ascii="Calibri" w:hAnsi="Calibri" w:cs="Calibri"/>
        </w:rPr>
        <w:t xml:space="preserve">. You may use such code for your business systems or commercial software.  The scope of use as provided under Section 3.3 (Use Limitation) of Amazon Software License (and any successor or related terms specified by us) shall include the cloud services provided </w:t>
      </w:r>
      <w:r w:rsidRPr="00F90AF5">
        <w:t>in Amazon Web Services China (Beijing) Region and Amazon Web Services China (Ningxia) Region</w:t>
      </w:r>
      <w:r w:rsidRPr="00430599">
        <w:rPr>
          <w:rFonts w:ascii="Calibri" w:hAnsi="Calibri" w:cs="Calibri"/>
        </w:rPr>
        <w:t>.</w:t>
      </w:r>
    </w:p>
    <w:p w14:paraId="297123AF" w14:textId="77777777" w:rsidR="003631FC" w:rsidRPr="002C2343" w:rsidRDefault="003631FC" w:rsidP="003631FC">
      <w:pPr>
        <w:pStyle w:val="a6"/>
        <w:numPr>
          <w:ilvl w:val="0"/>
          <w:numId w:val="15"/>
        </w:numPr>
        <w:spacing w:after="160" w:line="259" w:lineRule="auto"/>
        <w:jc w:val="both"/>
        <w:rPr>
          <w:b/>
        </w:rPr>
      </w:pPr>
      <w:r w:rsidRPr="002C2343">
        <w:rPr>
          <w:rFonts w:hint="eastAsia"/>
          <w:b/>
        </w:rPr>
        <w:t>费用</w:t>
      </w:r>
      <w:r>
        <w:rPr>
          <w:rFonts w:hint="eastAsia"/>
          <w:b/>
        </w:rPr>
        <w:t xml:space="preserve"> /</w:t>
      </w:r>
      <w:r>
        <w:rPr>
          <w:b/>
        </w:rPr>
        <w:t xml:space="preserve"> </w:t>
      </w:r>
      <w:r>
        <w:rPr>
          <w:rFonts w:hint="eastAsia"/>
          <w:b/>
        </w:rPr>
        <w:t>Fees</w:t>
      </w:r>
    </w:p>
    <w:p w14:paraId="7472C3AB" w14:textId="77777777" w:rsidR="003631FC" w:rsidRDefault="003631FC" w:rsidP="003631FC">
      <w:pPr>
        <w:jc w:val="both"/>
      </w:pPr>
      <w:r>
        <w:rPr>
          <w:rFonts w:hint="eastAsia"/>
        </w:rPr>
        <w:t>本计划不收取费用。</w:t>
      </w:r>
    </w:p>
    <w:p w14:paraId="71C961D1" w14:textId="77777777" w:rsidR="003631FC" w:rsidRDefault="003631FC" w:rsidP="003631FC">
      <w:pPr>
        <w:jc w:val="both"/>
      </w:pPr>
      <w:r>
        <w:rPr>
          <w:rFonts w:hint="eastAsia"/>
        </w:rPr>
        <w:t>The</w:t>
      </w:r>
      <w:r>
        <w:t xml:space="preserve"> </w:t>
      </w:r>
      <w:r>
        <w:rPr>
          <w:rFonts w:hint="eastAsia"/>
        </w:rPr>
        <w:t>Program</w:t>
      </w:r>
      <w:r>
        <w:t xml:space="preserve"> </w:t>
      </w:r>
      <w:r>
        <w:rPr>
          <w:rFonts w:hint="eastAsia"/>
        </w:rPr>
        <w:t>is</w:t>
      </w:r>
      <w:r>
        <w:t xml:space="preserve"> free of charge. </w:t>
      </w:r>
    </w:p>
    <w:p w14:paraId="55BA81F1" w14:textId="77777777" w:rsidR="003631FC" w:rsidRDefault="003631FC" w:rsidP="003631FC">
      <w:pPr>
        <w:jc w:val="both"/>
      </w:pPr>
      <w:r>
        <w:rPr>
          <w:rFonts w:hint="eastAsia"/>
        </w:rPr>
        <w:t>您应自行承担因本计划的履行而产生的成本和费用。</w:t>
      </w:r>
    </w:p>
    <w:p w14:paraId="6F17CD7E" w14:textId="77777777" w:rsidR="003631FC" w:rsidRPr="00AB0354" w:rsidRDefault="003631FC" w:rsidP="003631FC">
      <w:pPr>
        <w:rPr>
          <w:rFonts w:ascii="Calibri" w:hAnsi="Calibri" w:cs="Calibri"/>
        </w:rPr>
      </w:pPr>
      <w:r w:rsidRPr="00031A62">
        <w:rPr>
          <w:rFonts w:ascii="Calibri" w:hAnsi="Calibri" w:cs="Calibri"/>
        </w:rPr>
        <w:t xml:space="preserve">You shall be solely responsible for </w:t>
      </w:r>
      <w:r>
        <w:rPr>
          <w:rFonts w:ascii="Calibri" w:hAnsi="Calibri" w:cs="Calibri"/>
        </w:rPr>
        <w:t>your</w:t>
      </w:r>
      <w:r w:rsidRPr="00031A62">
        <w:rPr>
          <w:rFonts w:ascii="Calibri" w:hAnsi="Calibri" w:cs="Calibri"/>
        </w:rPr>
        <w:t xml:space="preserve"> costs and expenses incurred in </w:t>
      </w:r>
      <w:r>
        <w:rPr>
          <w:rFonts w:ascii="Calibri" w:hAnsi="Calibri" w:cs="Calibri"/>
        </w:rPr>
        <w:t>the</w:t>
      </w:r>
      <w:r w:rsidRPr="00031A62">
        <w:rPr>
          <w:rFonts w:ascii="Calibri" w:hAnsi="Calibri" w:cs="Calibri"/>
        </w:rPr>
        <w:t xml:space="preserve"> performance of the </w:t>
      </w:r>
      <w:r>
        <w:rPr>
          <w:rFonts w:ascii="Calibri" w:hAnsi="Calibri" w:cs="Calibri"/>
        </w:rPr>
        <w:t>Program.</w:t>
      </w:r>
    </w:p>
    <w:p w14:paraId="7F335DE5" w14:textId="77777777" w:rsidR="003631FC" w:rsidRPr="00220D50" w:rsidRDefault="003631FC" w:rsidP="003631FC">
      <w:pPr>
        <w:pStyle w:val="a6"/>
        <w:numPr>
          <w:ilvl w:val="0"/>
          <w:numId w:val="15"/>
        </w:numPr>
        <w:spacing w:after="160" w:line="259" w:lineRule="auto"/>
        <w:jc w:val="both"/>
        <w:rPr>
          <w:b/>
        </w:rPr>
      </w:pPr>
      <w:r w:rsidRPr="00220D50">
        <w:rPr>
          <w:rFonts w:hint="eastAsia"/>
          <w:b/>
        </w:rPr>
        <w:t>免责声明</w:t>
      </w:r>
      <w:r>
        <w:rPr>
          <w:rFonts w:hint="eastAsia"/>
          <w:b/>
        </w:rPr>
        <w:t xml:space="preserve"> </w:t>
      </w:r>
      <w:r>
        <w:rPr>
          <w:b/>
        </w:rPr>
        <w:t xml:space="preserve">/ Disclaimer of Warranty </w:t>
      </w:r>
    </w:p>
    <w:p w14:paraId="70A61572" w14:textId="77777777" w:rsidR="003631FC" w:rsidRDefault="003631FC" w:rsidP="003631FC">
      <w:pPr>
        <w:jc w:val="both"/>
      </w:pPr>
      <w:r>
        <w:rPr>
          <w:rFonts w:hint="eastAsia"/>
        </w:rPr>
        <w:t>本计划下交付成果按“原样”提供。我们不对交付成果作</w:t>
      </w:r>
      <w:r w:rsidRPr="00921621">
        <w:rPr>
          <w:rFonts w:hint="eastAsia"/>
        </w:rPr>
        <w:t>任何明示或暗示的</w:t>
      </w:r>
      <w:r>
        <w:rPr>
          <w:rFonts w:hint="eastAsia"/>
        </w:rPr>
        <w:t>声明或</w:t>
      </w:r>
      <w:r w:rsidRPr="00921621">
        <w:rPr>
          <w:rFonts w:hint="eastAsia"/>
        </w:rPr>
        <w:t>保证，包括</w:t>
      </w:r>
      <w:r>
        <w:rPr>
          <w:rFonts w:hint="eastAsia"/>
        </w:rPr>
        <w:t>对其</w:t>
      </w:r>
      <w:r>
        <w:t>适销性</w:t>
      </w:r>
      <w:r>
        <w:rPr>
          <w:rFonts w:hint="eastAsia"/>
        </w:rPr>
        <w:t>、特定用途的适用性、</w:t>
      </w:r>
      <w:r w:rsidRPr="00921621">
        <w:rPr>
          <w:rFonts w:hint="eastAsia"/>
        </w:rPr>
        <w:t>所有权或</w:t>
      </w:r>
      <w:r>
        <w:rPr>
          <w:rFonts w:hint="eastAsia"/>
        </w:rPr>
        <w:t>不</w:t>
      </w:r>
      <w:r w:rsidRPr="00921621">
        <w:rPr>
          <w:rFonts w:hint="eastAsia"/>
        </w:rPr>
        <w:t>侵权</w:t>
      </w:r>
      <w:r>
        <w:rPr>
          <w:rFonts w:hint="eastAsia"/>
        </w:rPr>
        <w:t>等方面的声明或保证</w:t>
      </w:r>
      <w:r w:rsidRPr="00921621">
        <w:rPr>
          <w:rFonts w:hint="eastAsia"/>
        </w:rPr>
        <w:t>。</w:t>
      </w:r>
      <w:r>
        <w:rPr>
          <w:rFonts w:hint="eastAsia"/>
        </w:rPr>
        <w:t>您对交付成果的使用承担全部风险和责任</w:t>
      </w:r>
      <w:r w:rsidRPr="00921621">
        <w:rPr>
          <w:rFonts w:hint="eastAsia"/>
        </w:rPr>
        <w:t>。</w:t>
      </w:r>
    </w:p>
    <w:p w14:paraId="2E91AEFA" w14:textId="77777777" w:rsidR="003631FC" w:rsidRDefault="003631FC" w:rsidP="003631FC">
      <w:pPr>
        <w:jc w:val="both"/>
      </w:pPr>
      <w:r>
        <w:t xml:space="preserve">THE DELIVERABLES ARE PROVIDED “AS IS” WITHOUT WARRANTIES OR CONDITIONS OF ANY KIND, EITHER EXPRESS OR IMPLIED, INCLUDING WARRANTIES OR CONDITIONS OF MERCHANTABILITY, FITNESS FOR A PARTICULAR PURPOSE, TITLE OR NON-INFRINGEMENT. YOU BEAR ALL RISK AND RESPONSIBILITIES FOR USE OF THE DELIVERABLES. </w:t>
      </w:r>
    </w:p>
    <w:p w14:paraId="25F26A57" w14:textId="77777777" w:rsidR="003631FC" w:rsidRPr="00B0253A" w:rsidRDefault="003631FC" w:rsidP="003631FC">
      <w:pPr>
        <w:pStyle w:val="a6"/>
        <w:numPr>
          <w:ilvl w:val="0"/>
          <w:numId w:val="15"/>
        </w:numPr>
        <w:spacing w:after="160" w:line="259" w:lineRule="auto"/>
        <w:jc w:val="both"/>
        <w:rPr>
          <w:b/>
        </w:rPr>
      </w:pPr>
      <w:r w:rsidRPr="00B0253A">
        <w:rPr>
          <w:b/>
        </w:rPr>
        <w:t>责任限制</w:t>
      </w:r>
      <w:r>
        <w:rPr>
          <w:rFonts w:hint="eastAsia"/>
          <w:b/>
        </w:rPr>
        <w:t xml:space="preserve"> </w:t>
      </w:r>
      <w:r>
        <w:rPr>
          <w:b/>
        </w:rPr>
        <w:t xml:space="preserve">/ Limitation of Liability </w:t>
      </w:r>
    </w:p>
    <w:p w14:paraId="5FE643F3" w14:textId="77777777" w:rsidR="003631FC" w:rsidRDefault="003631FC" w:rsidP="003631FC">
      <w:pPr>
        <w:jc w:val="both"/>
      </w:pPr>
      <w:r w:rsidRPr="00CE2C45">
        <w:rPr>
          <w:rFonts w:hint="eastAsia"/>
        </w:rPr>
        <w:t>除非适用法律所禁止，</w:t>
      </w:r>
      <w:r>
        <w:rPr>
          <w:rFonts w:hint="eastAsia"/>
        </w:rPr>
        <w:t>我们在任何情况下均不会基于任何责任理论向您承担任何赔偿责任（</w:t>
      </w:r>
      <w:r w:rsidRPr="00E344A7">
        <w:rPr>
          <w:rFonts w:hint="eastAsia"/>
        </w:rPr>
        <w:t>无论是</w:t>
      </w:r>
      <w:r>
        <w:rPr>
          <w:rFonts w:hint="eastAsia"/>
        </w:rPr>
        <w:t>依据</w:t>
      </w:r>
      <w:r w:rsidRPr="00E344A7">
        <w:rPr>
          <w:rFonts w:hint="eastAsia"/>
        </w:rPr>
        <w:t>侵权</w:t>
      </w:r>
      <w:r>
        <w:rPr>
          <w:rFonts w:hint="eastAsia"/>
        </w:rPr>
        <w:t>（包括过失）、合同还是其它原因，且无论我们</w:t>
      </w:r>
      <w:r w:rsidRPr="00A561E7">
        <w:rPr>
          <w:rFonts w:hint="eastAsia"/>
        </w:rPr>
        <w:t>是否已被告知该等损害</w:t>
      </w:r>
      <w:r>
        <w:rPr>
          <w:rFonts w:hint="eastAsia"/>
        </w:rPr>
        <w:t>或损失</w:t>
      </w:r>
      <w:r w:rsidRPr="00A561E7">
        <w:rPr>
          <w:rFonts w:hint="eastAsia"/>
        </w:rPr>
        <w:t>存在的可能性</w:t>
      </w:r>
      <w:r>
        <w:rPr>
          <w:rFonts w:hint="eastAsia"/>
        </w:rPr>
        <w:t>），包括因本计划、或使用或无法使用交付成果产生的或与之相关的任何直接、间接、附带、特殊、后果性</w:t>
      </w:r>
      <w:r w:rsidRPr="00B0253A">
        <w:rPr>
          <w:rFonts w:hint="eastAsia"/>
        </w:rPr>
        <w:t>损害</w:t>
      </w:r>
      <w:r>
        <w:rPr>
          <w:rFonts w:hint="eastAsia"/>
        </w:rPr>
        <w:t>和损失</w:t>
      </w:r>
      <w:r w:rsidRPr="00B0253A">
        <w:rPr>
          <w:rFonts w:hint="eastAsia"/>
        </w:rPr>
        <w:t>（包括</w:t>
      </w:r>
      <w:r>
        <w:rPr>
          <w:rFonts w:hint="eastAsia"/>
        </w:rPr>
        <w:t>但不限于商誉损失、业务中断、</w:t>
      </w:r>
      <w:r w:rsidRPr="00CE2C45">
        <w:rPr>
          <w:rFonts w:hint="eastAsia"/>
        </w:rPr>
        <w:t>利润或数据</w:t>
      </w:r>
      <w:r>
        <w:rPr>
          <w:rFonts w:hint="eastAsia"/>
        </w:rPr>
        <w:t>损失、</w:t>
      </w:r>
      <w:r w:rsidRPr="00CE2C45">
        <w:rPr>
          <w:rFonts w:hint="eastAsia"/>
        </w:rPr>
        <w:t>计算机故障或</w:t>
      </w:r>
      <w:r>
        <w:rPr>
          <w:rFonts w:hint="eastAsia"/>
        </w:rPr>
        <w:t>其他</w:t>
      </w:r>
      <w:r w:rsidRPr="00CE2C45">
        <w:rPr>
          <w:rFonts w:hint="eastAsia"/>
        </w:rPr>
        <w:t>故障</w:t>
      </w:r>
      <w:r>
        <w:rPr>
          <w:rFonts w:hint="eastAsia"/>
        </w:rPr>
        <w:t>、及</w:t>
      </w:r>
      <w:r w:rsidRPr="00CE2C45">
        <w:rPr>
          <w:rFonts w:hint="eastAsia"/>
        </w:rPr>
        <w:t>任何其他商业损害或损失</w:t>
      </w:r>
      <w:r>
        <w:rPr>
          <w:rFonts w:hint="eastAsia"/>
        </w:rPr>
        <w:t>）。</w:t>
      </w:r>
    </w:p>
    <w:p w14:paraId="1FC9B1E6" w14:textId="77777777" w:rsidR="003631FC" w:rsidRDefault="003631FC" w:rsidP="003631FC">
      <w:pPr>
        <w:jc w:val="both"/>
      </w:pPr>
      <w:r>
        <w:t>EXCEPT AS PROHIBITED BY APPLICABLE LAW, IN NO EVENT AND UNDER NO LEGAL THEORY, WHETHER IN TORT (INCLUDING NEGLIGENCE), CONTRACT, OR OTHERWISE SHALL WE BE LIABLE TO YOU FOR DAMAGES, INCLUDING ANY DIRECT, INDIRECT, SPECIAL, INCIDENTAL, OR CONSEQUENTIAL DAMAGES ARISING OUT OF OR RELATED TO THE PROGRAM, OR THE USE OF OR INABILITY TO USE THE DELIVERABLES (INCLUDING BUT NOT LIMITED TO LOSS OF GOODWILL, BUSINESS INTERRUPTION, LOST PROFITS OR DATA, COMPUTER FAILURE OR MALFUNCTION, OR ANY OTHER COMMERCIAL DAMAGES OR LOSSES), EVEN IF WE HAVE BEEN ADVISED OF THE POSSIBILITY OF SUCH DAMAGES.</w:t>
      </w:r>
    </w:p>
    <w:p w14:paraId="17BA7842" w14:textId="77777777" w:rsidR="003631FC" w:rsidRPr="00F52666" w:rsidRDefault="003631FC" w:rsidP="003631FC">
      <w:pPr>
        <w:pStyle w:val="a6"/>
        <w:numPr>
          <w:ilvl w:val="0"/>
          <w:numId w:val="15"/>
        </w:numPr>
        <w:spacing w:after="160" w:line="259" w:lineRule="auto"/>
        <w:jc w:val="both"/>
        <w:rPr>
          <w:b/>
        </w:rPr>
      </w:pPr>
      <w:r w:rsidRPr="00F52666">
        <w:rPr>
          <w:rFonts w:hint="eastAsia"/>
          <w:b/>
        </w:rPr>
        <w:t>不排除</w:t>
      </w:r>
      <w:r>
        <w:rPr>
          <w:rFonts w:hint="eastAsia"/>
          <w:b/>
        </w:rPr>
        <w:t xml:space="preserve"> /</w:t>
      </w:r>
      <w:r>
        <w:rPr>
          <w:b/>
        </w:rPr>
        <w:t xml:space="preserve"> </w:t>
      </w:r>
      <w:r>
        <w:rPr>
          <w:rFonts w:hint="eastAsia"/>
          <w:b/>
        </w:rPr>
        <w:t>No</w:t>
      </w:r>
      <w:r>
        <w:rPr>
          <w:b/>
        </w:rPr>
        <w:t xml:space="preserve"> Exclusivity </w:t>
      </w:r>
    </w:p>
    <w:p w14:paraId="67A43C30" w14:textId="77777777" w:rsidR="003631FC" w:rsidRDefault="003631FC" w:rsidP="003631FC">
      <w:pPr>
        <w:jc w:val="both"/>
      </w:pPr>
      <w:r>
        <w:rPr>
          <w:rFonts w:hint="eastAsia"/>
        </w:rPr>
        <w:lastRenderedPageBreak/>
        <w:t>在遵守我们与您之</w:t>
      </w:r>
      <w:r w:rsidRPr="00485677">
        <w:rPr>
          <w:rFonts w:hint="eastAsia"/>
        </w:rPr>
        <w:t>间的保密协议（如有）的前提下，我们</w:t>
      </w:r>
      <w:r>
        <w:rPr>
          <w:rFonts w:hint="eastAsia"/>
        </w:rPr>
        <w:t>可以</w:t>
      </w:r>
      <w:r w:rsidRPr="00485677">
        <w:rPr>
          <w:rFonts w:hint="eastAsia"/>
        </w:rPr>
        <w:t>制作、使用或销售</w:t>
      </w:r>
      <w:r w:rsidRPr="00F52666">
        <w:rPr>
          <w:rFonts w:hint="eastAsia"/>
        </w:rPr>
        <w:t>由</w:t>
      </w:r>
      <w:r>
        <w:rPr>
          <w:rFonts w:hint="eastAsia"/>
        </w:rPr>
        <w:t>我们或我们的关联方所</w:t>
      </w:r>
      <w:r w:rsidRPr="00F52666">
        <w:rPr>
          <w:rFonts w:hint="eastAsia"/>
        </w:rPr>
        <w:t>提供的</w:t>
      </w:r>
      <w:r>
        <w:rPr>
          <w:rFonts w:hint="eastAsia"/>
        </w:rPr>
        <w:t>、</w:t>
      </w:r>
      <w:r w:rsidRPr="00485677">
        <w:rPr>
          <w:rFonts w:hint="eastAsia"/>
        </w:rPr>
        <w:t>与本</w:t>
      </w:r>
      <w:r>
        <w:rPr>
          <w:rFonts w:hint="eastAsia"/>
        </w:rPr>
        <w:t>计划</w:t>
      </w:r>
      <w:r w:rsidRPr="00485677">
        <w:rPr>
          <w:rFonts w:hint="eastAsia"/>
        </w:rPr>
        <w:t>下的模型或代码</w:t>
      </w:r>
      <w:r>
        <w:rPr>
          <w:rFonts w:hint="eastAsia"/>
        </w:rPr>
        <w:t>产</w:t>
      </w:r>
      <w:r w:rsidRPr="00485677">
        <w:rPr>
          <w:rFonts w:hint="eastAsia"/>
        </w:rPr>
        <w:t>品</w:t>
      </w:r>
      <w:r w:rsidRPr="00F52666">
        <w:rPr>
          <w:rFonts w:hint="eastAsia"/>
        </w:rPr>
        <w:t>类似或</w:t>
      </w:r>
      <w:r>
        <w:rPr>
          <w:rFonts w:hint="eastAsia"/>
        </w:rPr>
        <w:t>相关</w:t>
      </w:r>
      <w:r w:rsidRPr="00F52666">
        <w:rPr>
          <w:rFonts w:hint="eastAsia"/>
        </w:rPr>
        <w:t>的模型、服务、工具、技术、代码、知识或材料。</w:t>
      </w:r>
    </w:p>
    <w:p w14:paraId="22A5F0D4" w14:textId="77777777" w:rsidR="003631FC" w:rsidRPr="000E5F7A" w:rsidRDefault="003631FC" w:rsidP="003631FC">
      <w:pPr>
        <w:jc w:val="both"/>
      </w:pPr>
      <w:r w:rsidRPr="00031A62">
        <w:rPr>
          <w:rFonts w:ascii="Calibri" w:hAnsi="Calibri" w:cs="Calibri"/>
        </w:rPr>
        <w:t xml:space="preserve">Subject to </w:t>
      </w:r>
      <w:r>
        <w:rPr>
          <w:rFonts w:ascii="Calibri" w:hAnsi="Calibri" w:cs="Calibri"/>
        </w:rPr>
        <w:t xml:space="preserve">the </w:t>
      </w:r>
      <w:r w:rsidRPr="00031A62">
        <w:rPr>
          <w:rFonts w:ascii="Calibri" w:hAnsi="Calibri" w:cs="Calibri"/>
        </w:rPr>
        <w:t xml:space="preserve">confidentiality agreement </w:t>
      </w:r>
      <w:r>
        <w:rPr>
          <w:rFonts w:ascii="Calibri" w:hAnsi="Calibri" w:cs="Calibri"/>
        </w:rPr>
        <w:t>between you and us</w:t>
      </w:r>
      <w:r w:rsidRPr="00031A62">
        <w:rPr>
          <w:rFonts w:ascii="Calibri" w:hAnsi="Calibri" w:cs="Calibri"/>
        </w:rPr>
        <w:t xml:space="preserve"> (if any), we are not prohibited from making, using or selling models, services, tools, techniques, code, knowledge or materials provided by </w:t>
      </w:r>
      <w:r>
        <w:rPr>
          <w:rFonts w:ascii="Calibri" w:hAnsi="Calibri" w:cs="Calibri" w:hint="eastAsia"/>
        </w:rPr>
        <w:t>u</w:t>
      </w:r>
      <w:r>
        <w:rPr>
          <w:rFonts w:ascii="Calibri" w:hAnsi="Calibri" w:cs="Calibri"/>
        </w:rPr>
        <w:t>s or our affiliates</w:t>
      </w:r>
      <w:r w:rsidRPr="00031A62">
        <w:rPr>
          <w:rFonts w:ascii="Calibri" w:hAnsi="Calibri" w:cs="Calibri"/>
        </w:rPr>
        <w:t xml:space="preserve"> that are similar to or related to the models or code products available under the </w:t>
      </w:r>
      <w:r>
        <w:rPr>
          <w:rFonts w:ascii="Calibri" w:hAnsi="Calibri" w:cs="Calibri"/>
        </w:rPr>
        <w:t>Program.</w:t>
      </w:r>
    </w:p>
    <w:p w14:paraId="5314C45D" w14:textId="77777777" w:rsidR="003631FC" w:rsidRDefault="003631FC" w:rsidP="003631FC">
      <w:pPr>
        <w:pStyle w:val="a6"/>
        <w:numPr>
          <w:ilvl w:val="0"/>
          <w:numId w:val="15"/>
        </w:numPr>
        <w:spacing w:after="160" w:line="259" w:lineRule="auto"/>
        <w:jc w:val="both"/>
      </w:pPr>
      <w:r>
        <w:rPr>
          <w:rFonts w:hint="eastAsia"/>
          <w:b/>
        </w:rPr>
        <w:t>商标和标识</w:t>
      </w:r>
      <w:r>
        <w:rPr>
          <w:rFonts w:hint="eastAsia"/>
          <w:b/>
        </w:rPr>
        <w:t xml:space="preserve"> </w:t>
      </w:r>
      <w:r>
        <w:rPr>
          <w:b/>
        </w:rPr>
        <w:t>/ Trademarks and Logo</w:t>
      </w:r>
    </w:p>
    <w:p w14:paraId="5EBE0B56" w14:textId="77777777" w:rsidR="003631FC" w:rsidRDefault="003631FC" w:rsidP="003631FC">
      <w:pPr>
        <w:jc w:val="both"/>
      </w:pPr>
      <w:r w:rsidRPr="00764DA1">
        <w:t>未经</w:t>
      </w:r>
      <w:r>
        <w:rPr>
          <w:rFonts w:hint="eastAsia"/>
        </w:rPr>
        <w:t>我们</w:t>
      </w:r>
      <w:r w:rsidRPr="00764DA1">
        <w:t>事先书面授权，</w:t>
      </w:r>
      <w:r>
        <w:rPr>
          <w:rFonts w:hint="eastAsia"/>
        </w:rPr>
        <w:t>您</w:t>
      </w:r>
      <w:r w:rsidRPr="00764DA1">
        <w:t>不得以任何方式使用</w:t>
      </w:r>
      <w:r>
        <w:rPr>
          <w:rFonts w:hint="eastAsia"/>
        </w:rPr>
        <w:t>亚马逊云科技</w:t>
      </w:r>
      <w:r w:rsidRPr="00183FFA">
        <w:rPr>
          <w:rFonts w:hint="eastAsia"/>
        </w:rPr>
        <w:t>或亚马逊或其关联方的商标或</w:t>
      </w:r>
      <w:r>
        <w:rPr>
          <w:rFonts w:hint="eastAsia"/>
        </w:rPr>
        <w:t>标识</w:t>
      </w:r>
      <w:r w:rsidRPr="00764DA1">
        <w:t>。</w:t>
      </w:r>
    </w:p>
    <w:p w14:paraId="3BC5BD21" w14:textId="77777777" w:rsidR="003631FC" w:rsidRDefault="003631FC" w:rsidP="003631FC">
      <w:pPr>
        <w:jc w:val="both"/>
        <w:rPr>
          <w:rFonts w:ascii="Calibri" w:hAnsi="Calibri" w:cs="Calibri"/>
        </w:rPr>
      </w:pPr>
      <w:r w:rsidRPr="00031A62">
        <w:rPr>
          <w:rFonts w:ascii="Calibri" w:hAnsi="Calibri" w:cs="Calibri"/>
        </w:rPr>
        <w:t xml:space="preserve">You </w:t>
      </w:r>
      <w:r>
        <w:rPr>
          <w:rFonts w:ascii="Calibri" w:hAnsi="Calibri" w:cs="Calibri"/>
        </w:rPr>
        <w:t>shall</w:t>
      </w:r>
      <w:r w:rsidRPr="00031A62">
        <w:rPr>
          <w:rFonts w:ascii="Calibri" w:hAnsi="Calibri" w:cs="Calibri"/>
        </w:rPr>
        <w:t xml:space="preserve"> not use </w:t>
      </w:r>
      <w:r>
        <w:rPr>
          <w:rFonts w:ascii="Calibri" w:hAnsi="Calibri" w:cs="Calibri"/>
        </w:rPr>
        <w:t>Amazon Web Services</w:t>
      </w:r>
      <w:r w:rsidRPr="00031A62">
        <w:rPr>
          <w:rFonts w:ascii="Calibri" w:hAnsi="Calibri" w:cs="Calibri"/>
        </w:rPr>
        <w:t xml:space="preserve"> or Amazon or its affiliates' trademarks or logos in any way without our prior written authorization.</w:t>
      </w:r>
    </w:p>
    <w:p w14:paraId="2BF5817E" w14:textId="77777777" w:rsidR="003631FC" w:rsidRPr="00B56D59" w:rsidRDefault="003631FC" w:rsidP="003631FC">
      <w:pPr>
        <w:pStyle w:val="a6"/>
        <w:numPr>
          <w:ilvl w:val="0"/>
          <w:numId w:val="15"/>
        </w:numPr>
        <w:spacing w:after="160" w:line="259" w:lineRule="auto"/>
        <w:jc w:val="both"/>
        <w:rPr>
          <w:rFonts w:ascii="Calibri" w:eastAsia="Times New Roman" w:hAnsi="Calibri" w:cs="Calibri"/>
          <w:color w:val="000000"/>
        </w:rPr>
      </w:pPr>
      <w:r>
        <w:rPr>
          <w:rFonts w:hint="eastAsia"/>
          <w:b/>
        </w:rPr>
        <w:t>您的数据</w:t>
      </w:r>
      <w:r w:rsidRPr="00B56D59">
        <w:rPr>
          <w:b/>
        </w:rPr>
        <w:t xml:space="preserve"> / </w:t>
      </w:r>
      <w:r>
        <w:rPr>
          <w:b/>
        </w:rPr>
        <w:t>Your Data</w:t>
      </w:r>
    </w:p>
    <w:p w14:paraId="047584D6" w14:textId="77777777" w:rsidR="003631FC" w:rsidRDefault="003631FC" w:rsidP="003631FC">
      <w:pPr>
        <w:jc w:val="both"/>
        <w:rPr>
          <w:rFonts w:cstheme="minorHAnsi"/>
        </w:rPr>
      </w:pPr>
      <w:r w:rsidRPr="00CA38A2">
        <w:rPr>
          <w:rFonts w:cstheme="minorHAnsi" w:hint="eastAsia"/>
        </w:rPr>
        <w:t>您应确保</w:t>
      </w:r>
      <w:r>
        <w:rPr>
          <w:rFonts w:cstheme="minorHAnsi" w:hint="eastAsia"/>
        </w:rPr>
        <w:t>您为本计划之目的</w:t>
      </w:r>
      <w:r w:rsidRPr="00CA38A2">
        <w:rPr>
          <w:rFonts w:cstheme="minorHAnsi" w:hint="eastAsia"/>
        </w:rPr>
        <w:t>所提供</w:t>
      </w:r>
      <w:r>
        <w:rPr>
          <w:rFonts w:cstheme="minorHAnsi" w:hint="eastAsia"/>
        </w:rPr>
        <w:t>的</w:t>
      </w:r>
      <w:r w:rsidRPr="00CA38A2">
        <w:rPr>
          <w:rFonts w:cstheme="minorHAnsi" w:hint="eastAsia"/>
        </w:rPr>
        <w:t>全部数据（包括但不限于您的内部数据和第三方数据）</w:t>
      </w:r>
      <w:r>
        <w:rPr>
          <w:rFonts w:cstheme="minorHAnsi" w:hint="eastAsia"/>
        </w:rPr>
        <w:t>（“</w:t>
      </w:r>
      <w:r w:rsidRPr="005A68A3">
        <w:rPr>
          <w:rFonts w:cstheme="minorHAnsi" w:hint="eastAsia"/>
          <w:b/>
        </w:rPr>
        <w:t>您的数据</w:t>
      </w:r>
      <w:r>
        <w:rPr>
          <w:rFonts w:cstheme="minorHAnsi" w:hint="eastAsia"/>
        </w:rPr>
        <w:t>”）</w:t>
      </w:r>
      <w:r w:rsidRPr="00CA38A2">
        <w:rPr>
          <w:rFonts w:cstheme="minorHAnsi" w:hint="eastAsia"/>
        </w:rPr>
        <w:t>的合法</w:t>
      </w:r>
      <w:r>
        <w:rPr>
          <w:rFonts w:cstheme="minorHAnsi" w:hint="eastAsia"/>
        </w:rPr>
        <w:t>性</w:t>
      </w:r>
      <w:r w:rsidRPr="00CA38A2">
        <w:rPr>
          <w:rFonts w:cstheme="minorHAnsi" w:hint="eastAsia"/>
        </w:rPr>
        <w:t>，不得存在任何违法违规或侵害他人合法权益的情形</w:t>
      </w:r>
      <w:r>
        <w:rPr>
          <w:rFonts w:cstheme="minorHAnsi" w:hint="eastAsia"/>
        </w:rPr>
        <w:t>。您应</w:t>
      </w:r>
      <w:r w:rsidRPr="00CA38A2">
        <w:rPr>
          <w:rFonts w:cstheme="minorHAnsi" w:hint="eastAsia"/>
        </w:rPr>
        <w:t>为此</w:t>
      </w:r>
      <w:r>
        <w:rPr>
          <w:rFonts w:cstheme="minorHAnsi" w:hint="eastAsia"/>
        </w:rPr>
        <w:t>合法性</w:t>
      </w:r>
      <w:r w:rsidRPr="00CA38A2">
        <w:rPr>
          <w:rFonts w:cstheme="minorHAnsi" w:hint="eastAsia"/>
        </w:rPr>
        <w:t>独立承担责任。</w:t>
      </w:r>
      <w:r>
        <w:rPr>
          <w:rFonts w:cstheme="minorHAnsi" w:hint="eastAsia"/>
        </w:rPr>
        <w:t>您应确保您的数据不包含个人信息、重要数据或其他受监管的数据（“</w:t>
      </w:r>
      <w:r w:rsidRPr="005A68A3">
        <w:rPr>
          <w:rFonts w:cstheme="minorHAnsi" w:hint="eastAsia"/>
          <w:b/>
        </w:rPr>
        <w:t>特别数据</w:t>
      </w:r>
      <w:r>
        <w:rPr>
          <w:rFonts w:cstheme="minorHAnsi" w:hint="eastAsia"/>
        </w:rPr>
        <w:t>”）。如您的数据中包含任何特别数据，您应立即通知我们，我们在任何情况下均不就特别数据向您承担任何责任。</w:t>
      </w:r>
    </w:p>
    <w:p w14:paraId="2B75B2DA" w14:textId="77777777" w:rsidR="003631FC" w:rsidRDefault="003631FC" w:rsidP="003631FC">
      <w:pPr>
        <w:jc w:val="both"/>
        <w:rPr>
          <w:rFonts w:cstheme="minorHAnsi"/>
        </w:rPr>
      </w:pPr>
      <w:r w:rsidRPr="00CA38A2">
        <w:rPr>
          <w:rFonts w:cstheme="minorHAnsi"/>
        </w:rPr>
        <w:t xml:space="preserve">You shall ensure the legal compliance of all data (including but not limited to your internal data and </w:t>
      </w:r>
      <w:r w:rsidRPr="004538CA">
        <w:rPr>
          <w:rFonts w:ascii="Calibri" w:hAnsi="Calibri" w:cs="Calibri"/>
          <w:color w:val="000000"/>
        </w:rPr>
        <w:t>Third-Party Data</w:t>
      </w:r>
      <w:r w:rsidRPr="00CA38A2">
        <w:rPr>
          <w:rFonts w:cstheme="minorHAnsi"/>
        </w:rPr>
        <w:t>)</w:t>
      </w:r>
      <w:r w:rsidRPr="003D1C8A">
        <w:rPr>
          <w:rFonts w:cstheme="minorHAnsi"/>
        </w:rPr>
        <w:t xml:space="preserve"> </w:t>
      </w:r>
      <w:r w:rsidRPr="00CA38A2">
        <w:rPr>
          <w:rFonts w:cstheme="minorHAnsi"/>
        </w:rPr>
        <w:t>provided</w:t>
      </w:r>
      <w:r>
        <w:rPr>
          <w:rFonts w:cstheme="minorHAnsi"/>
        </w:rPr>
        <w:t xml:space="preserve"> </w:t>
      </w:r>
      <w:r>
        <w:rPr>
          <w:rFonts w:cstheme="minorHAnsi" w:hint="eastAsia"/>
        </w:rPr>
        <w:t>by</w:t>
      </w:r>
      <w:r>
        <w:rPr>
          <w:rFonts w:cstheme="minorHAnsi"/>
        </w:rPr>
        <w:t xml:space="preserve"> you for purpose of this Program (“</w:t>
      </w:r>
      <w:r w:rsidRPr="005A68A3">
        <w:rPr>
          <w:rFonts w:cstheme="minorHAnsi"/>
          <w:b/>
        </w:rPr>
        <w:t>Your Data</w:t>
      </w:r>
      <w:r>
        <w:rPr>
          <w:rFonts w:cstheme="minorHAnsi"/>
        </w:rPr>
        <w:t>”)</w:t>
      </w:r>
      <w:r w:rsidRPr="00CA38A2">
        <w:rPr>
          <w:rFonts w:cstheme="minorHAnsi"/>
        </w:rPr>
        <w:t xml:space="preserve">, </w:t>
      </w:r>
      <w:r>
        <w:rPr>
          <w:rFonts w:cstheme="minorHAnsi"/>
        </w:rPr>
        <w:t>which</w:t>
      </w:r>
      <w:r w:rsidRPr="00CA38A2">
        <w:rPr>
          <w:rFonts w:cstheme="minorHAnsi"/>
        </w:rPr>
        <w:t xml:space="preserve"> </w:t>
      </w:r>
      <w:r>
        <w:rPr>
          <w:rFonts w:cstheme="minorHAnsi"/>
        </w:rPr>
        <w:t>shall</w:t>
      </w:r>
      <w:r w:rsidRPr="003D1C8A">
        <w:rPr>
          <w:rFonts w:cstheme="minorHAnsi"/>
        </w:rPr>
        <w:t xml:space="preserve"> not violate any law</w:t>
      </w:r>
      <w:r>
        <w:rPr>
          <w:rFonts w:cstheme="minorHAnsi"/>
        </w:rPr>
        <w:t xml:space="preserve"> </w:t>
      </w:r>
      <w:r>
        <w:rPr>
          <w:rFonts w:cstheme="minorHAnsi" w:hint="eastAsia"/>
        </w:rPr>
        <w:t>or</w:t>
      </w:r>
      <w:r>
        <w:rPr>
          <w:rFonts w:cstheme="minorHAnsi"/>
        </w:rPr>
        <w:t xml:space="preserve"> regulation,</w:t>
      </w:r>
      <w:r w:rsidRPr="003D1C8A">
        <w:rPr>
          <w:rFonts w:cstheme="minorHAnsi"/>
        </w:rPr>
        <w:t xml:space="preserve"> or infringe on the legitimate rights and interests of </w:t>
      </w:r>
      <w:r>
        <w:rPr>
          <w:rFonts w:cstheme="minorHAnsi"/>
        </w:rPr>
        <w:t xml:space="preserve">anyone else.  You shall </w:t>
      </w:r>
      <w:r w:rsidRPr="00CA38A2">
        <w:rPr>
          <w:rFonts w:cstheme="minorHAnsi"/>
        </w:rPr>
        <w:t xml:space="preserve">be solely responsible for </w:t>
      </w:r>
      <w:r>
        <w:rPr>
          <w:rFonts w:cstheme="minorHAnsi"/>
        </w:rPr>
        <w:t>such compliance</w:t>
      </w:r>
      <w:r w:rsidRPr="00CA38A2">
        <w:rPr>
          <w:rFonts w:cstheme="minorHAnsi"/>
        </w:rPr>
        <w:t>.</w:t>
      </w:r>
      <w:r>
        <w:rPr>
          <w:rFonts w:cstheme="minorHAnsi"/>
        </w:rPr>
        <w:t xml:space="preserve">  Y</w:t>
      </w:r>
      <w:r>
        <w:rPr>
          <w:rFonts w:cstheme="minorHAnsi" w:hint="eastAsia"/>
        </w:rPr>
        <w:t>ou</w:t>
      </w:r>
      <w:r>
        <w:rPr>
          <w:rFonts w:cstheme="minorHAnsi"/>
        </w:rPr>
        <w:t xml:space="preserve"> shall ensure that Your Data do not include any personal information, </w:t>
      </w:r>
      <w:r>
        <w:rPr>
          <w:rFonts w:cstheme="minorHAnsi" w:hint="eastAsia"/>
        </w:rPr>
        <w:t xml:space="preserve">important data, or any other </w:t>
      </w:r>
      <w:r>
        <w:rPr>
          <w:rFonts w:cstheme="minorHAnsi"/>
        </w:rPr>
        <w:t>regulated data (“</w:t>
      </w:r>
      <w:r w:rsidRPr="005A68A3">
        <w:rPr>
          <w:rFonts w:cstheme="minorHAnsi"/>
          <w:b/>
        </w:rPr>
        <w:t>Special Data</w:t>
      </w:r>
      <w:r>
        <w:rPr>
          <w:rFonts w:cstheme="minorHAnsi"/>
        </w:rPr>
        <w:t xml:space="preserve">”).  If Your Data include any Special Data, you shall notify us promptly and we are not liable to you for </w:t>
      </w:r>
      <w:r>
        <w:rPr>
          <w:rFonts w:cstheme="minorHAnsi" w:hint="eastAsia"/>
        </w:rPr>
        <w:t>such</w:t>
      </w:r>
      <w:r>
        <w:rPr>
          <w:rFonts w:cstheme="minorHAnsi"/>
        </w:rPr>
        <w:t xml:space="preserve"> Special Data in any event.</w:t>
      </w:r>
    </w:p>
    <w:p w14:paraId="5D5B1602" w14:textId="77777777" w:rsidR="003631FC" w:rsidRPr="004538CA" w:rsidRDefault="003631FC" w:rsidP="003631FC">
      <w:pPr>
        <w:jc w:val="both"/>
      </w:pPr>
      <w:r>
        <w:rPr>
          <w:rFonts w:cstheme="minorHAnsi" w:hint="eastAsia"/>
        </w:rPr>
        <w:t>您授权我们为本计划之目的处理您的数据。</w:t>
      </w:r>
      <w:r w:rsidRPr="00C60C74">
        <w:rPr>
          <w:rFonts w:cstheme="minorHAnsi"/>
        </w:rPr>
        <w:t>如果您由于开展本计划向我们提供任何第三方数据，您陈述并保证您已获得了所有必要的同意，以便：（a）向我们提供第三方数据；及（b）我们根据本计划使用第三方数据。经合理要求，您将提供该等同意的证据，并协助我们回应有关第三方数据的任何调查。我们将根据本说明使用第三方数据。在本</w:t>
      </w:r>
      <w:r>
        <w:rPr>
          <w:rFonts w:cstheme="minorHAnsi" w:hint="eastAsia"/>
        </w:rPr>
        <w:t>第1</w:t>
      </w:r>
      <w:r>
        <w:rPr>
          <w:rFonts w:cstheme="minorHAnsi"/>
        </w:rPr>
        <w:t>0</w:t>
      </w:r>
      <w:r>
        <w:rPr>
          <w:rFonts w:cstheme="minorHAnsi" w:hint="eastAsia"/>
        </w:rPr>
        <w:t>条</w:t>
      </w:r>
      <w:r w:rsidRPr="00C60C74">
        <w:rPr>
          <w:rFonts w:cstheme="minorHAnsi"/>
        </w:rPr>
        <w:t>中，“第三方数据</w:t>
      </w:r>
      <w:r w:rsidRPr="004538CA">
        <w:rPr>
          <w:rFonts w:hint="eastAsia"/>
        </w:rPr>
        <w:t>”指有关任何第三方的任何信息。</w:t>
      </w:r>
    </w:p>
    <w:p w14:paraId="0A682924" w14:textId="77777777" w:rsidR="003631FC" w:rsidRDefault="003631FC" w:rsidP="003631FC">
      <w:pPr>
        <w:jc w:val="both"/>
        <w:rPr>
          <w:rFonts w:ascii="Calibri" w:hAnsi="Calibri" w:cs="Calibri"/>
          <w:color w:val="000000"/>
        </w:rPr>
      </w:pPr>
      <w:r>
        <w:rPr>
          <w:rFonts w:ascii="Calibri" w:hAnsi="Calibri" w:cs="Calibri"/>
          <w:color w:val="000000"/>
        </w:rPr>
        <w:t>Y</w:t>
      </w:r>
      <w:r w:rsidRPr="005A68A3">
        <w:rPr>
          <w:rFonts w:ascii="Calibri" w:hAnsi="Calibri" w:cs="Calibri"/>
          <w:color w:val="000000"/>
        </w:rPr>
        <w:t>ou</w:t>
      </w:r>
      <w:r>
        <w:rPr>
          <w:rFonts w:ascii="Calibri" w:hAnsi="Calibri" w:cs="Calibri"/>
          <w:color w:val="000000"/>
        </w:rPr>
        <w:t xml:space="preserve"> authorize us to </w:t>
      </w:r>
      <w:r>
        <w:rPr>
          <w:rFonts w:ascii="Calibri" w:hAnsi="Calibri" w:cs="Calibri" w:hint="eastAsia"/>
          <w:color w:val="000000"/>
        </w:rPr>
        <w:t>process</w:t>
      </w:r>
      <w:r>
        <w:rPr>
          <w:rFonts w:ascii="Calibri" w:hAnsi="Calibri" w:cs="Calibri"/>
          <w:color w:val="000000"/>
        </w:rPr>
        <w:t xml:space="preserve"> You</w:t>
      </w:r>
      <w:r>
        <w:rPr>
          <w:rFonts w:asciiTheme="minorEastAsia" w:hAnsiTheme="minorEastAsia" w:cs="Calibri" w:hint="eastAsia"/>
          <w:color w:val="000000"/>
        </w:rPr>
        <w:t>r</w:t>
      </w:r>
      <w:r>
        <w:rPr>
          <w:rFonts w:ascii="Calibri" w:hAnsi="Calibri" w:cs="Calibri"/>
          <w:color w:val="000000"/>
        </w:rPr>
        <w:t xml:space="preserve"> Data for the purpose of the Program.  </w:t>
      </w:r>
      <w:r w:rsidRPr="004538CA">
        <w:rPr>
          <w:rFonts w:ascii="Calibri" w:hAnsi="Calibri" w:cs="Calibri"/>
          <w:color w:val="000000"/>
        </w:rPr>
        <w:t>If you</w:t>
      </w:r>
      <w:r>
        <w:rPr>
          <w:rFonts w:ascii="Calibri" w:hAnsi="Calibri" w:cs="Calibri"/>
          <w:color w:val="000000"/>
        </w:rPr>
        <w:t xml:space="preserve"> </w:t>
      </w:r>
      <w:r>
        <w:rPr>
          <w:rFonts w:ascii="Calibri" w:hAnsi="Calibri" w:cs="Calibri" w:hint="eastAsia"/>
          <w:color w:val="000000"/>
        </w:rPr>
        <w:t>pro</w:t>
      </w:r>
      <w:r>
        <w:rPr>
          <w:rFonts w:ascii="Calibri" w:hAnsi="Calibri" w:cs="Calibri"/>
          <w:color w:val="000000"/>
        </w:rPr>
        <w:t xml:space="preserve">vide </w:t>
      </w:r>
      <w:r w:rsidRPr="004538CA">
        <w:rPr>
          <w:rFonts w:ascii="Calibri" w:hAnsi="Calibri" w:cs="Calibri"/>
          <w:color w:val="000000"/>
        </w:rPr>
        <w:t>any Third-Party Data</w:t>
      </w:r>
      <w:r>
        <w:rPr>
          <w:rFonts w:ascii="Calibri" w:hAnsi="Calibri" w:cs="Calibri"/>
          <w:color w:val="000000"/>
        </w:rPr>
        <w:t xml:space="preserve"> to </w:t>
      </w:r>
      <w:r w:rsidRPr="004538CA">
        <w:rPr>
          <w:rFonts w:ascii="Calibri" w:hAnsi="Calibri" w:cs="Calibri"/>
          <w:color w:val="000000"/>
        </w:rPr>
        <w:t xml:space="preserve">us in connection with the Program, you represent and warrant that you have obtained all permissions necessary: (a) to provide the Third-Party Data to us; and (b) for us to use the Third-Party Data as contemplated under the Program.  As reasonably requested, you will provide evidence of such permissions and assist us in responding to any inquiry regarding the Third-Party Data. We will use the Third-Party Data in accordance with this Guide. In this </w:t>
      </w:r>
      <w:r>
        <w:rPr>
          <w:rFonts w:ascii="Calibri" w:hAnsi="Calibri" w:cs="Calibri"/>
          <w:color w:val="000000"/>
        </w:rPr>
        <w:t>S</w:t>
      </w:r>
      <w:r w:rsidRPr="005A68A3">
        <w:rPr>
          <w:rFonts w:ascii="Calibri" w:hAnsi="Calibri" w:cs="Calibri"/>
          <w:color w:val="000000"/>
        </w:rPr>
        <w:t>ection</w:t>
      </w:r>
      <w:r>
        <w:rPr>
          <w:rFonts w:ascii="Calibri" w:hAnsi="Calibri" w:cs="Calibri"/>
          <w:color w:val="000000"/>
        </w:rPr>
        <w:t xml:space="preserve"> 10</w:t>
      </w:r>
      <w:r w:rsidRPr="004538CA">
        <w:rPr>
          <w:rFonts w:ascii="Calibri" w:hAnsi="Calibri" w:cs="Calibri"/>
          <w:color w:val="000000"/>
        </w:rPr>
        <w:t>, “</w:t>
      </w:r>
      <w:r w:rsidRPr="004538CA">
        <w:rPr>
          <w:rFonts w:ascii="Calibri" w:hAnsi="Calibri" w:cs="Calibri"/>
          <w:b/>
          <w:bCs/>
          <w:color w:val="000000"/>
        </w:rPr>
        <w:t>Third-Party Data</w:t>
      </w:r>
      <w:r w:rsidRPr="004538CA">
        <w:rPr>
          <w:rFonts w:ascii="Calibri" w:hAnsi="Calibri" w:cs="Calibri"/>
          <w:color w:val="000000"/>
        </w:rPr>
        <w:t>” means any information regarding any third-party.</w:t>
      </w:r>
    </w:p>
    <w:p w14:paraId="58FEF875" w14:textId="77777777" w:rsidR="003631FC" w:rsidRPr="00A13785" w:rsidRDefault="003631FC" w:rsidP="003631FC">
      <w:pPr>
        <w:pStyle w:val="a6"/>
        <w:numPr>
          <w:ilvl w:val="0"/>
          <w:numId w:val="15"/>
        </w:numPr>
        <w:spacing w:after="160" w:line="259" w:lineRule="auto"/>
        <w:rPr>
          <w:b/>
        </w:rPr>
      </w:pPr>
      <w:r w:rsidRPr="00A13785">
        <w:rPr>
          <w:rFonts w:hint="eastAsia"/>
          <w:b/>
        </w:rPr>
        <w:t>第三方模型和合规义务</w:t>
      </w:r>
      <w:r w:rsidRPr="00A13785">
        <w:rPr>
          <w:b/>
        </w:rPr>
        <w:t>/Third Party Model and Compliance Obligations</w:t>
      </w:r>
    </w:p>
    <w:p w14:paraId="488E8B0D" w14:textId="77777777" w:rsidR="003631FC" w:rsidRDefault="003631FC" w:rsidP="003631FC">
      <w:pPr>
        <w:jc w:val="both"/>
        <w:rPr>
          <w:rFonts w:ascii="Calibri" w:hAnsi="Calibri" w:cs="Calibri"/>
        </w:rPr>
      </w:pPr>
      <w:r>
        <w:rPr>
          <w:rFonts w:ascii="Calibri" w:hAnsi="Calibri" w:cs="Calibri" w:hint="eastAsia"/>
        </w:rPr>
        <w:lastRenderedPageBreak/>
        <w:t>如果</w:t>
      </w:r>
      <w:r w:rsidRPr="00A13785">
        <w:rPr>
          <w:rFonts w:ascii="Calibri" w:hAnsi="Calibri" w:cs="Calibri" w:hint="eastAsia"/>
        </w:rPr>
        <w:t>本计划涉及到</w:t>
      </w:r>
      <w:r>
        <w:rPr>
          <w:rFonts w:ascii="Calibri" w:hAnsi="Calibri" w:cs="Calibri" w:hint="eastAsia"/>
        </w:rPr>
        <w:t>了既</w:t>
      </w:r>
      <w:r w:rsidRPr="00A13785">
        <w:rPr>
          <w:rFonts w:ascii="Calibri" w:hAnsi="Calibri" w:cs="Calibri" w:hint="eastAsia"/>
        </w:rPr>
        <w:t>不是由我们拥有和运营、也不受我们控制的第三方生成式人工智能模型（“</w:t>
      </w:r>
      <w:r w:rsidRPr="00A13785">
        <w:rPr>
          <w:rFonts w:ascii="Calibri" w:hAnsi="Calibri" w:cs="Calibri" w:hint="eastAsia"/>
          <w:b/>
        </w:rPr>
        <w:t>第三方模型</w:t>
      </w:r>
      <w:r w:rsidRPr="00A13785">
        <w:rPr>
          <w:rFonts w:ascii="Calibri" w:hAnsi="Calibri" w:cs="Calibri" w:hint="eastAsia"/>
        </w:rPr>
        <w:t>”）</w:t>
      </w:r>
      <w:r>
        <w:rPr>
          <w:rFonts w:ascii="Calibri" w:hAnsi="Calibri" w:cs="Calibri" w:hint="eastAsia"/>
        </w:rPr>
        <w:t>，本第1</w:t>
      </w:r>
      <w:r>
        <w:rPr>
          <w:rFonts w:ascii="Calibri" w:hAnsi="Calibri" w:cs="Calibri"/>
        </w:rPr>
        <w:t>1</w:t>
      </w:r>
      <w:r>
        <w:rPr>
          <w:rFonts w:ascii="Calibri" w:hAnsi="Calibri" w:cs="Calibri" w:hint="eastAsia"/>
        </w:rPr>
        <w:t>条适用。</w:t>
      </w:r>
    </w:p>
    <w:p w14:paraId="1F7956CE" w14:textId="77777777" w:rsidR="003631FC" w:rsidRDefault="003631FC" w:rsidP="003631FC">
      <w:pPr>
        <w:jc w:val="both"/>
        <w:rPr>
          <w:rFonts w:ascii="Calibri" w:hAnsi="Calibri" w:cs="Calibri"/>
        </w:rPr>
      </w:pPr>
      <w:r>
        <w:rPr>
          <w:rFonts w:ascii="Calibri" w:hAnsi="Calibri" w:cs="Calibri"/>
        </w:rPr>
        <w:t xml:space="preserve">If any </w:t>
      </w:r>
      <w:r w:rsidRPr="00A13785">
        <w:rPr>
          <w:rFonts w:ascii="Calibri" w:hAnsi="Calibri" w:cs="Calibri"/>
        </w:rPr>
        <w:t>third-party generative AI models (“</w:t>
      </w:r>
      <w:r w:rsidRPr="00A13785">
        <w:rPr>
          <w:rFonts w:ascii="Calibri" w:hAnsi="Calibri" w:cs="Calibri"/>
          <w:b/>
        </w:rPr>
        <w:t>Third-Party Models</w:t>
      </w:r>
      <w:r w:rsidRPr="00A13785">
        <w:rPr>
          <w:rFonts w:ascii="Calibri" w:hAnsi="Calibri" w:cs="Calibri"/>
        </w:rPr>
        <w:t xml:space="preserve">”) that we do not own and operate, and that we do not exercise any control over, </w:t>
      </w:r>
      <w:r>
        <w:rPr>
          <w:rFonts w:ascii="Calibri" w:hAnsi="Calibri" w:cs="Calibri"/>
        </w:rPr>
        <w:t>are</w:t>
      </w:r>
      <w:r w:rsidRPr="00A13785">
        <w:rPr>
          <w:rFonts w:ascii="Calibri" w:hAnsi="Calibri" w:cs="Calibri"/>
        </w:rPr>
        <w:t xml:space="preserve"> involved</w:t>
      </w:r>
      <w:r>
        <w:rPr>
          <w:rFonts w:ascii="Calibri" w:hAnsi="Calibri" w:cs="Calibri"/>
        </w:rPr>
        <w:t xml:space="preserve"> under </w:t>
      </w:r>
      <w:r w:rsidRPr="00A13785">
        <w:rPr>
          <w:rFonts w:ascii="Calibri" w:hAnsi="Calibri" w:cs="Calibri"/>
        </w:rPr>
        <w:t>the Program,</w:t>
      </w:r>
      <w:r>
        <w:rPr>
          <w:rFonts w:ascii="Calibri" w:hAnsi="Calibri" w:cs="Calibri"/>
        </w:rPr>
        <w:t xml:space="preserve"> this Section 11 applies</w:t>
      </w:r>
      <w:r w:rsidRPr="00A13785">
        <w:rPr>
          <w:rFonts w:ascii="Calibri" w:hAnsi="Calibri" w:cs="Calibri"/>
        </w:rPr>
        <w:t>.</w:t>
      </w:r>
    </w:p>
    <w:p w14:paraId="0D03D197" w14:textId="77777777" w:rsidR="003631FC" w:rsidRPr="00A13785" w:rsidRDefault="003631FC" w:rsidP="003631FC">
      <w:pPr>
        <w:jc w:val="both"/>
        <w:rPr>
          <w:rFonts w:ascii="Calibri" w:hAnsi="Calibri" w:cs="Calibri"/>
        </w:rPr>
      </w:pPr>
      <w:r w:rsidRPr="00A13785">
        <w:rPr>
          <w:rFonts w:ascii="Calibri" w:hAnsi="Calibri" w:cs="Calibri" w:hint="eastAsia"/>
        </w:rPr>
        <w:t>您应自行进行独立评估，并采取措施确保您遵守您自己的特定质量控制实践和标准，以及适用于您、您的内容、第三方模型和第三方模型生成内容的法律、法规、许可和使用条款。我们对第三方模型不作任何陈述或保证。我们不对使用第三方模型及其生成内容将带来特定成果或结果作出任何陈述、保证或担保。</w:t>
      </w:r>
    </w:p>
    <w:p w14:paraId="668C3C89" w14:textId="77777777" w:rsidR="003631FC" w:rsidRPr="00A13785" w:rsidRDefault="003631FC" w:rsidP="003631FC">
      <w:pPr>
        <w:jc w:val="both"/>
        <w:rPr>
          <w:rFonts w:ascii="Calibri" w:hAnsi="Calibri" w:cs="Calibri"/>
        </w:rPr>
      </w:pPr>
      <w:r w:rsidRPr="00A13785">
        <w:rPr>
          <w:rFonts w:ascii="Calibri" w:hAnsi="Calibri" w:cs="Calibri"/>
        </w:rPr>
        <w:t>You should perform your own independent assessment</w:t>
      </w:r>
      <w:r w:rsidRPr="000611DA">
        <w:t xml:space="preserve"> </w:t>
      </w:r>
      <w:r w:rsidRPr="000611DA">
        <w:rPr>
          <w:rFonts w:ascii="Calibri" w:hAnsi="Calibri" w:cs="Calibri"/>
        </w:rPr>
        <w:t>of the Third-Party Models</w:t>
      </w:r>
      <w:r>
        <w:rPr>
          <w:rFonts w:ascii="Calibri" w:hAnsi="Calibri" w:cs="Calibri"/>
        </w:rPr>
        <w:t xml:space="preserve">. </w:t>
      </w:r>
      <w:r w:rsidRPr="00BD6AD2">
        <w:t xml:space="preserve"> </w:t>
      </w:r>
      <w:r w:rsidRPr="00BD6AD2">
        <w:rPr>
          <w:rFonts w:ascii="Calibri" w:hAnsi="Calibri" w:cs="Calibri"/>
        </w:rPr>
        <w:t>You should also</w:t>
      </w:r>
      <w:r w:rsidRPr="00A13785">
        <w:rPr>
          <w:rFonts w:ascii="Calibri" w:hAnsi="Calibri" w:cs="Calibri"/>
        </w:rPr>
        <w:t xml:space="preserve"> take measures to ensure that </w:t>
      </w:r>
      <w:r w:rsidRPr="00BD6AD2">
        <w:rPr>
          <w:rFonts w:ascii="Calibri" w:hAnsi="Calibri" w:cs="Calibri"/>
        </w:rPr>
        <w:t>your use of the Third-Party Models</w:t>
      </w:r>
      <w:r w:rsidRPr="00A13785">
        <w:rPr>
          <w:rFonts w:ascii="Calibri" w:hAnsi="Calibri" w:cs="Calibri"/>
        </w:rPr>
        <w:t xml:space="preserve"> compl</w:t>
      </w:r>
      <w:r>
        <w:rPr>
          <w:rFonts w:ascii="Calibri" w:hAnsi="Calibri" w:cs="Calibri"/>
        </w:rPr>
        <w:t>ies</w:t>
      </w:r>
      <w:r w:rsidRPr="00A13785">
        <w:rPr>
          <w:rFonts w:ascii="Calibri" w:hAnsi="Calibri" w:cs="Calibri"/>
        </w:rPr>
        <w:t xml:space="preserve"> with your own specific quality control practices and standards, and laws, regulations, licenses and terms of use that apply to you, Your Content, the Third-Party Models and any outputs from the Third-Party Models.  We do not make any representations or warranties regarding the Third-Party Models</w:t>
      </w:r>
      <w:r w:rsidRPr="00BD6AD2">
        <w:rPr>
          <w:rFonts w:ascii="Calibri" w:hAnsi="Calibri" w:cs="Calibri"/>
        </w:rPr>
        <w:t xml:space="preserve">, including </w:t>
      </w:r>
      <w:r w:rsidRPr="00A13785">
        <w:rPr>
          <w:rFonts w:ascii="Calibri" w:hAnsi="Calibri" w:cs="Calibri"/>
        </w:rPr>
        <w:t xml:space="preserve"> that use of the Third-Party Models and </w:t>
      </w:r>
      <w:r w:rsidRPr="00BD6AD2">
        <w:rPr>
          <w:rFonts w:ascii="Calibri" w:hAnsi="Calibri" w:cs="Calibri"/>
        </w:rPr>
        <w:t xml:space="preserve">the associated </w:t>
      </w:r>
      <w:r w:rsidRPr="00A13785">
        <w:rPr>
          <w:rFonts w:ascii="Calibri" w:hAnsi="Calibri" w:cs="Calibri"/>
        </w:rPr>
        <w:t xml:space="preserve">outputs will result in a particular outcome or result.  </w:t>
      </w:r>
      <w:r w:rsidRPr="00BD6AD2">
        <w:rPr>
          <w:rFonts w:ascii="Calibri" w:hAnsi="Calibri" w:cs="Calibri"/>
        </w:rPr>
        <w:t>You are responsible for your use of outputs from the Third-Party Models.</w:t>
      </w:r>
    </w:p>
    <w:p w14:paraId="2CFB33D4" w14:textId="77777777" w:rsidR="003631FC" w:rsidRPr="00A13785" w:rsidRDefault="003631FC" w:rsidP="003631FC">
      <w:pPr>
        <w:jc w:val="both"/>
        <w:rPr>
          <w:rFonts w:ascii="Calibri" w:hAnsi="Calibri" w:cs="Calibri"/>
        </w:rPr>
      </w:pPr>
      <w:r w:rsidRPr="00A13785">
        <w:rPr>
          <w:rFonts w:ascii="Calibri" w:hAnsi="Calibri" w:cs="Calibri" w:hint="eastAsia"/>
        </w:rPr>
        <w:t>在本计划下，我们不向您提供任何生成式人工智能服务。交付成果的目的不是为实现中华人民共和国（“</w:t>
      </w:r>
      <w:r w:rsidRPr="00A13785">
        <w:rPr>
          <w:rFonts w:ascii="Calibri" w:hAnsi="Calibri" w:cs="Calibri" w:hint="eastAsia"/>
          <w:b/>
        </w:rPr>
        <w:t>中国</w:t>
      </w:r>
      <w:r w:rsidRPr="00A13785">
        <w:rPr>
          <w:rFonts w:ascii="Calibri" w:hAnsi="Calibri" w:cs="Calibri" w:hint="eastAsia"/>
        </w:rPr>
        <w:t>”）法律下所规定的任何基于互联网信息服务的深度合成功能，我们并不为此提供技术支持。如果您为此目的使用我们构建的任何交付成果，您全权负责履行中国法律规定的任何相关义务。</w:t>
      </w:r>
    </w:p>
    <w:p w14:paraId="3C00209C" w14:textId="77777777" w:rsidR="003631FC" w:rsidRDefault="003631FC" w:rsidP="003631FC">
      <w:pPr>
        <w:jc w:val="both"/>
        <w:rPr>
          <w:rFonts w:ascii="Calibri" w:hAnsi="Calibri" w:cs="Calibri"/>
        </w:rPr>
      </w:pPr>
      <w:r w:rsidRPr="00A13785">
        <w:rPr>
          <w:rFonts w:ascii="Calibri" w:hAnsi="Calibri" w:cs="Calibri"/>
        </w:rPr>
        <w:t>Under this Program, we are not providing any generative AI service to you.  The Deliverables are not to be provided for the purpose of enabling deep synthesis in any Internet-based Information Service under the laws of the People’s Republic of China (“</w:t>
      </w:r>
      <w:r w:rsidRPr="00A13785">
        <w:rPr>
          <w:rFonts w:ascii="Calibri" w:hAnsi="Calibri" w:cs="Calibri"/>
          <w:b/>
        </w:rPr>
        <w:t>PRC</w:t>
      </w:r>
      <w:r w:rsidRPr="00A13785">
        <w:rPr>
          <w:rFonts w:ascii="Calibri" w:hAnsi="Calibri" w:cs="Calibri"/>
        </w:rPr>
        <w:t>”) and we do not provide technical support for such use case.  To the extent you use any Deliverables we build for such purpose, you are solely responsible for fulfilling any relevant obligations under the PRC law.</w:t>
      </w:r>
      <w:r w:rsidRPr="00C65E96">
        <w:rPr>
          <w:rFonts w:ascii="Calibri" w:hAnsi="Calibri" w:cs="Calibri"/>
        </w:rPr>
        <w:t xml:space="preserve">  </w:t>
      </w:r>
    </w:p>
    <w:p w14:paraId="6BEFDD48" w14:textId="77777777" w:rsidR="003631FC" w:rsidRDefault="003631FC" w:rsidP="003631FC">
      <w:pPr>
        <w:jc w:val="both"/>
        <w:rPr>
          <w:rFonts w:ascii="Calibri" w:hAnsi="Calibri" w:cs="Calibri"/>
        </w:rPr>
      </w:pPr>
      <w:r w:rsidRPr="00446431">
        <w:rPr>
          <w:rFonts w:ascii="Calibri" w:hAnsi="Calibri" w:cs="Calibri" w:hint="eastAsia"/>
        </w:rPr>
        <w:t>本计划下的交付成果以及基于交付成果进一步开发出的衍生成果（</w:t>
      </w:r>
      <w:r>
        <w:rPr>
          <w:rFonts w:ascii="等线" w:eastAsia="等线" w:hAnsi="等线" w:hint="eastAsia"/>
        </w:rPr>
        <w:t>前述交付成果和衍生成果统称为</w:t>
      </w:r>
      <w:r w:rsidRPr="00446431">
        <w:rPr>
          <w:rFonts w:ascii="Calibri" w:hAnsi="Calibri" w:cs="Calibri" w:hint="eastAsia"/>
        </w:rPr>
        <w:t>“</w:t>
      </w:r>
      <w:r w:rsidRPr="00A13785">
        <w:rPr>
          <w:rFonts w:ascii="Calibri" w:hAnsi="Calibri" w:cs="Calibri" w:hint="eastAsia"/>
          <w:b/>
        </w:rPr>
        <w:t>综合成果</w:t>
      </w:r>
      <w:r w:rsidRPr="00446431">
        <w:rPr>
          <w:rFonts w:ascii="Calibri" w:hAnsi="Calibri" w:cs="Calibri" w:hint="eastAsia"/>
        </w:rPr>
        <w:t>”）仅供您的内部员工使用，您不得将任何综合成果提供给非您公司员工的任何其他第三方（包括供应商及终端用户）使用。您将仅为公司内部使用之目的使用综合成果，不得变相利用综合成果及相关技术在中国境内提供互联网信息服务</w:t>
      </w:r>
      <w:r>
        <w:rPr>
          <w:rFonts w:ascii="Calibri" w:hAnsi="Calibri" w:cs="Calibri" w:hint="eastAsia"/>
        </w:rPr>
        <w:t>。</w:t>
      </w:r>
      <w:r w:rsidRPr="00DC269C">
        <w:rPr>
          <w:rFonts w:ascii="Calibri" w:hAnsi="Calibri" w:cs="Calibri" w:hint="eastAsia"/>
        </w:rPr>
        <w:t>如我们发现您</w:t>
      </w:r>
      <w:r>
        <w:rPr>
          <w:rFonts w:ascii="Calibri" w:hAnsi="Calibri" w:cs="Calibri" w:hint="eastAsia"/>
        </w:rPr>
        <w:t>存在超出上述使用限制的情况</w:t>
      </w:r>
      <w:r w:rsidRPr="00DC269C">
        <w:rPr>
          <w:rFonts w:ascii="Calibri" w:hAnsi="Calibri" w:cs="Calibri" w:hint="eastAsia"/>
        </w:rPr>
        <w:t>，我们有权要求您及时采取纠正措施</w:t>
      </w:r>
      <w:r>
        <w:rPr>
          <w:rFonts w:ascii="Calibri" w:hAnsi="Calibri" w:cs="Calibri" w:hint="eastAsia"/>
        </w:rPr>
        <w:t>或立即停止使用综合成果。</w:t>
      </w:r>
    </w:p>
    <w:p w14:paraId="6C090079" w14:textId="77777777" w:rsidR="003631FC" w:rsidRPr="008B3D4E" w:rsidRDefault="003631FC" w:rsidP="003631FC">
      <w:pPr>
        <w:jc w:val="both"/>
        <w:rPr>
          <w:rFonts w:ascii="Calibri" w:hAnsi="Calibri" w:cs="Calibri"/>
        </w:rPr>
      </w:pPr>
      <w:r w:rsidRPr="0066777A">
        <w:rPr>
          <w:rFonts w:ascii="Calibri" w:hAnsi="Calibri" w:cs="Calibri"/>
        </w:rPr>
        <w:t xml:space="preserve">The </w:t>
      </w:r>
      <w:r>
        <w:rPr>
          <w:rFonts w:ascii="Calibri" w:hAnsi="Calibri" w:cs="Calibri"/>
        </w:rPr>
        <w:t>D</w:t>
      </w:r>
      <w:r w:rsidRPr="0066777A">
        <w:rPr>
          <w:rFonts w:ascii="Calibri" w:hAnsi="Calibri" w:cs="Calibri"/>
        </w:rPr>
        <w:t xml:space="preserve">eliverables under this </w:t>
      </w:r>
      <w:r>
        <w:rPr>
          <w:rFonts w:ascii="Calibri" w:hAnsi="Calibri" w:cs="Calibri"/>
        </w:rPr>
        <w:t>P</w:t>
      </w:r>
      <w:r w:rsidRPr="0066777A">
        <w:rPr>
          <w:rFonts w:ascii="Calibri" w:hAnsi="Calibri" w:cs="Calibri"/>
        </w:rPr>
        <w:t>rogram</w:t>
      </w:r>
      <w:r>
        <w:rPr>
          <w:rFonts w:ascii="Calibri" w:hAnsi="Calibri" w:cs="Calibri"/>
        </w:rPr>
        <w:t xml:space="preserve"> and any derivative works developed based on the Deliverables (</w:t>
      </w:r>
      <w:r>
        <w:t>the Deliverables and</w:t>
      </w:r>
      <w:r w:rsidRPr="00AE51B1">
        <w:t xml:space="preserve"> </w:t>
      </w:r>
      <w:r>
        <w:t xml:space="preserve">derivative works collectively referred to as </w:t>
      </w:r>
      <w:r>
        <w:rPr>
          <w:rFonts w:ascii="Calibri" w:hAnsi="Calibri" w:cs="Calibri"/>
        </w:rPr>
        <w:t>“</w:t>
      </w:r>
      <w:r w:rsidRPr="00A13785">
        <w:rPr>
          <w:rFonts w:ascii="Calibri" w:hAnsi="Calibri" w:cs="Calibri"/>
          <w:b/>
        </w:rPr>
        <w:t xml:space="preserve">Overall </w:t>
      </w:r>
      <w:r>
        <w:rPr>
          <w:rFonts w:ascii="Calibri" w:hAnsi="Calibri" w:cs="Calibri"/>
          <w:b/>
        </w:rPr>
        <w:t>W</w:t>
      </w:r>
      <w:r>
        <w:rPr>
          <w:rFonts w:ascii="Calibri" w:hAnsi="Calibri" w:cs="Calibri" w:hint="eastAsia"/>
          <w:b/>
        </w:rPr>
        <w:t>orks</w:t>
      </w:r>
      <w:r>
        <w:rPr>
          <w:rFonts w:ascii="Calibri" w:hAnsi="Calibri" w:cs="Calibri"/>
        </w:rPr>
        <w:t>”)</w:t>
      </w:r>
      <w:r w:rsidRPr="0066777A">
        <w:rPr>
          <w:rFonts w:ascii="Calibri" w:hAnsi="Calibri" w:cs="Calibri"/>
        </w:rPr>
        <w:t xml:space="preserve"> are for the use </w:t>
      </w:r>
      <w:r>
        <w:rPr>
          <w:rFonts w:ascii="Calibri" w:hAnsi="Calibri" w:cs="Calibri"/>
        </w:rPr>
        <w:t>by</w:t>
      </w:r>
      <w:r w:rsidRPr="0066777A">
        <w:rPr>
          <w:rFonts w:ascii="Calibri" w:hAnsi="Calibri" w:cs="Calibri"/>
        </w:rPr>
        <w:t xml:space="preserve"> your internal employees only, and you </w:t>
      </w:r>
      <w:r>
        <w:rPr>
          <w:rFonts w:ascii="Calibri" w:hAnsi="Calibri" w:cs="Calibri" w:hint="eastAsia"/>
        </w:rPr>
        <w:t>shall</w:t>
      </w:r>
      <w:r>
        <w:rPr>
          <w:rFonts w:ascii="Calibri" w:hAnsi="Calibri" w:cs="Calibri"/>
        </w:rPr>
        <w:t xml:space="preserve"> </w:t>
      </w:r>
      <w:r w:rsidRPr="0066777A">
        <w:rPr>
          <w:rFonts w:ascii="Calibri" w:hAnsi="Calibri" w:cs="Calibri"/>
        </w:rPr>
        <w:t xml:space="preserve">not provide any </w:t>
      </w:r>
      <w:r w:rsidRPr="00245615">
        <w:rPr>
          <w:rFonts w:ascii="Calibri" w:hAnsi="Calibri" w:cs="Calibri"/>
        </w:rPr>
        <w:t xml:space="preserve">Overall Works </w:t>
      </w:r>
      <w:r w:rsidRPr="0066777A">
        <w:rPr>
          <w:rFonts w:ascii="Calibri" w:hAnsi="Calibri" w:cs="Calibri"/>
        </w:rPr>
        <w:t>to any other third party (including</w:t>
      </w:r>
      <w:r>
        <w:rPr>
          <w:rFonts w:ascii="Calibri" w:hAnsi="Calibri" w:cs="Calibri"/>
        </w:rPr>
        <w:t xml:space="preserve"> your</w:t>
      </w:r>
      <w:r w:rsidRPr="0066777A">
        <w:rPr>
          <w:rFonts w:ascii="Calibri" w:hAnsi="Calibri" w:cs="Calibri"/>
        </w:rPr>
        <w:t xml:space="preserve"> suppliers and end users) that are not employees of your company. You will only use the </w:t>
      </w:r>
      <w:r w:rsidRPr="00245615">
        <w:rPr>
          <w:rFonts w:ascii="Calibri" w:hAnsi="Calibri" w:cs="Calibri"/>
        </w:rPr>
        <w:t xml:space="preserve">Overall Works </w:t>
      </w:r>
      <w:r w:rsidRPr="0066777A">
        <w:rPr>
          <w:rFonts w:ascii="Calibri" w:hAnsi="Calibri" w:cs="Calibri"/>
        </w:rPr>
        <w:t xml:space="preserve">for internal use within the company, and you shall not use the </w:t>
      </w:r>
      <w:r w:rsidRPr="00245615">
        <w:rPr>
          <w:rFonts w:ascii="Calibri" w:hAnsi="Calibri" w:cs="Calibri"/>
        </w:rPr>
        <w:t xml:space="preserve">Overall Works </w:t>
      </w:r>
      <w:r w:rsidRPr="0066777A">
        <w:rPr>
          <w:rFonts w:ascii="Calibri" w:hAnsi="Calibri" w:cs="Calibri"/>
        </w:rPr>
        <w:t xml:space="preserve">and related technology in disguise to provide Internet information services within China. If we find that you are using the </w:t>
      </w:r>
      <w:r w:rsidRPr="00E72812">
        <w:rPr>
          <w:rFonts w:ascii="Calibri" w:hAnsi="Calibri" w:cs="Calibri"/>
        </w:rPr>
        <w:t xml:space="preserve">Overall Works </w:t>
      </w:r>
      <w:r w:rsidRPr="0066777A">
        <w:rPr>
          <w:rFonts w:ascii="Calibri" w:hAnsi="Calibri" w:cs="Calibri"/>
        </w:rPr>
        <w:t xml:space="preserve">in excess of these restrictions, we have the right to ask you to take immediate corrective action or immediately stop using the </w:t>
      </w:r>
      <w:r w:rsidRPr="00E72812">
        <w:rPr>
          <w:rFonts w:ascii="Calibri" w:hAnsi="Calibri" w:cs="Calibri"/>
        </w:rPr>
        <w:t>Overall Works</w:t>
      </w:r>
      <w:r w:rsidRPr="0066777A">
        <w:rPr>
          <w:rFonts w:ascii="Calibri" w:hAnsi="Calibri" w:cs="Calibri"/>
        </w:rPr>
        <w:t>.</w:t>
      </w:r>
    </w:p>
    <w:p w14:paraId="306422C3" w14:textId="77777777" w:rsidR="003631FC" w:rsidRDefault="003631FC" w:rsidP="003631FC">
      <w:pPr>
        <w:pStyle w:val="a6"/>
        <w:numPr>
          <w:ilvl w:val="0"/>
          <w:numId w:val="15"/>
        </w:numPr>
        <w:spacing w:after="160" w:line="259" w:lineRule="auto"/>
        <w:rPr>
          <w:b/>
        </w:rPr>
      </w:pPr>
      <w:r w:rsidRPr="00C60C74">
        <w:rPr>
          <w:rFonts w:hint="eastAsia"/>
          <w:b/>
        </w:rPr>
        <w:t>语言</w:t>
      </w:r>
      <w:r w:rsidRPr="00C60C74">
        <w:rPr>
          <w:rFonts w:hint="eastAsia"/>
          <w:b/>
        </w:rPr>
        <w:t>/</w:t>
      </w:r>
      <w:r w:rsidRPr="00C60C74">
        <w:rPr>
          <w:b/>
        </w:rPr>
        <w:t>L</w:t>
      </w:r>
      <w:r w:rsidRPr="00C60C74">
        <w:rPr>
          <w:rFonts w:hint="eastAsia"/>
          <w:b/>
        </w:rPr>
        <w:t>anguage</w:t>
      </w:r>
    </w:p>
    <w:p w14:paraId="0C964F9C" w14:textId="77777777" w:rsidR="003631FC" w:rsidRPr="003F55B9" w:rsidRDefault="003631FC" w:rsidP="003631FC">
      <w:pPr>
        <w:jc w:val="both"/>
        <w:rPr>
          <w:rFonts w:ascii="Calibri" w:hAnsi="Calibri" w:cs="Calibri"/>
        </w:rPr>
      </w:pPr>
      <w:r w:rsidRPr="003F55B9">
        <w:rPr>
          <w:rFonts w:ascii="Calibri" w:hAnsi="Calibri" w:cs="Calibri" w:hint="eastAsia"/>
        </w:rPr>
        <w:lastRenderedPageBreak/>
        <w:t>本</w:t>
      </w:r>
      <w:r>
        <w:rPr>
          <w:rFonts w:ascii="Calibri" w:hAnsi="Calibri" w:cs="Calibri" w:hint="eastAsia"/>
        </w:rPr>
        <w:t>说明</w:t>
      </w:r>
      <w:r w:rsidRPr="003F55B9">
        <w:rPr>
          <w:rFonts w:ascii="Calibri" w:hAnsi="Calibri" w:cs="Calibri" w:hint="eastAsia"/>
        </w:rPr>
        <w:t>用中文和英文编写。如中文版本与英文版本之间有任何差异，则以英文版本为准。</w:t>
      </w:r>
    </w:p>
    <w:p w14:paraId="7D78D30F" w14:textId="77777777" w:rsidR="003631FC" w:rsidRPr="00C60C74" w:rsidRDefault="003631FC" w:rsidP="003631FC">
      <w:pPr>
        <w:rPr>
          <w:rFonts w:ascii="Calibri" w:hAnsi="Calibri" w:cs="Calibri"/>
          <w:color w:val="000000"/>
        </w:rPr>
      </w:pPr>
      <w:r w:rsidRPr="00C60C74">
        <w:rPr>
          <w:rFonts w:ascii="Calibri" w:hAnsi="Calibri" w:cs="Calibri"/>
          <w:color w:val="000000"/>
        </w:rPr>
        <w:t xml:space="preserve">This </w:t>
      </w:r>
      <w:r>
        <w:rPr>
          <w:rFonts w:ascii="Calibri" w:hAnsi="Calibri" w:cs="Calibri"/>
          <w:color w:val="000000"/>
        </w:rPr>
        <w:t>Guide</w:t>
      </w:r>
      <w:r w:rsidRPr="00C60C74">
        <w:rPr>
          <w:rFonts w:ascii="Calibri" w:hAnsi="Calibri" w:cs="Calibri"/>
          <w:color w:val="000000"/>
        </w:rPr>
        <w:t xml:space="preserve"> is written in both Chinese</w:t>
      </w:r>
      <w:r>
        <w:rPr>
          <w:rFonts w:ascii="Calibri" w:hAnsi="Calibri" w:cs="Calibri"/>
          <w:color w:val="000000"/>
        </w:rPr>
        <w:t xml:space="preserve"> and </w:t>
      </w:r>
      <w:r w:rsidRPr="000837AA">
        <w:rPr>
          <w:rFonts w:ascii="Calibri" w:hAnsi="Calibri" w:cs="Calibri"/>
          <w:color w:val="000000"/>
        </w:rPr>
        <w:t>English</w:t>
      </w:r>
      <w:r w:rsidRPr="00C60C74">
        <w:rPr>
          <w:rFonts w:ascii="Calibri" w:hAnsi="Calibri" w:cs="Calibri"/>
          <w:color w:val="000000"/>
        </w:rPr>
        <w:t xml:space="preserve">.  In case of any discrepancy between the Chinese version and the English version, the </w:t>
      </w:r>
      <w:r>
        <w:rPr>
          <w:rFonts w:ascii="Calibri" w:hAnsi="Calibri" w:cs="Calibri"/>
          <w:color w:val="000000"/>
        </w:rPr>
        <w:t>English</w:t>
      </w:r>
      <w:r w:rsidRPr="00C60C74">
        <w:rPr>
          <w:rFonts w:ascii="Calibri" w:hAnsi="Calibri" w:cs="Calibri"/>
          <w:color w:val="000000"/>
        </w:rPr>
        <w:t xml:space="preserve"> version shall prevail.</w:t>
      </w:r>
    </w:p>
    <w:p w14:paraId="1F45D9EB" w14:textId="77777777" w:rsidR="003631FC" w:rsidRPr="00D71964" w:rsidRDefault="003631FC" w:rsidP="003631FC">
      <w:pPr>
        <w:pStyle w:val="a6"/>
        <w:ind w:left="360"/>
        <w:rPr>
          <w:rFonts w:ascii="Calibri" w:eastAsia="Times New Roman" w:hAnsi="Calibri" w:cs="Calibri"/>
          <w:color w:val="000000"/>
        </w:rPr>
      </w:pPr>
    </w:p>
    <w:p w14:paraId="55C5BC66" w14:textId="77777777" w:rsidR="003631FC" w:rsidRPr="00031A62" w:rsidRDefault="003631FC" w:rsidP="003631FC">
      <w:pPr>
        <w:jc w:val="both"/>
        <w:rPr>
          <w:rFonts w:ascii="Calibri" w:hAnsi="Calibri" w:cs="Calibri"/>
        </w:rPr>
      </w:pPr>
    </w:p>
    <w:p w14:paraId="1DD97F75" w14:textId="77777777" w:rsidR="003631FC" w:rsidRPr="00CB1355" w:rsidRDefault="003631FC" w:rsidP="003631FC">
      <w:pPr>
        <w:jc w:val="both"/>
      </w:pPr>
    </w:p>
    <w:p w14:paraId="3BFB5C48" w14:textId="77777777" w:rsidR="003631FC" w:rsidRDefault="003631FC" w:rsidP="003631FC">
      <w:r>
        <w:br w:type="page"/>
      </w:r>
    </w:p>
    <w:p w14:paraId="35101983" w14:textId="77777777" w:rsidR="003631FC" w:rsidRDefault="003631FC" w:rsidP="003631FC">
      <w:pPr>
        <w:jc w:val="center"/>
        <w:rPr>
          <w:b/>
        </w:rPr>
      </w:pPr>
      <w:r w:rsidRPr="00310826">
        <w:rPr>
          <w:rFonts w:hint="eastAsia"/>
          <w:b/>
        </w:rPr>
        <w:lastRenderedPageBreak/>
        <w:t>附件一</w:t>
      </w:r>
      <w:r w:rsidRPr="00310826">
        <w:rPr>
          <w:b/>
        </w:rPr>
        <w:t xml:space="preserve">  </w:t>
      </w:r>
    </w:p>
    <w:p w14:paraId="45AF8AE2" w14:textId="77777777" w:rsidR="003631FC" w:rsidRDefault="003631FC" w:rsidP="003631FC">
      <w:pPr>
        <w:jc w:val="center"/>
        <w:rPr>
          <w:b/>
        </w:rPr>
      </w:pPr>
      <w:r>
        <w:rPr>
          <w:b/>
        </w:rPr>
        <w:t>Attachment 1</w:t>
      </w:r>
    </w:p>
    <w:p w14:paraId="7A6FE733" w14:textId="77777777" w:rsidR="003631FC" w:rsidRDefault="003631FC" w:rsidP="003631FC">
      <w:pPr>
        <w:jc w:val="center"/>
        <w:rPr>
          <w:b/>
        </w:rPr>
      </w:pPr>
      <w:r>
        <w:rPr>
          <w:rFonts w:hint="eastAsia"/>
          <w:b/>
        </w:rPr>
        <w:t>工作方案</w:t>
      </w:r>
    </w:p>
    <w:p w14:paraId="32058D55" w14:textId="77777777" w:rsidR="003631FC" w:rsidRPr="00310826" w:rsidRDefault="003631FC" w:rsidP="003631FC">
      <w:pPr>
        <w:jc w:val="center"/>
        <w:rPr>
          <w:b/>
        </w:rPr>
      </w:pPr>
      <w:r>
        <w:rPr>
          <w:rFonts w:hint="eastAsia"/>
          <w:b/>
        </w:rPr>
        <w:t>W</w:t>
      </w:r>
      <w:r>
        <w:rPr>
          <w:b/>
        </w:rPr>
        <w:t>ork Plan</w:t>
      </w:r>
    </w:p>
    <w:p w14:paraId="1A0BCED2" w14:textId="77777777" w:rsidR="003631FC" w:rsidRDefault="003631FC" w:rsidP="003631FC">
      <w:pPr>
        <w:jc w:val="both"/>
      </w:pPr>
    </w:p>
    <w:p w14:paraId="716A3C48" w14:textId="77777777" w:rsidR="0012039A" w:rsidRDefault="0012039A" w:rsidP="0012039A">
      <w:pPr>
        <w:pStyle w:val="a6"/>
        <w:numPr>
          <w:ilvl w:val="0"/>
          <w:numId w:val="21"/>
        </w:numPr>
        <w:spacing w:after="160" w:line="259" w:lineRule="auto"/>
        <w:jc w:val="both"/>
      </w:pPr>
      <w:r>
        <w:rPr>
          <w:rFonts w:hint="eastAsia"/>
          <w:b/>
        </w:rPr>
        <w:t>工作</w:t>
      </w:r>
      <w:r w:rsidRPr="002C2343">
        <w:rPr>
          <w:rFonts w:hint="eastAsia"/>
          <w:b/>
        </w:rPr>
        <w:t>范围</w:t>
      </w:r>
      <w:r>
        <w:rPr>
          <w:rFonts w:hint="eastAsia"/>
          <w:b/>
        </w:rPr>
        <w:t xml:space="preserve"> </w:t>
      </w:r>
      <w:r>
        <w:rPr>
          <w:b/>
        </w:rPr>
        <w:t>/ Scope of Work</w:t>
      </w:r>
      <w:r>
        <w:rPr>
          <w:rFonts w:hint="eastAsia"/>
        </w:rPr>
        <w:t>：</w:t>
      </w:r>
    </w:p>
    <w:p w14:paraId="13979024" w14:textId="01177E2C" w:rsidR="0012039A" w:rsidRPr="00572536" w:rsidRDefault="0012039A" w:rsidP="0012039A">
      <w:pPr>
        <w:pStyle w:val="3"/>
        <w:spacing w:before="0"/>
        <w:rPr>
          <w:rFonts w:ascii="Calibri" w:eastAsia="等线" w:hAnsi="Calibri" w:cs="Times New Roman"/>
          <w:b w:val="0"/>
          <w:bCs w:val="0"/>
          <w:sz w:val="22"/>
          <w:lang w:eastAsia="zh-CN"/>
        </w:rPr>
      </w:pPr>
      <w:r>
        <w:rPr>
          <w:rFonts w:ascii="Calibri" w:eastAsia="等线" w:hAnsi="Calibri" w:cs="Times New Roman" w:hint="eastAsia"/>
          <w:b w:val="0"/>
          <w:bCs w:val="0"/>
          <w:sz w:val="22"/>
          <w:lang w:eastAsia="zh-CN"/>
        </w:rPr>
        <w:t>经过双方认可，此次</w:t>
      </w:r>
      <w:r w:rsidR="00EF73BC">
        <w:rPr>
          <w:rFonts w:ascii="Calibri" w:eastAsia="等线" w:hAnsi="Calibri" w:cs="Times New Roman" w:hint="eastAsia"/>
          <w:b w:val="0"/>
          <w:bCs w:val="0"/>
          <w:sz w:val="22"/>
          <w:lang w:eastAsia="zh-CN"/>
        </w:rPr>
        <w:t>F</w:t>
      </w:r>
      <w:r w:rsidR="00EF73BC">
        <w:rPr>
          <w:rFonts w:ascii="Calibri" w:eastAsia="等线" w:hAnsi="Calibri" w:cs="Times New Roman"/>
          <w:b w:val="0"/>
          <w:bCs w:val="0"/>
          <w:sz w:val="22"/>
          <w:lang w:eastAsia="zh-CN"/>
        </w:rPr>
        <w:t>ruitstand</w:t>
      </w:r>
      <w:r>
        <w:rPr>
          <w:rFonts w:ascii="Calibri" w:eastAsia="等线" w:hAnsi="Calibri" w:cs="Times New Roman" w:hint="eastAsia"/>
          <w:b w:val="0"/>
          <w:bCs w:val="0"/>
          <w:sz w:val="22"/>
          <w:lang w:eastAsia="zh-CN"/>
        </w:rPr>
        <w:t>-</w:t>
      </w:r>
      <w:r w:rsidRPr="005E023B">
        <w:rPr>
          <w:rFonts w:ascii="Calibri" w:eastAsia="等线" w:hAnsi="Calibri" w:cs="Times New Roman" w:hint="eastAsia"/>
          <w:b w:val="0"/>
          <w:bCs w:val="0"/>
          <w:sz w:val="22"/>
          <w:lang w:eastAsia="zh-CN"/>
        </w:rPr>
        <w:t>亚马逊云科技数据实验室项目计划</w:t>
      </w:r>
      <w:r>
        <w:rPr>
          <w:rFonts w:ascii="Calibri" w:eastAsia="等线" w:hAnsi="Calibri" w:cs="Times New Roman" w:hint="eastAsia"/>
          <w:b w:val="0"/>
          <w:bCs w:val="0"/>
          <w:sz w:val="22"/>
          <w:lang w:eastAsia="zh-CN"/>
        </w:rPr>
        <w:t>包含如下工作内容：</w:t>
      </w:r>
      <w:r w:rsidR="00B15020" w:rsidRPr="00B15020">
        <w:rPr>
          <w:rFonts w:ascii="Calibri" w:eastAsia="等线" w:hAnsi="Calibri" w:cs="Times New Roman"/>
          <w:b w:val="0"/>
          <w:bCs w:val="0"/>
          <w:sz w:val="22"/>
          <w:lang w:eastAsia="zh-CN"/>
        </w:rPr>
        <w:t>探索使用大语言模型（</w:t>
      </w:r>
      <w:r w:rsidR="00B15020" w:rsidRPr="00B15020">
        <w:rPr>
          <w:rFonts w:ascii="Calibri" w:eastAsia="等线" w:hAnsi="Calibri" w:cs="Times New Roman"/>
          <w:b w:val="0"/>
          <w:bCs w:val="0"/>
          <w:sz w:val="22"/>
          <w:lang w:eastAsia="zh-CN"/>
        </w:rPr>
        <w:t>LLM</w:t>
      </w:r>
      <w:r w:rsidR="00B15020" w:rsidRPr="00B15020">
        <w:rPr>
          <w:rFonts w:ascii="Calibri" w:eastAsia="等线" w:hAnsi="Calibri" w:cs="Times New Roman"/>
          <w:b w:val="0"/>
          <w:bCs w:val="0"/>
          <w:sz w:val="22"/>
          <w:lang w:eastAsia="zh-CN"/>
        </w:rPr>
        <w:t>），围绕多轮对话场景开展数据构造、模型评测与微调验证工作，以提升模型在</w:t>
      </w:r>
      <w:r w:rsidR="00B15020" w:rsidRPr="00B15020">
        <w:rPr>
          <w:rFonts w:ascii="Calibri" w:eastAsia="等线" w:hAnsi="Calibri" w:cs="Times New Roman"/>
          <w:b w:val="0"/>
          <w:bCs w:val="0"/>
          <w:sz w:val="22"/>
          <w:lang w:eastAsia="zh-CN"/>
        </w:rPr>
        <w:t>“</w:t>
      </w:r>
      <w:r w:rsidR="00B15020" w:rsidRPr="00B15020">
        <w:rPr>
          <w:rFonts w:ascii="Calibri" w:eastAsia="等线" w:hAnsi="Calibri" w:cs="Times New Roman"/>
          <w:b w:val="0"/>
          <w:bCs w:val="0"/>
          <w:sz w:val="22"/>
          <w:lang w:eastAsia="zh-CN"/>
        </w:rPr>
        <w:t>记忆能力</w:t>
      </w:r>
      <w:r w:rsidR="00B15020" w:rsidRPr="00B15020">
        <w:rPr>
          <w:rFonts w:ascii="Calibri" w:eastAsia="等线" w:hAnsi="Calibri" w:cs="Times New Roman"/>
          <w:b w:val="0"/>
          <w:bCs w:val="0"/>
          <w:sz w:val="22"/>
          <w:lang w:eastAsia="zh-CN"/>
        </w:rPr>
        <w:t>”</w:t>
      </w:r>
      <w:r w:rsidR="00B15020" w:rsidRPr="00B15020">
        <w:rPr>
          <w:rFonts w:ascii="Calibri" w:eastAsia="等线" w:hAnsi="Calibri" w:cs="Times New Roman"/>
          <w:b w:val="0"/>
          <w:bCs w:val="0"/>
          <w:sz w:val="22"/>
          <w:lang w:eastAsia="zh-CN"/>
        </w:rPr>
        <w:t>和</w:t>
      </w:r>
      <w:r w:rsidR="00B15020" w:rsidRPr="00B15020">
        <w:rPr>
          <w:rFonts w:ascii="Calibri" w:eastAsia="等线" w:hAnsi="Calibri" w:cs="Times New Roman"/>
          <w:b w:val="0"/>
          <w:bCs w:val="0"/>
          <w:sz w:val="22"/>
          <w:lang w:eastAsia="zh-CN"/>
        </w:rPr>
        <w:t>“</w:t>
      </w:r>
      <w:r w:rsidR="00B15020" w:rsidRPr="00B15020">
        <w:rPr>
          <w:rFonts w:ascii="Calibri" w:eastAsia="等线" w:hAnsi="Calibri" w:cs="Times New Roman"/>
          <w:b w:val="0"/>
          <w:bCs w:val="0"/>
          <w:sz w:val="22"/>
          <w:lang w:eastAsia="zh-CN"/>
        </w:rPr>
        <w:t>指令遵循能力</w:t>
      </w:r>
      <w:r w:rsidR="00B15020" w:rsidRPr="00B15020">
        <w:rPr>
          <w:rFonts w:ascii="Calibri" w:eastAsia="等线" w:hAnsi="Calibri" w:cs="Times New Roman"/>
          <w:b w:val="0"/>
          <w:bCs w:val="0"/>
          <w:sz w:val="22"/>
          <w:lang w:eastAsia="zh-CN"/>
        </w:rPr>
        <w:t>”</w:t>
      </w:r>
      <w:r w:rsidR="00B15020" w:rsidRPr="00B15020">
        <w:rPr>
          <w:rFonts w:ascii="Calibri" w:eastAsia="等线" w:hAnsi="Calibri" w:cs="Times New Roman"/>
          <w:b w:val="0"/>
          <w:bCs w:val="0"/>
          <w:sz w:val="22"/>
          <w:lang w:eastAsia="zh-CN"/>
        </w:rPr>
        <w:t>两方面的表现。具体推进方式为：由</w:t>
      </w:r>
      <w:r w:rsidR="00B15020" w:rsidRPr="00B15020">
        <w:rPr>
          <w:rFonts w:ascii="Calibri" w:eastAsia="等线" w:hAnsi="Calibri" w:cs="Times New Roman"/>
          <w:b w:val="0"/>
          <w:bCs w:val="0"/>
          <w:sz w:val="22"/>
          <w:lang w:eastAsia="zh-CN"/>
        </w:rPr>
        <w:t xml:space="preserve"> Fruitstand </w:t>
      </w:r>
      <w:r w:rsidR="00B15020" w:rsidRPr="00B15020">
        <w:rPr>
          <w:rFonts w:ascii="Calibri" w:eastAsia="等线" w:hAnsi="Calibri" w:cs="Times New Roman"/>
          <w:b w:val="0"/>
          <w:bCs w:val="0"/>
          <w:sz w:val="22"/>
          <w:lang w:eastAsia="zh-CN"/>
        </w:rPr>
        <w:t>团队提供</w:t>
      </w:r>
      <w:r w:rsidR="008F7750">
        <w:rPr>
          <w:rFonts w:ascii="Calibri" w:eastAsia="等线" w:hAnsi="Calibri" w:cs="Times New Roman" w:hint="eastAsia"/>
          <w:b w:val="0"/>
          <w:bCs w:val="0"/>
          <w:sz w:val="22"/>
          <w:lang w:eastAsia="zh-CN"/>
        </w:rPr>
        <w:t>LLM</w:t>
      </w:r>
      <w:r w:rsidR="008F7750">
        <w:rPr>
          <w:rFonts w:ascii="Calibri" w:eastAsia="等线" w:hAnsi="Calibri" w:cs="Times New Roman" w:hint="eastAsia"/>
          <w:b w:val="0"/>
          <w:bCs w:val="0"/>
          <w:sz w:val="22"/>
          <w:lang w:eastAsia="zh-CN"/>
        </w:rPr>
        <w:t>合成</w:t>
      </w:r>
      <w:r w:rsidR="00B15020" w:rsidRPr="00B15020">
        <w:rPr>
          <w:rFonts w:ascii="Calibri" w:eastAsia="等线" w:hAnsi="Calibri" w:cs="Times New Roman" w:hint="eastAsia"/>
          <w:b w:val="0"/>
          <w:bCs w:val="0"/>
          <w:sz w:val="22"/>
          <w:lang w:eastAsia="zh-CN"/>
        </w:rPr>
        <w:t>数</w:t>
      </w:r>
      <w:r w:rsidR="00B15020" w:rsidRPr="00B15020">
        <w:rPr>
          <w:rFonts w:ascii="Calibri" w:eastAsia="等线" w:hAnsi="Calibri" w:cs="Times New Roman"/>
          <w:b w:val="0"/>
          <w:bCs w:val="0"/>
          <w:sz w:val="22"/>
          <w:lang w:eastAsia="zh-CN"/>
        </w:rPr>
        <w:t>据</w:t>
      </w:r>
      <w:r w:rsidR="008F7750">
        <w:rPr>
          <w:rFonts w:ascii="Calibri" w:eastAsia="等线" w:hAnsi="Calibri" w:cs="Times New Roman" w:hint="eastAsia"/>
          <w:b w:val="0"/>
          <w:bCs w:val="0"/>
          <w:sz w:val="22"/>
          <w:lang w:eastAsia="zh-CN"/>
        </w:rPr>
        <w:t>的样例</w:t>
      </w:r>
      <w:r w:rsidR="00B15020" w:rsidRPr="00B15020">
        <w:rPr>
          <w:rFonts w:ascii="Calibri" w:eastAsia="等线" w:hAnsi="Calibri" w:cs="Times New Roman"/>
          <w:b w:val="0"/>
          <w:bCs w:val="0"/>
          <w:sz w:val="22"/>
          <w:lang w:eastAsia="zh-CN"/>
        </w:rPr>
        <w:t>、指令标准与目标输出要求，</w:t>
      </w:r>
      <w:r w:rsidR="007000F9" w:rsidRPr="007000F9">
        <w:rPr>
          <w:rFonts w:ascii="Calibri" w:eastAsia="等线" w:hAnsi="Calibri" w:cs="Times New Roman"/>
          <w:b w:val="0"/>
          <w:bCs w:val="0"/>
          <w:sz w:val="22"/>
          <w:lang w:eastAsia="zh-CN"/>
        </w:rPr>
        <w:t>不涉及任何业务数据会分享给</w:t>
      </w:r>
      <w:r w:rsidR="007000F9" w:rsidRPr="00B15020">
        <w:rPr>
          <w:rFonts w:ascii="Calibri" w:eastAsia="等线" w:hAnsi="Calibri" w:cs="Times New Roman"/>
          <w:b w:val="0"/>
          <w:bCs w:val="0"/>
          <w:sz w:val="22"/>
          <w:lang w:eastAsia="zh-CN"/>
        </w:rPr>
        <w:t>亚马逊云科技</w:t>
      </w:r>
      <w:r w:rsidR="007000F9">
        <w:rPr>
          <w:rFonts w:ascii="Calibri" w:eastAsia="等线" w:hAnsi="Calibri" w:cs="Times New Roman" w:hint="eastAsia"/>
          <w:b w:val="0"/>
          <w:bCs w:val="0"/>
          <w:sz w:val="22"/>
          <w:lang w:eastAsia="zh-CN"/>
        </w:rPr>
        <w:t>。</w:t>
      </w:r>
      <w:r w:rsidR="00B15020" w:rsidRPr="00B15020">
        <w:rPr>
          <w:rFonts w:ascii="Calibri" w:eastAsia="等线" w:hAnsi="Calibri" w:cs="Times New Roman"/>
          <w:b w:val="0"/>
          <w:bCs w:val="0"/>
          <w:sz w:val="22"/>
          <w:lang w:eastAsia="zh-CN"/>
        </w:rPr>
        <w:t>亚马逊云科技数据实验室的应用科学家将协助</w:t>
      </w:r>
      <w:r w:rsidR="00B15020" w:rsidRPr="00B15020">
        <w:rPr>
          <w:rFonts w:ascii="Calibri" w:eastAsia="等线" w:hAnsi="Calibri" w:cs="Times New Roman"/>
          <w:b w:val="0"/>
          <w:bCs w:val="0"/>
          <w:sz w:val="22"/>
          <w:lang w:eastAsia="zh-CN"/>
        </w:rPr>
        <w:t xml:space="preserve"> Fruitstand </w:t>
      </w:r>
      <w:r w:rsidR="00B15020" w:rsidRPr="00B15020">
        <w:rPr>
          <w:rFonts w:ascii="Calibri" w:eastAsia="等线" w:hAnsi="Calibri" w:cs="Times New Roman"/>
          <w:b w:val="0"/>
          <w:bCs w:val="0"/>
          <w:sz w:val="22"/>
          <w:lang w:eastAsia="zh-CN"/>
        </w:rPr>
        <w:t>技术团队完成多轮对话数据集构建、评测体系设计、模型对比实验与可选的微调训练验证，并给出可复现的实验结论与优化建议</w:t>
      </w:r>
      <w:r w:rsidRPr="002C7FAF">
        <w:rPr>
          <w:rFonts w:ascii="Calibri" w:eastAsia="等线" w:hAnsi="Calibri" w:cs="Times New Roman" w:hint="eastAsia"/>
          <w:b w:val="0"/>
          <w:bCs w:val="0"/>
          <w:sz w:val="22"/>
          <w:lang w:eastAsia="zh-CN"/>
        </w:rPr>
        <w:t>。</w:t>
      </w:r>
    </w:p>
    <w:p w14:paraId="388183D4" w14:textId="77777777" w:rsidR="0012039A" w:rsidRPr="002A1261" w:rsidRDefault="0012039A" w:rsidP="0012039A">
      <w:pPr>
        <w:rPr>
          <w:rFonts w:ascii="Calibri" w:eastAsia="等线" w:hAnsi="Calibri"/>
        </w:rPr>
      </w:pPr>
    </w:p>
    <w:p w14:paraId="5BAB322F" w14:textId="77777777" w:rsidR="0012039A" w:rsidRDefault="0012039A" w:rsidP="0012039A">
      <w:pPr>
        <w:pStyle w:val="a6"/>
        <w:ind w:left="0"/>
        <w:rPr>
          <w:rFonts w:ascii="Calibri" w:eastAsia="等线" w:hAnsi="Calibri" w:cs="Times New Roman"/>
          <w:lang w:eastAsia="zh-CN"/>
        </w:rPr>
      </w:pPr>
      <w:r>
        <w:rPr>
          <w:rFonts w:ascii="Calibri" w:eastAsia="等线" w:hAnsi="Calibri" w:hint="eastAsia"/>
          <w:lang w:eastAsia="zh-CN"/>
        </w:rPr>
        <w:t>亚马逊</w:t>
      </w:r>
      <w:r w:rsidRPr="005E023B">
        <w:rPr>
          <w:rFonts w:ascii="Calibri" w:eastAsia="等线" w:hAnsi="Calibri" w:cs="Times New Roman" w:hint="eastAsia"/>
          <w:lang w:eastAsia="zh-CN"/>
        </w:rPr>
        <w:t>云科技数据实验室</w:t>
      </w:r>
      <w:r>
        <w:rPr>
          <w:rFonts w:ascii="Calibri" w:eastAsia="等线" w:hAnsi="Calibri" w:cs="Times New Roman" w:hint="eastAsia"/>
          <w:lang w:eastAsia="zh-CN"/>
        </w:rPr>
        <w:t>的应用科学家在项目期间的工作职责包括：</w:t>
      </w:r>
    </w:p>
    <w:p w14:paraId="51B10A91" w14:textId="1A57AAEA" w:rsidR="0012039A" w:rsidRPr="006402A9" w:rsidRDefault="0012039A" w:rsidP="0012039A">
      <w:pPr>
        <w:pStyle w:val="a6"/>
        <w:numPr>
          <w:ilvl w:val="0"/>
          <w:numId w:val="16"/>
        </w:numPr>
        <w:rPr>
          <w:rFonts w:ascii="Calibri" w:eastAsia="等线" w:hAnsi="Calibri"/>
          <w:lang w:eastAsia="zh-CN"/>
        </w:rPr>
      </w:pPr>
      <w:r>
        <w:rPr>
          <w:rFonts w:ascii="Calibri" w:eastAsia="等线" w:hAnsi="Calibri" w:hint="eastAsia"/>
          <w:lang w:eastAsia="zh-CN"/>
        </w:rPr>
        <w:t>根据</w:t>
      </w:r>
      <w:r w:rsidR="00864DB5" w:rsidRPr="00864DB5">
        <w:rPr>
          <w:rFonts w:ascii="Calibri" w:eastAsia="等线" w:hAnsi="Calibri" w:cs="Times New Roman"/>
          <w:sz w:val="22"/>
          <w:lang w:eastAsia="zh-CN"/>
        </w:rPr>
        <w:t>Fruitstand</w:t>
      </w:r>
      <w:r w:rsidRPr="006402A9">
        <w:rPr>
          <w:rFonts w:ascii="Calibri" w:eastAsia="等线" w:hAnsi="Calibri" w:hint="eastAsia"/>
          <w:lang w:eastAsia="zh-CN"/>
        </w:rPr>
        <w:t>提供的</w:t>
      </w:r>
      <w:r w:rsidR="009D2A97">
        <w:rPr>
          <w:rFonts w:ascii="Calibri" w:eastAsia="等线" w:hAnsi="Calibri" w:hint="eastAsia"/>
          <w:lang w:eastAsia="zh-CN"/>
        </w:rPr>
        <w:t>“指令”或“规则”</w:t>
      </w:r>
      <w:r w:rsidR="005478E0">
        <w:rPr>
          <w:rFonts w:ascii="Calibri" w:eastAsia="等线" w:hAnsi="Calibri" w:hint="eastAsia"/>
          <w:lang w:eastAsia="zh-CN"/>
        </w:rPr>
        <w:t>合成</w:t>
      </w:r>
      <w:r w:rsidR="005478E0">
        <w:rPr>
          <w:rFonts w:ascii="Calibri" w:eastAsia="等线" w:hAnsi="Calibri" w:hint="eastAsia"/>
          <w:lang w:eastAsia="zh-CN"/>
        </w:rPr>
        <w:t>instruction</w:t>
      </w:r>
      <w:r w:rsidRPr="006402A9">
        <w:rPr>
          <w:rFonts w:ascii="Calibri" w:eastAsia="等线" w:hAnsi="Calibri" w:hint="eastAsia"/>
          <w:lang w:eastAsia="zh-CN"/>
        </w:rPr>
        <w:t>数据，构建或改进机器学习的算法</w:t>
      </w:r>
    </w:p>
    <w:p w14:paraId="0FEF402F" w14:textId="77777777" w:rsidR="0012039A" w:rsidRPr="006402A9" w:rsidRDefault="0012039A" w:rsidP="0012039A">
      <w:pPr>
        <w:pStyle w:val="a6"/>
        <w:numPr>
          <w:ilvl w:val="0"/>
          <w:numId w:val="16"/>
        </w:numPr>
        <w:rPr>
          <w:rFonts w:ascii="Calibri" w:eastAsia="等线" w:hAnsi="Calibri"/>
        </w:rPr>
      </w:pPr>
      <w:r w:rsidRPr="006402A9">
        <w:rPr>
          <w:rFonts w:ascii="Calibri" w:eastAsia="等线" w:hAnsi="Calibri" w:hint="eastAsia"/>
        </w:rPr>
        <w:t>验证技术可行性</w:t>
      </w:r>
    </w:p>
    <w:p w14:paraId="687E06F1" w14:textId="77777777" w:rsidR="0012039A" w:rsidRPr="006402A9" w:rsidRDefault="0012039A" w:rsidP="0012039A">
      <w:pPr>
        <w:pStyle w:val="a6"/>
        <w:numPr>
          <w:ilvl w:val="0"/>
          <w:numId w:val="16"/>
        </w:numPr>
        <w:rPr>
          <w:rFonts w:ascii="Calibri" w:eastAsia="等线" w:hAnsi="Calibri"/>
          <w:lang w:eastAsia="zh-CN"/>
        </w:rPr>
      </w:pPr>
      <w:r w:rsidRPr="006402A9">
        <w:rPr>
          <w:rFonts w:ascii="Calibri" w:eastAsia="等线" w:hAnsi="Calibri" w:hint="eastAsia"/>
          <w:lang w:eastAsia="zh-CN"/>
        </w:rPr>
        <w:t>提供模型优化思路和改善建议</w:t>
      </w:r>
    </w:p>
    <w:p w14:paraId="45DD2A69" w14:textId="3F481B3E" w:rsidR="0012039A" w:rsidRPr="006402A9" w:rsidRDefault="0012039A" w:rsidP="0012039A">
      <w:pPr>
        <w:pStyle w:val="a6"/>
        <w:numPr>
          <w:ilvl w:val="0"/>
          <w:numId w:val="16"/>
        </w:numPr>
        <w:rPr>
          <w:rFonts w:ascii="Calibri" w:eastAsia="等线" w:hAnsi="Calibri"/>
          <w:lang w:eastAsia="zh-CN"/>
        </w:rPr>
      </w:pPr>
      <w:r w:rsidRPr="006402A9">
        <w:rPr>
          <w:rFonts w:ascii="Calibri" w:eastAsia="等线" w:hAnsi="Calibri" w:hint="eastAsia"/>
          <w:lang w:eastAsia="zh-CN"/>
        </w:rPr>
        <w:t>协助</w:t>
      </w:r>
      <w:r w:rsidR="00864DB5" w:rsidRPr="00864DB5">
        <w:rPr>
          <w:rFonts w:ascii="Calibri" w:eastAsia="等线" w:hAnsi="Calibri" w:cs="Times New Roman"/>
          <w:sz w:val="22"/>
          <w:lang w:eastAsia="zh-CN"/>
        </w:rPr>
        <w:t>Fruitstand</w:t>
      </w:r>
      <w:r w:rsidRPr="006402A9">
        <w:rPr>
          <w:rFonts w:ascii="Calibri" w:eastAsia="等线" w:hAnsi="Calibri" w:hint="eastAsia"/>
          <w:lang w:eastAsia="zh-CN"/>
        </w:rPr>
        <w:t>技术团队学习构建模型的方法</w:t>
      </w:r>
    </w:p>
    <w:p w14:paraId="50B0D656" w14:textId="77777777" w:rsidR="0012039A" w:rsidRDefault="0012039A" w:rsidP="0012039A">
      <w:pPr>
        <w:rPr>
          <w:rFonts w:ascii="Calibri" w:eastAsia="等线" w:hAnsi="Calibri"/>
        </w:rPr>
      </w:pPr>
    </w:p>
    <w:p w14:paraId="2B1B7311" w14:textId="77777777" w:rsidR="0012039A" w:rsidRDefault="0012039A" w:rsidP="0012039A">
      <w:pPr>
        <w:rPr>
          <w:rFonts w:ascii="Calibri" w:eastAsia="等线" w:hAnsi="Calibri"/>
        </w:rPr>
      </w:pPr>
      <w:r>
        <w:rPr>
          <w:rFonts w:ascii="Calibri" w:eastAsia="等线" w:hAnsi="Calibri" w:hint="eastAsia"/>
        </w:rPr>
        <w:t>亚马逊</w:t>
      </w:r>
      <w:r w:rsidRPr="005E023B">
        <w:rPr>
          <w:rFonts w:ascii="Calibri" w:eastAsia="等线" w:hAnsi="Calibri" w:hint="eastAsia"/>
        </w:rPr>
        <w:t>云科技数据实验室</w:t>
      </w:r>
      <w:r>
        <w:rPr>
          <w:rFonts w:ascii="Calibri" w:eastAsia="等线" w:hAnsi="Calibri" w:hint="eastAsia"/>
        </w:rPr>
        <w:t>的应用科学家在项目期间的工作职责不包括：</w:t>
      </w:r>
    </w:p>
    <w:p w14:paraId="571A1423" w14:textId="77777777" w:rsidR="0012039A" w:rsidRDefault="0012039A" w:rsidP="0012039A">
      <w:pPr>
        <w:pStyle w:val="a6"/>
        <w:numPr>
          <w:ilvl w:val="0"/>
          <w:numId w:val="16"/>
        </w:numPr>
        <w:rPr>
          <w:rFonts w:ascii="Calibri" w:eastAsia="等线" w:hAnsi="Calibri"/>
          <w:lang w:eastAsia="zh-CN"/>
        </w:rPr>
      </w:pPr>
      <w:r>
        <w:rPr>
          <w:rFonts w:ascii="Calibri" w:eastAsia="等线" w:hAnsi="Calibri" w:hint="eastAsia"/>
          <w:lang w:eastAsia="zh-CN"/>
        </w:rPr>
        <w:t>机器学习模型的生产环境部署工作</w:t>
      </w:r>
    </w:p>
    <w:p w14:paraId="1E836F10" w14:textId="77777777" w:rsidR="0012039A" w:rsidRDefault="0012039A" w:rsidP="0012039A">
      <w:pPr>
        <w:pStyle w:val="a6"/>
        <w:numPr>
          <w:ilvl w:val="0"/>
          <w:numId w:val="16"/>
        </w:numPr>
        <w:rPr>
          <w:rFonts w:ascii="Calibri" w:eastAsia="等线" w:hAnsi="Calibri"/>
          <w:lang w:eastAsia="zh-CN"/>
        </w:rPr>
      </w:pPr>
      <w:r>
        <w:rPr>
          <w:rFonts w:ascii="Calibri" w:eastAsia="等线" w:hAnsi="Calibri" w:hint="eastAsia"/>
          <w:lang w:eastAsia="zh-CN"/>
        </w:rPr>
        <w:t>使用机器学习模型的信息系统的相关集成工作</w:t>
      </w:r>
    </w:p>
    <w:p w14:paraId="33488551" w14:textId="77777777" w:rsidR="0012039A" w:rsidRDefault="0012039A" w:rsidP="0012039A">
      <w:pPr>
        <w:pStyle w:val="a6"/>
        <w:numPr>
          <w:ilvl w:val="0"/>
          <w:numId w:val="16"/>
        </w:numPr>
        <w:rPr>
          <w:rFonts w:ascii="Calibri" w:eastAsia="等线" w:hAnsi="Calibri"/>
          <w:lang w:eastAsia="zh-CN"/>
        </w:rPr>
      </w:pPr>
      <w:r>
        <w:rPr>
          <w:rFonts w:ascii="Calibri" w:eastAsia="等线" w:hAnsi="Calibri" w:hint="eastAsia"/>
          <w:lang w:eastAsia="zh-CN"/>
        </w:rPr>
        <w:t>机器学习模型的后期维护及改进工作</w:t>
      </w:r>
    </w:p>
    <w:p w14:paraId="002F395D" w14:textId="77777777" w:rsidR="0012039A" w:rsidRPr="004C6A22" w:rsidRDefault="0012039A" w:rsidP="0012039A">
      <w:pPr>
        <w:pStyle w:val="a6"/>
        <w:ind w:left="1080"/>
        <w:rPr>
          <w:rFonts w:ascii="Calibri" w:eastAsia="等线" w:hAnsi="Calibri"/>
          <w:lang w:eastAsia="zh-CN"/>
        </w:rPr>
      </w:pPr>
    </w:p>
    <w:p w14:paraId="2EB85C75" w14:textId="77777777" w:rsidR="0012039A" w:rsidRDefault="0012039A" w:rsidP="0012039A">
      <w:pPr>
        <w:pStyle w:val="a6"/>
        <w:numPr>
          <w:ilvl w:val="0"/>
          <w:numId w:val="21"/>
        </w:numPr>
        <w:spacing w:after="160" w:line="259" w:lineRule="auto"/>
        <w:jc w:val="both"/>
        <w:rPr>
          <w:b/>
        </w:rPr>
      </w:pPr>
      <w:r>
        <w:rPr>
          <w:rFonts w:hint="eastAsia"/>
          <w:b/>
        </w:rPr>
        <w:t>交付成果</w:t>
      </w:r>
      <w:r>
        <w:rPr>
          <w:rFonts w:hint="eastAsia"/>
          <w:b/>
        </w:rPr>
        <w:t xml:space="preserve"> </w:t>
      </w:r>
      <w:r>
        <w:rPr>
          <w:b/>
        </w:rPr>
        <w:t>/ Deliverables</w:t>
      </w:r>
      <w:r w:rsidRPr="002D31C8">
        <w:t xml:space="preserve">: </w:t>
      </w:r>
    </w:p>
    <w:p w14:paraId="71BFCCC5" w14:textId="77777777" w:rsidR="0012039A" w:rsidRDefault="0012039A" w:rsidP="0012039A">
      <w:pPr>
        <w:rPr>
          <w:rFonts w:ascii="Calibri" w:eastAsia="等线" w:hAnsi="Calibri"/>
        </w:rPr>
      </w:pPr>
      <w:r w:rsidRPr="009B5478">
        <w:rPr>
          <w:rFonts w:ascii="Calibri" w:eastAsia="等线" w:hAnsi="Calibri" w:cs="微软雅黑" w:hint="eastAsia"/>
        </w:rPr>
        <w:t>亚马逊云科技</w:t>
      </w:r>
      <w:r>
        <w:rPr>
          <w:rFonts w:ascii="Calibri" w:eastAsia="等线" w:hAnsi="Calibri" w:cs="微软雅黑" w:hint="eastAsia"/>
        </w:rPr>
        <w:t>的</w:t>
      </w:r>
      <w:r>
        <w:rPr>
          <w:rFonts w:ascii="Calibri" w:eastAsia="等线" w:hAnsi="Calibri" w:hint="eastAsia"/>
        </w:rPr>
        <w:t>应用科学家</w:t>
      </w:r>
      <w:r>
        <w:rPr>
          <w:rFonts w:ascii="Calibri" w:eastAsia="等线" w:hAnsi="Calibri" w:cs="微软雅黑" w:hint="eastAsia"/>
        </w:rPr>
        <w:t>团队</w:t>
      </w:r>
      <w:r w:rsidRPr="00A3757E">
        <w:rPr>
          <w:rFonts w:ascii="Calibri" w:eastAsia="等线" w:hAnsi="Calibri" w:hint="eastAsia"/>
        </w:rPr>
        <w:t>在此次</w:t>
      </w:r>
      <w:r>
        <w:rPr>
          <w:rFonts w:ascii="Calibri" w:eastAsia="等线" w:hAnsi="Calibri" w:hint="eastAsia"/>
        </w:rPr>
        <w:t>数据实验室</w:t>
      </w:r>
      <w:r w:rsidRPr="00A3757E">
        <w:rPr>
          <w:rFonts w:ascii="Calibri" w:eastAsia="等线" w:hAnsi="Calibri" w:hint="eastAsia"/>
        </w:rPr>
        <w:t>项目中承担提供</w:t>
      </w:r>
      <w:r>
        <w:rPr>
          <w:rFonts w:ascii="Calibri" w:eastAsia="等线" w:hAnsi="Calibri" w:hint="eastAsia"/>
        </w:rPr>
        <w:t>上述功能模块的</w:t>
      </w:r>
      <w:r w:rsidRPr="00A3757E">
        <w:rPr>
          <w:rFonts w:ascii="Calibri" w:eastAsia="等线" w:hAnsi="Calibri" w:hint="eastAsia"/>
        </w:rPr>
        <w:t>示例代码以及技术验证的工作</w:t>
      </w:r>
      <w:r>
        <w:rPr>
          <w:rFonts w:ascii="Calibri" w:eastAsia="等线" w:hAnsi="Calibri" w:hint="eastAsia"/>
        </w:rPr>
        <w:t>。项目的交付成果包括且不限于：</w:t>
      </w:r>
    </w:p>
    <w:p w14:paraId="661F88BE" w14:textId="77777777" w:rsidR="0012039A" w:rsidRPr="00B049E5" w:rsidRDefault="0012039A" w:rsidP="0012039A">
      <w:pPr>
        <w:pStyle w:val="a6"/>
        <w:numPr>
          <w:ilvl w:val="0"/>
          <w:numId w:val="16"/>
        </w:numPr>
        <w:rPr>
          <w:rFonts w:ascii="Calibri" w:eastAsia="等线" w:hAnsi="Calibri"/>
          <w:lang w:eastAsia="zh-CN"/>
        </w:rPr>
      </w:pPr>
      <w:r w:rsidRPr="00B049E5">
        <w:rPr>
          <w:rFonts w:ascii="Calibri" w:eastAsia="等线" w:hAnsi="Calibri" w:hint="eastAsia"/>
          <w:lang w:eastAsia="zh-CN"/>
        </w:rPr>
        <w:t>数据准备和模型算法的示例代码</w:t>
      </w:r>
    </w:p>
    <w:p w14:paraId="62CDBF82" w14:textId="77777777" w:rsidR="0012039A" w:rsidRDefault="0012039A" w:rsidP="0012039A">
      <w:pPr>
        <w:pStyle w:val="a6"/>
        <w:numPr>
          <w:ilvl w:val="0"/>
          <w:numId w:val="16"/>
        </w:numPr>
        <w:rPr>
          <w:rFonts w:ascii="Calibri" w:eastAsia="等线" w:hAnsi="Calibri"/>
        </w:rPr>
      </w:pPr>
      <w:r>
        <w:rPr>
          <w:rFonts w:ascii="Calibri" w:eastAsia="等线" w:hAnsi="Calibri" w:hint="eastAsia"/>
        </w:rPr>
        <w:t>技术实现的指导文档</w:t>
      </w:r>
    </w:p>
    <w:p w14:paraId="0A38B9F1" w14:textId="77777777" w:rsidR="0012039A" w:rsidRDefault="0012039A" w:rsidP="0012039A">
      <w:pPr>
        <w:pStyle w:val="a6"/>
        <w:numPr>
          <w:ilvl w:val="0"/>
          <w:numId w:val="16"/>
        </w:numPr>
        <w:rPr>
          <w:rFonts w:ascii="Calibri" w:eastAsia="等线" w:hAnsi="Calibri"/>
        </w:rPr>
      </w:pPr>
      <w:r>
        <w:rPr>
          <w:rFonts w:ascii="Calibri" w:eastAsia="等线" w:hAnsi="Calibri" w:hint="eastAsia"/>
        </w:rPr>
        <w:t>技术调研的指导文档</w:t>
      </w:r>
    </w:p>
    <w:p w14:paraId="3D42129D" w14:textId="77777777" w:rsidR="0012039A" w:rsidRPr="002C7FAF" w:rsidRDefault="0012039A" w:rsidP="0012039A">
      <w:pPr>
        <w:pStyle w:val="a6"/>
        <w:ind w:left="1080"/>
        <w:rPr>
          <w:rFonts w:ascii="Calibri" w:eastAsia="等线" w:hAnsi="Calibri"/>
        </w:rPr>
      </w:pPr>
    </w:p>
    <w:p w14:paraId="2AD0F67D" w14:textId="77777777" w:rsidR="0012039A" w:rsidRDefault="0012039A" w:rsidP="0012039A">
      <w:pPr>
        <w:pStyle w:val="a6"/>
        <w:numPr>
          <w:ilvl w:val="0"/>
          <w:numId w:val="21"/>
        </w:numPr>
        <w:spacing w:after="160" w:line="259" w:lineRule="auto"/>
        <w:jc w:val="both"/>
      </w:pPr>
      <w:r w:rsidRPr="002C2343">
        <w:rPr>
          <w:rFonts w:hint="eastAsia"/>
          <w:b/>
        </w:rPr>
        <w:t>前提条件</w:t>
      </w:r>
      <w:r>
        <w:rPr>
          <w:rFonts w:hint="eastAsia"/>
          <w:b/>
        </w:rPr>
        <w:t xml:space="preserve"> </w:t>
      </w:r>
      <w:r>
        <w:rPr>
          <w:b/>
        </w:rPr>
        <w:t>/ Prerequisites</w:t>
      </w:r>
      <w:r>
        <w:rPr>
          <w:rFonts w:hint="eastAsia"/>
        </w:rPr>
        <w:t>：</w:t>
      </w:r>
    </w:p>
    <w:p w14:paraId="2D8CF101" w14:textId="092A485A" w:rsidR="0012039A" w:rsidRPr="00E909EC" w:rsidRDefault="0012039A" w:rsidP="0012039A">
      <w:pPr>
        <w:pStyle w:val="a6"/>
        <w:ind w:left="360"/>
        <w:rPr>
          <w:rFonts w:ascii="Calibri" w:eastAsia="等线" w:hAnsi="Calibri"/>
          <w:lang w:eastAsia="zh-CN"/>
        </w:rPr>
      </w:pPr>
      <w:r w:rsidRPr="00E909EC">
        <w:rPr>
          <w:rFonts w:ascii="Calibri" w:eastAsia="等线" w:hAnsi="Calibri" w:hint="eastAsia"/>
          <w:lang w:eastAsia="zh-CN"/>
        </w:rPr>
        <w:t>根据双方</w:t>
      </w:r>
      <w:r w:rsidRPr="00E909EC">
        <w:rPr>
          <w:rFonts w:ascii="Calibri" w:eastAsia="等线" w:hAnsi="Calibri" w:cs="微软雅黑" w:hint="eastAsia"/>
          <w:lang w:eastAsia="zh-CN"/>
        </w:rPr>
        <w:t>商订</w:t>
      </w:r>
      <w:r w:rsidRPr="00E909EC">
        <w:rPr>
          <w:rFonts w:ascii="Calibri" w:eastAsia="等线" w:hAnsi="Calibri" w:hint="eastAsia"/>
          <w:lang w:eastAsia="zh-CN"/>
        </w:rPr>
        <w:t>，</w:t>
      </w:r>
      <w:r w:rsidRPr="00E909EC">
        <w:rPr>
          <w:rFonts w:ascii="Calibri" w:eastAsia="等线" w:hAnsi="Calibri" w:cs="微软雅黑" w:hint="eastAsia"/>
          <w:lang w:eastAsia="zh-CN"/>
        </w:rPr>
        <w:t>亚马逊云科技的</w:t>
      </w:r>
      <w:r w:rsidRPr="00E909EC">
        <w:rPr>
          <w:rFonts w:ascii="Calibri" w:eastAsia="等线" w:hAnsi="Calibri" w:hint="eastAsia"/>
          <w:lang w:eastAsia="zh-CN"/>
        </w:rPr>
        <w:t>应用科学家</w:t>
      </w:r>
      <w:r w:rsidRPr="00E909EC">
        <w:rPr>
          <w:rFonts w:ascii="Calibri" w:eastAsia="等线" w:hAnsi="Calibri" w:cs="微软雅黑" w:hint="eastAsia"/>
          <w:lang w:eastAsia="zh-CN"/>
        </w:rPr>
        <w:t>团队将分别在上述的工作提供明确指派的专家协助</w:t>
      </w:r>
      <w:r w:rsidR="00864DB5">
        <w:rPr>
          <w:rFonts w:ascii="Calibri" w:eastAsia="等线" w:hAnsi="Calibri" w:cs="Times New Roman"/>
          <w:sz w:val="22"/>
          <w:lang w:eastAsia="zh-CN"/>
        </w:rPr>
        <w:t>Fruitstand</w:t>
      </w:r>
      <w:r w:rsidRPr="00E909EC">
        <w:rPr>
          <w:rFonts w:ascii="Calibri" w:eastAsia="等线" w:hAnsi="Calibri" w:cs="微软雅黑" w:hint="eastAsia"/>
          <w:lang w:eastAsia="zh-CN"/>
        </w:rPr>
        <w:t>的技术团队。本项目的执行成果同时取决于</w:t>
      </w:r>
      <w:r w:rsidR="00864DB5">
        <w:rPr>
          <w:rFonts w:ascii="Calibri" w:eastAsia="等线" w:hAnsi="Calibri" w:cs="Times New Roman"/>
          <w:sz w:val="22"/>
          <w:lang w:eastAsia="zh-CN"/>
        </w:rPr>
        <w:t>Fruitstand</w:t>
      </w:r>
      <w:r w:rsidRPr="00E909EC">
        <w:rPr>
          <w:rFonts w:ascii="Calibri" w:eastAsia="等线" w:hAnsi="Calibri" w:cs="微软雅黑" w:hint="eastAsia"/>
          <w:lang w:eastAsia="zh-CN"/>
        </w:rPr>
        <w:t>的提供的技术团队支持，</w:t>
      </w:r>
      <w:r w:rsidR="00864DB5">
        <w:rPr>
          <w:rFonts w:ascii="Calibri" w:eastAsia="等线" w:hAnsi="Calibri" w:cs="Times New Roman"/>
          <w:sz w:val="22"/>
          <w:lang w:eastAsia="zh-CN"/>
        </w:rPr>
        <w:t>Fruitstand</w:t>
      </w:r>
      <w:r w:rsidRPr="00E909EC">
        <w:rPr>
          <w:rFonts w:ascii="Calibri" w:eastAsia="等线" w:hAnsi="Calibri" w:hint="eastAsia"/>
          <w:lang w:eastAsia="zh-CN"/>
        </w:rPr>
        <w:t>需</w:t>
      </w:r>
      <w:r w:rsidRPr="00E909EC">
        <w:rPr>
          <w:rFonts w:ascii="Calibri" w:eastAsia="等线" w:hAnsi="Calibri"/>
          <w:lang w:eastAsia="zh-CN"/>
        </w:rPr>
        <w:t>指派相</w:t>
      </w:r>
      <w:r w:rsidRPr="00E909EC">
        <w:rPr>
          <w:rFonts w:ascii="Calibri" w:eastAsia="等线" w:hAnsi="Calibri" w:hint="eastAsia"/>
          <w:lang w:eastAsia="zh-CN"/>
        </w:rPr>
        <w:t>应的研发技术团队来保障此次的数据实验室项目能够</w:t>
      </w:r>
      <w:r w:rsidRPr="00E909EC">
        <w:rPr>
          <w:rFonts w:ascii="Calibri" w:eastAsia="等线" w:hAnsi="Calibri"/>
          <w:lang w:eastAsia="zh-CN"/>
        </w:rPr>
        <w:t>在</w:t>
      </w:r>
      <w:r w:rsidRPr="00E909EC">
        <w:rPr>
          <w:rFonts w:ascii="Calibri" w:eastAsia="等线" w:hAnsi="Calibri" w:hint="eastAsia"/>
          <w:lang w:eastAsia="zh-CN"/>
        </w:rPr>
        <w:t>预计时间</w:t>
      </w:r>
      <w:r w:rsidRPr="00E909EC">
        <w:rPr>
          <w:rFonts w:ascii="Calibri" w:eastAsia="等线" w:hAnsi="Calibri"/>
          <w:lang w:eastAsia="zh-CN"/>
        </w:rPr>
        <w:t>内完成</w:t>
      </w:r>
      <w:r w:rsidRPr="00E909EC">
        <w:rPr>
          <w:rFonts w:ascii="Calibri" w:eastAsia="等线" w:hAnsi="Calibri" w:hint="eastAsia"/>
          <w:lang w:eastAsia="zh-CN"/>
        </w:rPr>
        <w:t>，并顺利承接此次项目的技术成果。</w:t>
      </w:r>
    </w:p>
    <w:p w14:paraId="130673CE" w14:textId="77777777" w:rsidR="0012039A" w:rsidRDefault="0012039A" w:rsidP="0012039A">
      <w:pPr>
        <w:pStyle w:val="a6"/>
        <w:numPr>
          <w:ilvl w:val="0"/>
          <w:numId w:val="21"/>
        </w:numPr>
        <w:spacing w:after="160" w:line="259" w:lineRule="auto"/>
        <w:jc w:val="both"/>
      </w:pPr>
      <w:r w:rsidRPr="002C2343">
        <w:rPr>
          <w:rFonts w:hint="eastAsia"/>
          <w:b/>
        </w:rPr>
        <w:t>时间计划</w:t>
      </w:r>
      <w:r>
        <w:rPr>
          <w:rFonts w:hint="eastAsia"/>
          <w:b/>
        </w:rPr>
        <w:t xml:space="preserve"> </w:t>
      </w:r>
      <w:r>
        <w:rPr>
          <w:b/>
        </w:rPr>
        <w:t>/ Time Schedule</w:t>
      </w:r>
      <w:r>
        <w:rPr>
          <w:rFonts w:hint="eastAsia"/>
        </w:rPr>
        <w:t>：</w:t>
      </w:r>
    </w:p>
    <w:p w14:paraId="79956167" w14:textId="7822A0E1" w:rsidR="0012039A" w:rsidRDefault="0012039A" w:rsidP="0012039A">
      <w:pPr>
        <w:rPr>
          <w:rFonts w:ascii="Calibri" w:eastAsia="等线" w:hAnsi="Calibri" w:cs="微软雅黑"/>
        </w:rPr>
      </w:pPr>
      <w:r>
        <w:rPr>
          <w:rFonts w:ascii="Calibri" w:eastAsia="等线" w:hAnsi="Calibri" w:hint="eastAsia"/>
        </w:rPr>
        <w:lastRenderedPageBreak/>
        <w:t>亚马逊云科技数据实验室项目为期</w:t>
      </w:r>
      <w:r w:rsidR="008675CE">
        <w:rPr>
          <w:rFonts w:ascii="Calibri" w:eastAsia="等线" w:hAnsi="Calibri"/>
        </w:rPr>
        <w:t>4</w:t>
      </w:r>
      <w:r>
        <w:rPr>
          <w:rFonts w:ascii="Calibri" w:eastAsia="等线" w:hAnsi="Calibri"/>
        </w:rPr>
        <w:t>-</w:t>
      </w:r>
      <w:r w:rsidR="008675CE">
        <w:rPr>
          <w:rFonts w:ascii="Calibri" w:eastAsia="等线" w:hAnsi="Calibri"/>
        </w:rPr>
        <w:t>5</w:t>
      </w:r>
      <w:r>
        <w:rPr>
          <w:rFonts w:ascii="Calibri" w:eastAsia="等线" w:hAnsi="Calibri" w:hint="eastAsia"/>
        </w:rPr>
        <w:t>周，项目的启动时期为</w:t>
      </w:r>
      <w:r w:rsidRPr="009B5478">
        <w:rPr>
          <w:rFonts w:ascii="Calibri" w:eastAsia="等线" w:hAnsi="Calibri" w:cs="微软雅黑" w:hint="eastAsia"/>
        </w:rPr>
        <w:t>亚马逊云科技</w:t>
      </w:r>
      <w:r>
        <w:rPr>
          <w:rFonts w:ascii="Calibri" w:eastAsia="等线" w:hAnsi="Calibri" w:cs="微软雅黑" w:hint="eastAsia"/>
        </w:rPr>
        <w:t>的</w:t>
      </w:r>
      <w:r>
        <w:rPr>
          <w:rFonts w:ascii="Calibri" w:eastAsia="等线" w:hAnsi="Calibri" w:hint="eastAsia"/>
        </w:rPr>
        <w:t>应用科学家</w:t>
      </w:r>
      <w:r>
        <w:rPr>
          <w:rFonts w:ascii="Calibri" w:eastAsia="等线" w:hAnsi="Calibri" w:cs="微软雅黑" w:hint="eastAsia"/>
        </w:rPr>
        <w:t>团队获得所需的</w:t>
      </w:r>
      <w:r w:rsidR="00864DB5">
        <w:rPr>
          <w:rFonts w:ascii="Calibri" w:eastAsia="等线" w:hAnsi="Calibri"/>
          <w:sz w:val="22"/>
        </w:rPr>
        <w:t>Fruitstand</w:t>
      </w:r>
      <w:r>
        <w:rPr>
          <w:rFonts w:ascii="Calibri" w:eastAsia="等线" w:hAnsi="Calibri" w:cs="微软雅黑" w:hint="eastAsia"/>
        </w:rPr>
        <w:t>提供的相关资源。初步计划如下：</w:t>
      </w:r>
    </w:p>
    <w:p w14:paraId="34D4CA19" w14:textId="37307A15" w:rsidR="00864DB5" w:rsidRPr="00A96F67" w:rsidRDefault="0012039A" w:rsidP="00020F6C">
      <w:pPr>
        <w:pStyle w:val="a6"/>
        <w:numPr>
          <w:ilvl w:val="0"/>
          <w:numId w:val="20"/>
        </w:numPr>
        <w:rPr>
          <w:rFonts w:ascii="Calibri" w:eastAsia="等线" w:hAnsi="Calibri" w:cs="微软雅黑"/>
          <w:lang w:eastAsia="zh-CN"/>
        </w:rPr>
      </w:pPr>
      <w:r w:rsidRPr="00A96F67">
        <w:rPr>
          <w:rFonts w:ascii="Calibri" w:eastAsia="等线" w:hAnsi="Calibri" w:cs="微软雅黑" w:hint="eastAsia"/>
          <w:lang w:eastAsia="zh-CN"/>
        </w:rPr>
        <w:t>第</w:t>
      </w:r>
      <w:r w:rsidRPr="00A96F67">
        <w:rPr>
          <w:rFonts w:ascii="Calibri" w:eastAsia="等线" w:hAnsi="Calibri" w:cs="微软雅黑" w:hint="eastAsia"/>
          <w:lang w:eastAsia="zh-CN"/>
        </w:rPr>
        <w:t>1</w:t>
      </w:r>
      <w:r w:rsidRPr="00A96F67">
        <w:rPr>
          <w:rFonts w:ascii="Calibri" w:eastAsia="等线" w:hAnsi="Calibri" w:cs="微软雅黑" w:hint="eastAsia"/>
          <w:lang w:eastAsia="zh-CN"/>
        </w:rPr>
        <w:t>周（</w:t>
      </w:r>
      <w:r w:rsidRPr="00A96F67">
        <w:rPr>
          <w:rFonts w:ascii="Calibri" w:eastAsia="等线" w:hAnsi="Calibri" w:cs="微软雅黑" w:hint="eastAsia"/>
          <w:lang w:eastAsia="zh-CN"/>
        </w:rPr>
        <w:t>2</w:t>
      </w:r>
      <w:r w:rsidRPr="00A96F67">
        <w:rPr>
          <w:rFonts w:ascii="Calibri" w:eastAsia="等线" w:hAnsi="Calibri" w:cs="微软雅黑"/>
          <w:lang w:eastAsia="zh-CN"/>
        </w:rPr>
        <w:t>02</w:t>
      </w:r>
      <w:r w:rsidR="008675CE" w:rsidRPr="00A96F67">
        <w:rPr>
          <w:rFonts w:ascii="Calibri" w:eastAsia="等线" w:hAnsi="Calibri" w:cs="微软雅黑"/>
          <w:lang w:eastAsia="zh-CN"/>
        </w:rPr>
        <w:t>6</w:t>
      </w:r>
      <w:r w:rsidRPr="00A96F67">
        <w:rPr>
          <w:rFonts w:ascii="Calibri" w:eastAsia="等线" w:hAnsi="Calibri" w:cs="微软雅黑"/>
          <w:lang w:eastAsia="zh-CN"/>
        </w:rPr>
        <w:t>/</w:t>
      </w:r>
      <w:r w:rsidRPr="00A96F67">
        <w:rPr>
          <w:rFonts w:ascii="Calibri" w:eastAsia="等线" w:hAnsi="Calibri" w:cs="微软雅黑" w:hint="eastAsia"/>
          <w:lang w:eastAsia="zh-CN"/>
        </w:rPr>
        <w:t>0</w:t>
      </w:r>
      <w:r w:rsidR="00864DB5" w:rsidRPr="00A96F67">
        <w:rPr>
          <w:rFonts w:ascii="Calibri" w:eastAsia="等线" w:hAnsi="Calibri" w:cs="微软雅黑"/>
          <w:lang w:eastAsia="zh-CN"/>
        </w:rPr>
        <w:t>2</w:t>
      </w:r>
      <w:r w:rsidRPr="00A96F67">
        <w:rPr>
          <w:rFonts w:ascii="Calibri" w:eastAsia="等线" w:hAnsi="Calibri" w:cs="微软雅黑"/>
          <w:lang w:eastAsia="zh-CN"/>
        </w:rPr>
        <w:t>/</w:t>
      </w:r>
      <w:r w:rsidR="00864DB5" w:rsidRPr="00A96F67">
        <w:rPr>
          <w:rFonts w:ascii="Calibri" w:eastAsia="等线" w:hAnsi="Calibri" w:cs="微软雅黑"/>
          <w:lang w:eastAsia="zh-CN"/>
        </w:rPr>
        <w:t>05</w:t>
      </w:r>
      <w:r w:rsidRPr="00A96F67">
        <w:rPr>
          <w:rFonts w:ascii="Calibri" w:eastAsia="等线" w:hAnsi="Calibri" w:cs="微软雅黑"/>
          <w:lang w:eastAsia="zh-CN"/>
        </w:rPr>
        <w:t>-202</w:t>
      </w:r>
      <w:r w:rsidR="008675CE" w:rsidRPr="00A96F67">
        <w:rPr>
          <w:rFonts w:ascii="Calibri" w:eastAsia="等线" w:hAnsi="Calibri" w:cs="微软雅黑"/>
          <w:lang w:eastAsia="zh-CN"/>
        </w:rPr>
        <w:t>6</w:t>
      </w:r>
      <w:r w:rsidRPr="00A96F67">
        <w:rPr>
          <w:rFonts w:ascii="Calibri" w:eastAsia="等线" w:hAnsi="Calibri" w:cs="微软雅黑"/>
          <w:lang w:eastAsia="zh-CN"/>
        </w:rPr>
        <w:t>/</w:t>
      </w:r>
      <w:r w:rsidRPr="00A96F67">
        <w:rPr>
          <w:rFonts w:ascii="Calibri" w:eastAsia="等线" w:hAnsi="Calibri" w:cs="微软雅黑" w:hint="eastAsia"/>
          <w:lang w:eastAsia="zh-CN"/>
        </w:rPr>
        <w:t>0</w:t>
      </w:r>
      <w:r w:rsidR="00864DB5" w:rsidRPr="00A96F67">
        <w:rPr>
          <w:rFonts w:ascii="Calibri" w:eastAsia="等线" w:hAnsi="Calibri" w:cs="微软雅黑"/>
          <w:lang w:eastAsia="zh-CN"/>
        </w:rPr>
        <w:t>2</w:t>
      </w:r>
      <w:r w:rsidRPr="00A96F67">
        <w:rPr>
          <w:rFonts w:ascii="Calibri" w:eastAsia="等线" w:hAnsi="Calibri" w:cs="微软雅黑"/>
          <w:lang w:eastAsia="zh-CN"/>
        </w:rPr>
        <w:t>/</w:t>
      </w:r>
      <w:r w:rsidR="00864DB5" w:rsidRPr="00A96F67">
        <w:rPr>
          <w:rFonts w:ascii="Calibri" w:eastAsia="等线" w:hAnsi="Calibri" w:cs="微软雅黑"/>
          <w:lang w:eastAsia="zh-CN"/>
        </w:rPr>
        <w:t>07</w:t>
      </w:r>
      <w:r w:rsidRPr="00A96F67">
        <w:rPr>
          <w:rFonts w:ascii="Calibri" w:eastAsia="等线" w:hAnsi="Calibri" w:cs="微软雅黑" w:hint="eastAsia"/>
          <w:lang w:eastAsia="zh-CN"/>
        </w:rPr>
        <w:t>）：数据探索，</w:t>
      </w:r>
      <w:r w:rsidR="00864DB5" w:rsidRPr="00A96F67">
        <w:rPr>
          <w:rFonts w:ascii="Calibri" w:eastAsia="等线" w:hAnsi="Calibri" w:cs="微软雅黑" w:hint="eastAsia"/>
          <w:lang w:eastAsia="zh-CN"/>
        </w:rPr>
        <w:t>评审并固化</w:t>
      </w:r>
      <w:r w:rsidR="00864DB5" w:rsidRPr="00A96F67">
        <w:rPr>
          <w:rFonts w:ascii="Calibri" w:eastAsia="等线" w:hAnsi="Calibri" w:cs="微软雅黑"/>
          <w:lang w:eastAsia="zh-CN"/>
        </w:rPr>
        <w:t xml:space="preserve"> Fruitstand </w:t>
      </w:r>
      <w:r w:rsidR="00864DB5" w:rsidRPr="00A96F67">
        <w:rPr>
          <w:rFonts w:ascii="Calibri" w:eastAsia="等线" w:hAnsi="Calibri" w:cs="微软雅黑" w:hint="eastAsia"/>
          <w:lang w:eastAsia="zh-CN"/>
        </w:rPr>
        <w:t>提供的</w:t>
      </w:r>
      <w:r w:rsidR="00864DB5" w:rsidRPr="00A96F67">
        <w:rPr>
          <w:rFonts w:ascii="Calibri" w:eastAsia="等线" w:hAnsi="Calibri" w:cs="微软雅黑"/>
          <w:lang w:eastAsia="zh-CN"/>
        </w:rPr>
        <w:t xml:space="preserve"> instruction</w:t>
      </w:r>
      <w:r w:rsidR="00A96F67">
        <w:rPr>
          <w:rFonts w:ascii="Calibri" w:eastAsia="等线" w:hAnsi="Calibri" w:cs="微软雅黑"/>
          <w:lang w:eastAsia="zh-CN"/>
        </w:rPr>
        <w:t>s</w:t>
      </w:r>
      <w:r w:rsidR="00A96F67">
        <w:rPr>
          <w:rFonts w:ascii="Calibri" w:eastAsia="等线" w:hAnsi="Calibri" w:cs="微软雅黑" w:hint="eastAsia"/>
          <w:lang w:eastAsia="zh-CN"/>
        </w:rPr>
        <w:t>与</w:t>
      </w:r>
      <w:r w:rsidR="00864DB5" w:rsidRPr="00A96F67">
        <w:rPr>
          <w:rFonts w:ascii="Calibri" w:eastAsia="等线" w:hAnsi="Calibri" w:cs="微软雅黑" w:hint="eastAsia"/>
          <w:lang w:eastAsia="zh-CN"/>
        </w:rPr>
        <w:t>输出格式，形成数据构造规范</w:t>
      </w:r>
      <w:r w:rsidR="00864DB5" w:rsidRPr="00A96F67">
        <w:rPr>
          <w:rFonts w:ascii="Calibri" w:eastAsia="等线" w:hAnsi="Calibri" w:cs="微软雅黑"/>
          <w:lang w:eastAsia="zh-CN"/>
        </w:rPr>
        <w:t xml:space="preserve"> v1</w:t>
      </w:r>
      <w:r w:rsidR="00864DB5" w:rsidRPr="00A96F67">
        <w:rPr>
          <w:rFonts w:ascii="Calibri" w:eastAsia="等线" w:hAnsi="Calibri" w:cs="微软雅黑" w:hint="eastAsia"/>
          <w:lang w:eastAsia="zh-CN"/>
        </w:rPr>
        <w:t>（含正反例与</w:t>
      </w:r>
      <w:r w:rsidR="00864DB5" w:rsidRPr="00A96F67">
        <w:rPr>
          <w:rFonts w:ascii="Calibri" w:eastAsia="等线" w:hAnsi="Calibri" w:cs="微软雅黑"/>
          <w:lang w:eastAsia="zh-CN"/>
        </w:rPr>
        <w:t xml:space="preserve"> bad-case </w:t>
      </w:r>
      <w:r w:rsidR="00864DB5" w:rsidRPr="00A96F67">
        <w:rPr>
          <w:rFonts w:ascii="Calibri" w:eastAsia="等线" w:hAnsi="Calibri" w:cs="微软雅黑" w:hint="eastAsia"/>
          <w:lang w:eastAsia="zh-CN"/>
        </w:rPr>
        <w:t>定义）</w:t>
      </w:r>
      <w:r w:rsidR="00A96F67">
        <w:rPr>
          <w:rFonts w:ascii="Calibri" w:eastAsia="等线" w:hAnsi="Calibri" w:cs="微软雅黑" w:hint="eastAsia"/>
          <w:lang w:eastAsia="zh-CN"/>
        </w:rPr>
        <w:t>；</w:t>
      </w:r>
      <w:r w:rsidR="00A96F67" w:rsidRPr="00A96F67">
        <w:rPr>
          <w:rFonts w:ascii="Calibri" w:eastAsia="等线" w:hAnsi="Calibri" w:cs="微软雅黑" w:hint="eastAsia"/>
          <w:lang w:eastAsia="zh-CN"/>
        </w:rPr>
        <w:t>搭建评测框架</w:t>
      </w:r>
      <w:r w:rsidR="00A96F67" w:rsidRPr="00A96F67">
        <w:rPr>
          <w:rFonts w:ascii="Calibri" w:eastAsia="等线" w:hAnsi="Calibri" w:cs="微软雅黑"/>
          <w:lang w:eastAsia="zh-CN"/>
        </w:rPr>
        <w:t xml:space="preserve"> v1</w:t>
      </w:r>
      <w:r w:rsidR="00A96F67" w:rsidRPr="00A96F67">
        <w:rPr>
          <w:rFonts w:ascii="Calibri" w:eastAsia="等线" w:hAnsi="Calibri" w:cs="微软雅黑" w:hint="eastAsia"/>
          <w:lang w:eastAsia="zh-CN"/>
        </w:rPr>
        <w:t>：定义</w:t>
      </w:r>
      <w:r w:rsidR="00A96F67" w:rsidRPr="00A96F67">
        <w:rPr>
          <w:rFonts w:ascii="Calibri" w:eastAsia="等线" w:hAnsi="Calibri" w:cs="微软雅黑"/>
          <w:lang w:eastAsia="zh-CN"/>
        </w:rPr>
        <w:t>“</w:t>
      </w:r>
      <w:r w:rsidR="00A96F67" w:rsidRPr="00A96F67">
        <w:rPr>
          <w:rFonts w:ascii="Calibri" w:eastAsia="等线" w:hAnsi="Calibri" w:cs="微软雅黑" w:hint="eastAsia"/>
          <w:lang w:eastAsia="zh-CN"/>
        </w:rPr>
        <w:t>记忆能力</w:t>
      </w:r>
      <w:r w:rsidR="00A96F67" w:rsidRPr="00A96F67">
        <w:rPr>
          <w:rFonts w:ascii="Calibri" w:eastAsia="等线" w:hAnsi="Calibri" w:cs="微软雅黑"/>
          <w:lang w:eastAsia="zh-CN"/>
        </w:rPr>
        <w:t>/</w:t>
      </w:r>
      <w:r w:rsidR="00A96F67" w:rsidRPr="00A96F67">
        <w:rPr>
          <w:rFonts w:ascii="Calibri" w:eastAsia="等线" w:hAnsi="Calibri" w:cs="微软雅黑" w:hint="eastAsia"/>
          <w:lang w:eastAsia="zh-CN"/>
        </w:rPr>
        <w:t>指令遵循能力</w:t>
      </w:r>
      <w:r w:rsidR="00A96F67" w:rsidRPr="00A96F67">
        <w:rPr>
          <w:rFonts w:ascii="Calibri" w:eastAsia="等线" w:hAnsi="Calibri" w:cs="微软雅黑"/>
          <w:lang w:eastAsia="zh-CN"/>
        </w:rPr>
        <w:t>”</w:t>
      </w:r>
      <w:r w:rsidR="00A96F67" w:rsidRPr="00A96F67">
        <w:rPr>
          <w:rFonts w:ascii="Calibri" w:eastAsia="等线" w:hAnsi="Calibri" w:cs="微软雅黑" w:hint="eastAsia"/>
          <w:lang w:eastAsia="zh-CN"/>
        </w:rPr>
        <w:t>维度指标与打分，确定</w:t>
      </w:r>
      <w:r w:rsidR="00A96F67" w:rsidRPr="00A96F67">
        <w:rPr>
          <w:rFonts w:ascii="Calibri" w:eastAsia="等线" w:hAnsi="Calibri" w:cs="微软雅黑"/>
          <w:lang w:eastAsia="zh-CN"/>
        </w:rPr>
        <w:t xml:space="preserve"> LLM-as-a-judge </w:t>
      </w:r>
      <w:r w:rsidR="00A96F67" w:rsidRPr="00A96F67">
        <w:rPr>
          <w:rFonts w:ascii="Calibri" w:eastAsia="等线" w:hAnsi="Calibri" w:cs="微软雅黑" w:hint="eastAsia"/>
          <w:lang w:eastAsia="zh-CN"/>
        </w:rPr>
        <w:t>的评测模板与抽样人工复核流程</w:t>
      </w:r>
    </w:p>
    <w:p w14:paraId="476C68E1" w14:textId="2AFD7B95" w:rsidR="0012039A" w:rsidRPr="00864DB5" w:rsidRDefault="0012039A" w:rsidP="00020F6C">
      <w:pPr>
        <w:pStyle w:val="a6"/>
        <w:numPr>
          <w:ilvl w:val="0"/>
          <w:numId w:val="20"/>
        </w:numPr>
        <w:rPr>
          <w:rFonts w:ascii="Calibri" w:eastAsia="等线" w:hAnsi="Calibri"/>
          <w:lang w:eastAsia="zh-CN"/>
        </w:rPr>
      </w:pPr>
      <w:r w:rsidRPr="00864DB5">
        <w:rPr>
          <w:rFonts w:ascii="Calibri" w:eastAsia="等线" w:hAnsi="Calibri" w:hint="eastAsia"/>
          <w:lang w:eastAsia="zh-CN"/>
        </w:rPr>
        <w:t>第</w:t>
      </w:r>
      <w:r w:rsidRPr="00864DB5">
        <w:rPr>
          <w:rFonts w:ascii="Calibri" w:eastAsia="等线" w:hAnsi="Calibri"/>
          <w:lang w:eastAsia="zh-CN"/>
        </w:rPr>
        <w:t>2</w:t>
      </w:r>
      <w:r w:rsidRPr="00864DB5">
        <w:rPr>
          <w:rFonts w:ascii="Calibri" w:eastAsia="等线" w:hAnsi="Calibri" w:hint="eastAsia"/>
          <w:lang w:eastAsia="zh-CN"/>
        </w:rPr>
        <w:t>周（</w:t>
      </w:r>
      <w:r w:rsidRPr="00864DB5">
        <w:rPr>
          <w:rFonts w:ascii="Calibri" w:eastAsia="等线" w:hAnsi="Calibri" w:hint="eastAsia"/>
          <w:lang w:eastAsia="zh-CN"/>
        </w:rPr>
        <w:t>2</w:t>
      </w:r>
      <w:r w:rsidRPr="00864DB5">
        <w:rPr>
          <w:rFonts w:ascii="Calibri" w:eastAsia="等线" w:hAnsi="Calibri"/>
          <w:lang w:eastAsia="zh-CN"/>
        </w:rPr>
        <w:t>02</w:t>
      </w:r>
      <w:r w:rsidR="008675CE" w:rsidRPr="00864DB5">
        <w:rPr>
          <w:rFonts w:ascii="Calibri" w:eastAsia="等线" w:hAnsi="Calibri"/>
          <w:lang w:eastAsia="zh-CN"/>
        </w:rPr>
        <w:t>6</w:t>
      </w:r>
      <w:r w:rsidRPr="00864DB5">
        <w:rPr>
          <w:rFonts w:ascii="Calibri" w:eastAsia="等线" w:hAnsi="Calibri"/>
          <w:lang w:eastAsia="zh-CN"/>
        </w:rPr>
        <w:t>/</w:t>
      </w:r>
      <w:r w:rsidRPr="00864DB5">
        <w:rPr>
          <w:rFonts w:ascii="Calibri" w:eastAsia="等线" w:hAnsi="Calibri" w:hint="eastAsia"/>
          <w:lang w:eastAsia="zh-CN"/>
        </w:rPr>
        <w:t>0</w:t>
      </w:r>
      <w:r w:rsidR="008675CE" w:rsidRPr="00864DB5">
        <w:rPr>
          <w:rFonts w:ascii="Calibri" w:eastAsia="等线" w:hAnsi="Calibri"/>
          <w:lang w:eastAsia="zh-CN"/>
        </w:rPr>
        <w:t>2</w:t>
      </w:r>
      <w:r w:rsidRPr="00864DB5">
        <w:rPr>
          <w:rFonts w:ascii="Calibri" w:eastAsia="等线" w:hAnsi="Calibri"/>
          <w:lang w:eastAsia="zh-CN"/>
        </w:rPr>
        <w:t>/</w:t>
      </w:r>
      <w:r w:rsidR="00864DB5" w:rsidRPr="00864DB5">
        <w:rPr>
          <w:rFonts w:ascii="Calibri" w:eastAsia="等线" w:hAnsi="Calibri"/>
          <w:lang w:eastAsia="zh-CN"/>
        </w:rPr>
        <w:t>10</w:t>
      </w:r>
      <w:r w:rsidRPr="00864DB5">
        <w:rPr>
          <w:rFonts w:ascii="Calibri" w:eastAsia="等线" w:hAnsi="Calibri"/>
          <w:lang w:eastAsia="zh-CN"/>
        </w:rPr>
        <w:t>-202</w:t>
      </w:r>
      <w:r w:rsidR="008675CE" w:rsidRPr="00864DB5">
        <w:rPr>
          <w:rFonts w:ascii="Calibri" w:eastAsia="等线" w:hAnsi="Calibri"/>
          <w:lang w:eastAsia="zh-CN"/>
        </w:rPr>
        <w:t>6</w:t>
      </w:r>
      <w:r w:rsidRPr="00864DB5">
        <w:rPr>
          <w:rFonts w:ascii="Calibri" w:eastAsia="等线" w:hAnsi="Calibri"/>
          <w:lang w:eastAsia="zh-CN"/>
        </w:rPr>
        <w:t>/</w:t>
      </w:r>
      <w:r w:rsidRPr="00864DB5">
        <w:rPr>
          <w:rFonts w:ascii="Calibri" w:eastAsia="等线" w:hAnsi="Calibri" w:hint="eastAsia"/>
          <w:lang w:eastAsia="zh-CN"/>
        </w:rPr>
        <w:t>0</w:t>
      </w:r>
      <w:r w:rsidR="008675CE" w:rsidRPr="00864DB5">
        <w:rPr>
          <w:rFonts w:ascii="Calibri" w:eastAsia="等线" w:hAnsi="Calibri"/>
          <w:lang w:eastAsia="zh-CN"/>
        </w:rPr>
        <w:t>2</w:t>
      </w:r>
      <w:r w:rsidRPr="00864DB5">
        <w:rPr>
          <w:rFonts w:ascii="Calibri" w:eastAsia="等线" w:hAnsi="Calibri"/>
          <w:lang w:eastAsia="zh-CN"/>
        </w:rPr>
        <w:t>/</w:t>
      </w:r>
      <w:r w:rsidR="00864DB5" w:rsidRPr="00864DB5">
        <w:rPr>
          <w:rFonts w:ascii="Calibri" w:eastAsia="等线" w:hAnsi="Calibri"/>
          <w:lang w:eastAsia="zh-CN"/>
        </w:rPr>
        <w:t>1</w:t>
      </w:r>
      <w:r w:rsidR="008675CE" w:rsidRPr="00864DB5">
        <w:rPr>
          <w:rFonts w:ascii="Calibri" w:eastAsia="等线" w:hAnsi="Calibri"/>
          <w:lang w:eastAsia="zh-CN"/>
        </w:rPr>
        <w:t>6</w:t>
      </w:r>
      <w:r w:rsidRPr="00864DB5">
        <w:rPr>
          <w:rFonts w:ascii="Calibri" w:eastAsia="等线" w:hAnsi="Calibri" w:hint="eastAsia"/>
          <w:lang w:eastAsia="zh-CN"/>
        </w:rPr>
        <w:t>）：</w:t>
      </w:r>
      <w:r w:rsidR="00A96F67">
        <w:rPr>
          <w:rFonts w:ascii="Calibri" w:eastAsia="等线" w:hAnsi="Calibri" w:hint="eastAsia"/>
          <w:lang w:eastAsia="zh-CN"/>
        </w:rPr>
        <w:t>完成训练数据生成，以</w:t>
      </w:r>
      <w:r w:rsidR="00A96F67">
        <w:rPr>
          <w:rFonts w:ascii="Calibri" w:eastAsia="等线" w:hAnsi="Calibri" w:hint="eastAsia"/>
          <w:lang w:eastAsia="zh-CN"/>
        </w:rPr>
        <w:t>qwen32b</w:t>
      </w:r>
      <w:r w:rsidR="00A96F67">
        <w:rPr>
          <w:rFonts w:ascii="Calibri" w:eastAsia="等线" w:hAnsi="Calibri" w:hint="eastAsia"/>
          <w:lang w:eastAsia="zh-CN"/>
        </w:rPr>
        <w:t>和</w:t>
      </w:r>
      <w:r w:rsidR="00A96F67">
        <w:rPr>
          <w:rFonts w:ascii="Calibri" w:eastAsia="等线" w:hAnsi="Calibri" w:hint="eastAsia"/>
          <w:lang w:eastAsia="zh-CN"/>
        </w:rPr>
        <w:t>qwen80b</w:t>
      </w:r>
      <w:r w:rsidR="00A96F67">
        <w:rPr>
          <w:rFonts w:ascii="Calibri" w:eastAsia="等线" w:hAnsi="Calibri" w:hint="eastAsia"/>
          <w:lang w:eastAsia="zh-CN"/>
        </w:rPr>
        <w:t>模型为基线，获取不同训练方式的</w:t>
      </w:r>
      <w:r w:rsidR="00AF6129">
        <w:rPr>
          <w:rFonts w:ascii="Calibri" w:eastAsia="等线" w:hAnsi="Calibri" w:hint="eastAsia"/>
          <w:lang w:eastAsia="zh-CN"/>
        </w:rPr>
        <w:t>初版</w:t>
      </w:r>
      <w:r w:rsidR="00A96F67">
        <w:rPr>
          <w:rFonts w:ascii="Calibri" w:eastAsia="等线" w:hAnsi="Calibri" w:hint="eastAsia"/>
          <w:lang w:eastAsia="zh-CN"/>
        </w:rPr>
        <w:t>基线结果</w:t>
      </w:r>
    </w:p>
    <w:p w14:paraId="4F3F289C" w14:textId="77777777" w:rsidR="007E6B8F" w:rsidRDefault="007E6B8F" w:rsidP="00F024B8">
      <w:pPr>
        <w:pStyle w:val="a6"/>
        <w:numPr>
          <w:ilvl w:val="0"/>
          <w:numId w:val="20"/>
        </w:numPr>
        <w:rPr>
          <w:rFonts w:ascii="Calibri" w:eastAsia="等线" w:hAnsi="Calibri"/>
          <w:lang w:eastAsia="zh-CN"/>
        </w:rPr>
      </w:pPr>
      <w:r>
        <w:rPr>
          <w:rFonts w:ascii="Calibri" w:eastAsia="等线" w:hAnsi="Calibri" w:hint="eastAsia"/>
          <w:lang w:eastAsia="zh-CN"/>
        </w:rPr>
        <w:t>第</w:t>
      </w:r>
      <w:r>
        <w:rPr>
          <w:rFonts w:ascii="Calibri" w:eastAsia="等线" w:hAnsi="Calibri"/>
          <w:lang w:eastAsia="zh-CN"/>
        </w:rPr>
        <w:t>3</w:t>
      </w:r>
      <w:r>
        <w:rPr>
          <w:rFonts w:ascii="Calibri" w:eastAsia="等线" w:hAnsi="Calibri" w:hint="eastAsia"/>
          <w:lang w:eastAsia="zh-CN"/>
        </w:rPr>
        <w:t>周（春节后</w:t>
      </w:r>
      <w:r>
        <w:rPr>
          <w:rFonts w:ascii="Calibri" w:eastAsia="等线" w:hAnsi="Calibri" w:hint="eastAsia"/>
          <w:lang w:eastAsia="zh-CN"/>
        </w:rPr>
        <w:t>2</w:t>
      </w:r>
      <w:r>
        <w:rPr>
          <w:rFonts w:ascii="Calibri" w:eastAsia="等线" w:hAnsi="Calibri"/>
          <w:lang w:eastAsia="zh-CN"/>
        </w:rPr>
        <w:t>02</w:t>
      </w:r>
      <w:r>
        <w:rPr>
          <w:rFonts w:ascii="Calibri" w:eastAsia="等线" w:hAnsi="Calibri" w:hint="eastAsia"/>
          <w:lang w:eastAsia="zh-CN"/>
        </w:rPr>
        <w:t>6</w:t>
      </w:r>
      <w:r>
        <w:rPr>
          <w:rFonts w:ascii="Calibri" w:eastAsia="等线" w:hAnsi="Calibri"/>
          <w:lang w:eastAsia="zh-CN"/>
        </w:rPr>
        <w:t>/</w:t>
      </w:r>
      <w:r>
        <w:rPr>
          <w:rFonts w:ascii="Calibri" w:eastAsia="等线" w:hAnsi="Calibri" w:hint="eastAsia"/>
          <w:lang w:eastAsia="zh-CN"/>
        </w:rPr>
        <w:t>02</w:t>
      </w:r>
      <w:r>
        <w:rPr>
          <w:rFonts w:ascii="Calibri" w:eastAsia="等线" w:hAnsi="Calibri"/>
          <w:lang w:eastAsia="zh-CN"/>
        </w:rPr>
        <w:t>/24-202</w:t>
      </w:r>
      <w:r>
        <w:rPr>
          <w:rFonts w:ascii="Calibri" w:eastAsia="等线" w:hAnsi="Calibri" w:hint="eastAsia"/>
          <w:lang w:eastAsia="zh-CN"/>
        </w:rPr>
        <w:t>6</w:t>
      </w:r>
      <w:r>
        <w:rPr>
          <w:rFonts w:ascii="Calibri" w:eastAsia="等线" w:hAnsi="Calibri"/>
          <w:lang w:eastAsia="zh-CN"/>
        </w:rPr>
        <w:t>/</w:t>
      </w:r>
      <w:r>
        <w:rPr>
          <w:rFonts w:ascii="Calibri" w:eastAsia="等线" w:hAnsi="Calibri" w:hint="eastAsia"/>
          <w:lang w:eastAsia="zh-CN"/>
        </w:rPr>
        <w:t>02</w:t>
      </w:r>
      <w:r>
        <w:rPr>
          <w:rFonts w:ascii="Calibri" w:eastAsia="等线" w:hAnsi="Calibri"/>
          <w:lang w:eastAsia="zh-CN"/>
        </w:rPr>
        <w:t>/28</w:t>
      </w:r>
      <w:r>
        <w:rPr>
          <w:rFonts w:ascii="Calibri" w:eastAsia="等线" w:hAnsi="Calibri" w:hint="eastAsia"/>
          <w:lang w:eastAsia="zh-CN"/>
        </w:rPr>
        <w:t>）：</w:t>
      </w:r>
      <w:bookmarkStart w:id="0" w:name="OLE_LINK4"/>
      <w:bookmarkStart w:id="1" w:name="OLE_LINK5"/>
      <w:bookmarkStart w:id="2" w:name="OLE_LINK6"/>
      <w:r>
        <w:rPr>
          <w:rFonts w:ascii="Calibri" w:eastAsia="等线" w:hAnsi="Calibri" w:hint="eastAsia"/>
          <w:lang w:eastAsia="zh-CN"/>
        </w:rPr>
        <w:t>基于客户反馈进行算法迭代，根据模型评测情况，优化模型训练方案</w:t>
      </w:r>
    </w:p>
    <w:p w14:paraId="4505D7A3" w14:textId="5EB7DF24" w:rsidR="007E6B8F" w:rsidRDefault="007E6B8F" w:rsidP="00864DB5">
      <w:pPr>
        <w:pStyle w:val="a6"/>
        <w:numPr>
          <w:ilvl w:val="0"/>
          <w:numId w:val="20"/>
        </w:numPr>
        <w:rPr>
          <w:rFonts w:ascii="Calibri" w:eastAsia="等线" w:hAnsi="Calibri"/>
          <w:lang w:eastAsia="zh-CN"/>
        </w:rPr>
      </w:pPr>
      <w:r>
        <w:rPr>
          <w:rFonts w:ascii="Calibri" w:eastAsia="等线" w:hAnsi="Calibri" w:hint="eastAsia"/>
          <w:lang w:eastAsia="zh-CN"/>
        </w:rPr>
        <w:t>第</w:t>
      </w:r>
      <w:r>
        <w:rPr>
          <w:rFonts w:ascii="Calibri" w:eastAsia="等线" w:hAnsi="Calibri" w:hint="eastAsia"/>
          <w:lang w:eastAsia="zh-CN"/>
        </w:rPr>
        <w:t>4</w:t>
      </w:r>
      <w:r>
        <w:rPr>
          <w:rFonts w:ascii="Calibri" w:eastAsia="等线" w:hAnsi="Calibri" w:hint="eastAsia"/>
          <w:lang w:eastAsia="zh-CN"/>
        </w:rPr>
        <w:t>周（</w:t>
      </w:r>
      <w:r>
        <w:rPr>
          <w:rFonts w:ascii="Calibri" w:eastAsia="等线" w:hAnsi="Calibri" w:hint="eastAsia"/>
          <w:lang w:eastAsia="zh-CN"/>
        </w:rPr>
        <w:t>2</w:t>
      </w:r>
      <w:r>
        <w:rPr>
          <w:rFonts w:ascii="Calibri" w:eastAsia="等线" w:hAnsi="Calibri"/>
          <w:lang w:eastAsia="zh-CN"/>
        </w:rPr>
        <w:t>02</w:t>
      </w:r>
      <w:r>
        <w:rPr>
          <w:rFonts w:ascii="Calibri" w:eastAsia="等线" w:hAnsi="Calibri" w:hint="eastAsia"/>
          <w:lang w:eastAsia="zh-CN"/>
        </w:rPr>
        <w:t>6</w:t>
      </w:r>
      <w:r>
        <w:rPr>
          <w:rFonts w:ascii="Calibri" w:eastAsia="等线" w:hAnsi="Calibri"/>
          <w:lang w:eastAsia="zh-CN"/>
        </w:rPr>
        <w:t>/</w:t>
      </w:r>
      <w:r>
        <w:rPr>
          <w:rFonts w:ascii="Calibri" w:eastAsia="等线" w:hAnsi="Calibri" w:hint="eastAsia"/>
          <w:lang w:eastAsia="zh-CN"/>
        </w:rPr>
        <w:t>0</w:t>
      </w:r>
      <w:r>
        <w:rPr>
          <w:rFonts w:ascii="Calibri" w:eastAsia="等线" w:hAnsi="Calibri"/>
          <w:lang w:eastAsia="zh-CN"/>
        </w:rPr>
        <w:t>3/03-202</w:t>
      </w:r>
      <w:r>
        <w:rPr>
          <w:rFonts w:ascii="Calibri" w:eastAsia="等线" w:hAnsi="Calibri" w:hint="eastAsia"/>
          <w:lang w:eastAsia="zh-CN"/>
        </w:rPr>
        <w:t>6</w:t>
      </w:r>
      <w:r>
        <w:rPr>
          <w:rFonts w:ascii="Calibri" w:eastAsia="等线" w:hAnsi="Calibri"/>
          <w:lang w:eastAsia="zh-CN"/>
        </w:rPr>
        <w:t>/</w:t>
      </w:r>
      <w:r>
        <w:rPr>
          <w:rFonts w:ascii="Calibri" w:eastAsia="等线" w:hAnsi="Calibri" w:hint="eastAsia"/>
          <w:lang w:eastAsia="zh-CN"/>
        </w:rPr>
        <w:t>0</w:t>
      </w:r>
      <w:r>
        <w:rPr>
          <w:rFonts w:ascii="Calibri" w:eastAsia="等线" w:hAnsi="Calibri"/>
          <w:lang w:eastAsia="zh-CN"/>
        </w:rPr>
        <w:t>3/07</w:t>
      </w:r>
      <w:r>
        <w:rPr>
          <w:rFonts w:ascii="Calibri" w:eastAsia="等线" w:hAnsi="Calibri" w:hint="eastAsia"/>
          <w:lang w:eastAsia="zh-CN"/>
        </w:rPr>
        <w:t>）：</w:t>
      </w:r>
      <w:bookmarkEnd w:id="0"/>
      <w:bookmarkEnd w:id="1"/>
      <w:bookmarkEnd w:id="2"/>
      <w:r>
        <w:rPr>
          <w:rFonts w:ascii="Calibri" w:eastAsia="等线" w:hAnsi="Calibri" w:hint="eastAsia"/>
          <w:lang w:eastAsia="zh-CN"/>
        </w:rPr>
        <w:t>模型迭代，整理结果，代码交付</w:t>
      </w:r>
    </w:p>
    <w:p w14:paraId="34BAA4E2" w14:textId="77777777" w:rsidR="0012039A" w:rsidRPr="00AA2985" w:rsidRDefault="0012039A" w:rsidP="0012039A">
      <w:pPr>
        <w:pStyle w:val="a6"/>
        <w:rPr>
          <w:rFonts w:ascii="Calibri" w:eastAsia="等线" w:hAnsi="Calibri"/>
          <w:lang w:eastAsia="zh-CN"/>
        </w:rPr>
      </w:pPr>
    </w:p>
    <w:p w14:paraId="7754541B" w14:textId="77777777" w:rsidR="0012039A" w:rsidRPr="002131FC" w:rsidRDefault="0012039A" w:rsidP="0012039A">
      <w:pPr>
        <w:pStyle w:val="a6"/>
        <w:numPr>
          <w:ilvl w:val="0"/>
          <w:numId w:val="21"/>
        </w:numPr>
        <w:spacing w:after="160" w:line="259" w:lineRule="auto"/>
        <w:jc w:val="both"/>
        <w:rPr>
          <w:b/>
        </w:rPr>
      </w:pPr>
      <w:r w:rsidRPr="002131FC">
        <w:rPr>
          <w:rFonts w:hint="eastAsia"/>
          <w:b/>
        </w:rPr>
        <w:t>其他</w:t>
      </w:r>
      <w:r>
        <w:rPr>
          <w:rFonts w:hint="eastAsia"/>
          <w:b/>
        </w:rPr>
        <w:t xml:space="preserve"> </w:t>
      </w:r>
      <w:r>
        <w:rPr>
          <w:b/>
        </w:rPr>
        <w:t>/ Others</w:t>
      </w:r>
    </w:p>
    <w:p w14:paraId="792B801F" w14:textId="77777777" w:rsidR="0012039A" w:rsidRPr="009C1BA4" w:rsidRDefault="0012039A" w:rsidP="0012039A">
      <w:pPr>
        <w:rPr>
          <w:rFonts w:ascii="Calibri" w:eastAsia="等线" w:hAnsi="Calibri"/>
        </w:rPr>
      </w:pPr>
      <w:r w:rsidRPr="009C1BA4">
        <w:rPr>
          <w:rFonts w:ascii="Calibri" w:eastAsia="等线" w:hAnsi="Calibri" w:cs="微软雅黑" w:hint="eastAsia"/>
        </w:rPr>
        <w:t>项</w:t>
      </w:r>
      <w:r w:rsidRPr="009C1BA4">
        <w:rPr>
          <w:rFonts w:ascii="Calibri" w:eastAsia="等线" w:hAnsi="Calibri" w:hint="eastAsia"/>
        </w:rPr>
        <w:t>目需求及资源的变更可能导致对上述的项目</w:t>
      </w:r>
      <w:r>
        <w:rPr>
          <w:rFonts w:ascii="Calibri" w:eastAsia="等线" w:hAnsi="Calibri" w:hint="eastAsia"/>
        </w:rPr>
        <w:t>的计划产生影响。</w:t>
      </w:r>
    </w:p>
    <w:p w14:paraId="14DF3042" w14:textId="77777777" w:rsidR="0012039A" w:rsidRDefault="0012039A" w:rsidP="0012039A"/>
    <w:p w14:paraId="514B055B" w14:textId="77777777" w:rsidR="0012039A" w:rsidRDefault="0012039A" w:rsidP="0012039A"/>
    <w:p w14:paraId="6725000E" w14:textId="77777777" w:rsidR="003631FC" w:rsidRDefault="003631FC" w:rsidP="003631FC"/>
    <w:p w14:paraId="73F215C2" w14:textId="01234808" w:rsidR="00EB25D1" w:rsidRPr="003631FC" w:rsidRDefault="00EB25D1" w:rsidP="003631FC">
      <w:pPr>
        <w:rPr>
          <w:rFonts w:eastAsia="等线"/>
        </w:rPr>
      </w:pPr>
    </w:p>
    <w:sectPr w:rsidR="00EB25D1" w:rsidRPr="003631FC" w:rsidSect="003631FC">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5F293" w14:textId="77777777" w:rsidR="009606DB" w:rsidRDefault="009606DB">
      <w:r>
        <w:separator/>
      </w:r>
    </w:p>
  </w:endnote>
  <w:endnote w:type="continuationSeparator" w:id="0">
    <w:p w14:paraId="44FDEAA8" w14:textId="77777777" w:rsidR="009606DB" w:rsidRDefault="009606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ingFang SC">
    <w:altName w:val="Calibri"/>
    <w:charset w:val="00"/>
    <w:family w:val="auto"/>
    <w:pitch w:val="default"/>
  </w:font>
  <w:font w:name="Helvetica Neue">
    <w:altName w:val="﷽﷽﷽﷽﷽﷽﷽﷽a Neue"/>
    <w:charset w:val="00"/>
    <w:family w:val="auto"/>
    <w:pitch w:val="variable"/>
    <w:sig w:usb0="E50002FF" w:usb1="500079DB" w:usb2="0000001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00EA7" w14:textId="77777777" w:rsidR="00605C54" w:rsidRPr="00F90AF5" w:rsidRDefault="00000000" w:rsidP="00F90AF5">
    <w:pPr>
      <w:pStyle w:val="ab"/>
      <w:jc w:val="right"/>
      <w:rPr>
        <w:sz w:val="20"/>
        <w:szCs w:val="20"/>
      </w:rPr>
    </w:pPr>
    <w:r w:rsidRPr="00F90AF5">
      <w:rPr>
        <w:rFonts w:hint="eastAsia"/>
        <w:sz w:val="20"/>
        <w:szCs w:val="20"/>
      </w:rPr>
      <w:t>第</w:t>
    </w:r>
    <w:r w:rsidRPr="00F90AF5">
      <w:rPr>
        <w:sz w:val="20"/>
        <w:szCs w:val="20"/>
      </w:rPr>
      <w:t xml:space="preserve"> </w:t>
    </w:r>
    <w:r w:rsidRPr="00F90AF5">
      <w:rPr>
        <w:sz w:val="20"/>
        <w:szCs w:val="20"/>
      </w:rPr>
      <w:fldChar w:fldCharType="begin"/>
    </w:r>
    <w:r w:rsidRPr="00F90AF5">
      <w:rPr>
        <w:sz w:val="20"/>
        <w:szCs w:val="20"/>
      </w:rPr>
      <w:instrText xml:space="preserve"> PAGE  \* Arabic  \* MERGEFORMAT </w:instrText>
    </w:r>
    <w:r w:rsidRPr="00F90AF5">
      <w:rPr>
        <w:sz w:val="20"/>
        <w:szCs w:val="20"/>
      </w:rPr>
      <w:fldChar w:fldCharType="separate"/>
    </w:r>
    <w:r>
      <w:rPr>
        <w:noProof/>
        <w:sz w:val="20"/>
        <w:szCs w:val="20"/>
      </w:rPr>
      <w:t>1</w:t>
    </w:r>
    <w:r w:rsidRPr="00F90AF5">
      <w:rPr>
        <w:sz w:val="20"/>
        <w:szCs w:val="20"/>
      </w:rPr>
      <w:fldChar w:fldCharType="end"/>
    </w:r>
    <w:r w:rsidRPr="00F90AF5">
      <w:rPr>
        <w:rFonts w:hint="eastAsia"/>
        <w:sz w:val="20"/>
        <w:szCs w:val="20"/>
      </w:rPr>
      <w:t>页，共</w:t>
    </w:r>
    <w:r w:rsidRPr="00F90AF5">
      <w:rPr>
        <w:sz w:val="20"/>
        <w:szCs w:val="20"/>
      </w:rPr>
      <w:t xml:space="preserve"> </w:t>
    </w:r>
    <w:r w:rsidRPr="00F90AF5">
      <w:rPr>
        <w:sz w:val="20"/>
        <w:szCs w:val="20"/>
      </w:rPr>
      <w:fldChar w:fldCharType="begin"/>
    </w:r>
    <w:r w:rsidRPr="00F90AF5">
      <w:rPr>
        <w:sz w:val="20"/>
        <w:szCs w:val="20"/>
      </w:rPr>
      <w:instrText xml:space="preserve"> NUMPAGES  \* Arabic  \* MERGEFORMAT </w:instrText>
    </w:r>
    <w:r w:rsidRPr="00F90AF5">
      <w:rPr>
        <w:sz w:val="20"/>
        <w:szCs w:val="20"/>
      </w:rPr>
      <w:fldChar w:fldCharType="separate"/>
    </w:r>
    <w:r>
      <w:rPr>
        <w:noProof/>
        <w:sz w:val="20"/>
        <w:szCs w:val="20"/>
      </w:rPr>
      <w:t>4</w:t>
    </w:r>
    <w:r w:rsidRPr="00F90AF5">
      <w:rPr>
        <w:sz w:val="20"/>
        <w:szCs w:val="20"/>
      </w:rPr>
      <w:fldChar w:fldCharType="end"/>
    </w:r>
    <w:r w:rsidRPr="00F90AF5">
      <w:rPr>
        <w:rFonts w:hint="eastAsia"/>
        <w:sz w:val="20"/>
        <w:szCs w:val="20"/>
      </w:rPr>
      <w:t>页</w:t>
    </w:r>
  </w:p>
  <w:p w14:paraId="78BECFEA" w14:textId="77777777" w:rsidR="00605C54" w:rsidRPr="00D21122" w:rsidRDefault="00000000">
    <w:pPr>
      <w:pStyle w:val="ab"/>
      <w:rPr>
        <w:b/>
        <w:sz w:val="20"/>
        <w:szCs w:val="20"/>
      </w:rPr>
    </w:pPr>
    <w:r w:rsidRPr="00D21122">
      <w:rPr>
        <w:rFonts w:hint="eastAsia"/>
        <w:b/>
        <w:sz w:val="20"/>
        <w:szCs w:val="20"/>
      </w:rPr>
      <w:t>亚马逊保密文件</w:t>
    </w:r>
  </w:p>
  <w:p w14:paraId="4B3B4D80" w14:textId="77777777" w:rsidR="00605C54" w:rsidRPr="00D21122" w:rsidRDefault="00000000">
    <w:pPr>
      <w:pStyle w:val="ab"/>
      <w:rPr>
        <w:b/>
        <w:sz w:val="20"/>
        <w:szCs w:val="20"/>
      </w:rPr>
    </w:pPr>
    <w:r w:rsidRPr="00D21122">
      <w:rPr>
        <w:b/>
        <w:sz w:val="20"/>
        <w:szCs w:val="20"/>
      </w:rPr>
      <w:t xml:space="preserve">Amazon Confidential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E1004" w14:textId="77777777" w:rsidR="009606DB" w:rsidRDefault="009606DB">
      <w:r>
        <w:separator/>
      </w:r>
    </w:p>
  </w:footnote>
  <w:footnote w:type="continuationSeparator" w:id="0">
    <w:p w14:paraId="4E76EFB1" w14:textId="77777777" w:rsidR="009606DB" w:rsidRDefault="009606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61B37"/>
    <w:multiLevelType w:val="hybridMultilevel"/>
    <w:tmpl w:val="946A42F6"/>
    <w:lvl w:ilvl="0" w:tplc="5060D67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55042F"/>
    <w:multiLevelType w:val="hybridMultilevel"/>
    <w:tmpl w:val="4F189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39318A"/>
    <w:multiLevelType w:val="hybridMultilevel"/>
    <w:tmpl w:val="896802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1274B4A"/>
    <w:multiLevelType w:val="hybridMultilevel"/>
    <w:tmpl w:val="49362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0E3429"/>
    <w:multiLevelType w:val="hybridMultilevel"/>
    <w:tmpl w:val="7AC689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74A28FF"/>
    <w:multiLevelType w:val="hybridMultilevel"/>
    <w:tmpl w:val="D5CA22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F3518F"/>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873BCA"/>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377127"/>
    <w:multiLevelType w:val="hybridMultilevel"/>
    <w:tmpl w:val="556C9B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D81963"/>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F9092C"/>
    <w:multiLevelType w:val="hybridMultilevel"/>
    <w:tmpl w:val="084465C2"/>
    <w:lvl w:ilvl="0" w:tplc="5D62133A">
      <w:start w:val="1"/>
      <w:numFmt w:val="bullet"/>
      <w:lvlText w:val="-"/>
      <w:lvlJc w:val="left"/>
      <w:pPr>
        <w:ind w:left="1080" w:hanging="360"/>
      </w:pPr>
      <w:rPr>
        <w:rFonts w:ascii="Calibri" w:eastAsia="等线"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95E5D75"/>
    <w:multiLevelType w:val="hybridMultilevel"/>
    <w:tmpl w:val="590C7C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79308A"/>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0C326C"/>
    <w:multiLevelType w:val="hybridMultilevel"/>
    <w:tmpl w:val="D3C6EC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60B3954"/>
    <w:multiLevelType w:val="hybridMultilevel"/>
    <w:tmpl w:val="D5CA22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87A10E6"/>
    <w:multiLevelType w:val="multilevel"/>
    <w:tmpl w:val="0524B7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5B9B1D40"/>
    <w:multiLevelType w:val="hybridMultilevel"/>
    <w:tmpl w:val="95EC28DC"/>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17" w15:restartNumberingAfterBreak="0">
    <w:nsid w:val="5E117B28"/>
    <w:multiLevelType w:val="hybridMultilevel"/>
    <w:tmpl w:val="9A6E1D70"/>
    <w:lvl w:ilvl="0" w:tplc="9FDA1E08">
      <w:start w:val="1"/>
      <w:numFmt w:val="japaneseCounting"/>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325926"/>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AE4E87"/>
    <w:multiLevelType w:val="multilevel"/>
    <w:tmpl w:val="AEB283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7E2F2589"/>
    <w:multiLevelType w:val="hybridMultilevel"/>
    <w:tmpl w:val="C1DCBAF6"/>
    <w:lvl w:ilvl="0" w:tplc="31E0ED92">
      <w:start w:val="1"/>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6869283">
    <w:abstractNumId w:val="11"/>
  </w:num>
  <w:num w:numId="2" w16cid:durableId="199517442">
    <w:abstractNumId w:val="18"/>
  </w:num>
  <w:num w:numId="3" w16cid:durableId="167717280">
    <w:abstractNumId w:val="12"/>
  </w:num>
  <w:num w:numId="4" w16cid:durableId="1177115928">
    <w:abstractNumId w:val="7"/>
  </w:num>
  <w:num w:numId="5" w16cid:durableId="1211307066">
    <w:abstractNumId w:val="9"/>
  </w:num>
  <w:num w:numId="6" w16cid:durableId="1775321280">
    <w:abstractNumId w:val="6"/>
  </w:num>
  <w:num w:numId="7" w16cid:durableId="182285448">
    <w:abstractNumId w:val="1"/>
  </w:num>
  <w:num w:numId="8" w16cid:durableId="569075480">
    <w:abstractNumId w:val="17"/>
  </w:num>
  <w:num w:numId="9" w16cid:durableId="1557811279">
    <w:abstractNumId w:val="13"/>
  </w:num>
  <w:num w:numId="10" w16cid:durableId="862478252">
    <w:abstractNumId w:val="8"/>
  </w:num>
  <w:num w:numId="11" w16cid:durableId="1976375966">
    <w:abstractNumId w:val="2"/>
  </w:num>
  <w:num w:numId="12" w16cid:durableId="670258375">
    <w:abstractNumId w:val="16"/>
  </w:num>
  <w:num w:numId="13" w16cid:durableId="221982733">
    <w:abstractNumId w:val="20"/>
  </w:num>
  <w:num w:numId="14" w16cid:durableId="1554384367">
    <w:abstractNumId w:val="0"/>
  </w:num>
  <w:num w:numId="15" w16cid:durableId="1644313491">
    <w:abstractNumId w:val="5"/>
  </w:num>
  <w:num w:numId="16" w16cid:durableId="1465805024">
    <w:abstractNumId w:val="10"/>
  </w:num>
  <w:num w:numId="17" w16cid:durableId="192020923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5075496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45465837">
    <w:abstractNumId w:val="4"/>
  </w:num>
  <w:num w:numId="20" w16cid:durableId="2018723965">
    <w:abstractNumId w:val="3"/>
  </w:num>
  <w:num w:numId="21" w16cid:durableId="3734322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FAC"/>
    <w:rsid w:val="00002D51"/>
    <w:rsid w:val="00002DDA"/>
    <w:rsid w:val="00011ACC"/>
    <w:rsid w:val="0001206A"/>
    <w:rsid w:val="0002148E"/>
    <w:rsid w:val="00021590"/>
    <w:rsid w:val="00023CF5"/>
    <w:rsid w:val="00024E56"/>
    <w:rsid w:val="000279D5"/>
    <w:rsid w:val="00033ABC"/>
    <w:rsid w:val="00034138"/>
    <w:rsid w:val="000359FA"/>
    <w:rsid w:val="00035A6E"/>
    <w:rsid w:val="00055394"/>
    <w:rsid w:val="00060FD3"/>
    <w:rsid w:val="00063E3B"/>
    <w:rsid w:val="000650A5"/>
    <w:rsid w:val="0007720E"/>
    <w:rsid w:val="0008116F"/>
    <w:rsid w:val="00086B6B"/>
    <w:rsid w:val="00090429"/>
    <w:rsid w:val="00091E80"/>
    <w:rsid w:val="0009514B"/>
    <w:rsid w:val="00095348"/>
    <w:rsid w:val="0009641F"/>
    <w:rsid w:val="000A5E7B"/>
    <w:rsid w:val="000A6E75"/>
    <w:rsid w:val="000B0437"/>
    <w:rsid w:val="000B4CBC"/>
    <w:rsid w:val="000C17A3"/>
    <w:rsid w:val="000C76EB"/>
    <w:rsid w:val="000D1455"/>
    <w:rsid w:val="000D1BE8"/>
    <w:rsid w:val="000D1FF2"/>
    <w:rsid w:val="000D6063"/>
    <w:rsid w:val="000E04B1"/>
    <w:rsid w:val="000E5B80"/>
    <w:rsid w:val="000F2587"/>
    <w:rsid w:val="00103F41"/>
    <w:rsid w:val="00107175"/>
    <w:rsid w:val="00111FFA"/>
    <w:rsid w:val="0011389A"/>
    <w:rsid w:val="0012039A"/>
    <w:rsid w:val="00122D00"/>
    <w:rsid w:val="001230C8"/>
    <w:rsid w:val="001254D6"/>
    <w:rsid w:val="00126BDC"/>
    <w:rsid w:val="00130675"/>
    <w:rsid w:val="001339E5"/>
    <w:rsid w:val="001363C7"/>
    <w:rsid w:val="00140F10"/>
    <w:rsid w:val="00143A30"/>
    <w:rsid w:val="00147E1E"/>
    <w:rsid w:val="00147E47"/>
    <w:rsid w:val="00152B18"/>
    <w:rsid w:val="00157856"/>
    <w:rsid w:val="00160D65"/>
    <w:rsid w:val="00165CD2"/>
    <w:rsid w:val="00167CA9"/>
    <w:rsid w:val="00170BE8"/>
    <w:rsid w:val="00175C83"/>
    <w:rsid w:val="00177E82"/>
    <w:rsid w:val="00185F54"/>
    <w:rsid w:val="0019500B"/>
    <w:rsid w:val="001A06BB"/>
    <w:rsid w:val="001A7911"/>
    <w:rsid w:val="001B0DDD"/>
    <w:rsid w:val="001B2520"/>
    <w:rsid w:val="001B4B1F"/>
    <w:rsid w:val="001B7174"/>
    <w:rsid w:val="001C3C1B"/>
    <w:rsid w:val="001C3C37"/>
    <w:rsid w:val="001C4384"/>
    <w:rsid w:val="001C4CD4"/>
    <w:rsid w:val="001D1CDF"/>
    <w:rsid w:val="001D1E0E"/>
    <w:rsid w:val="001D797F"/>
    <w:rsid w:val="001E0609"/>
    <w:rsid w:val="001E61EE"/>
    <w:rsid w:val="001F33CC"/>
    <w:rsid w:val="001F6B30"/>
    <w:rsid w:val="00212501"/>
    <w:rsid w:val="00213978"/>
    <w:rsid w:val="00213BA3"/>
    <w:rsid w:val="002232B9"/>
    <w:rsid w:val="00233B75"/>
    <w:rsid w:val="00236CCC"/>
    <w:rsid w:val="002408C0"/>
    <w:rsid w:val="0024507F"/>
    <w:rsid w:val="002455D5"/>
    <w:rsid w:val="0024628B"/>
    <w:rsid w:val="00246369"/>
    <w:rsid w:val="00247E35"/>
    <w:rsid w:val="00252522"/>
    <w:rsid w:val="00253172"/>
    <w:rsid w:val="00262607"/>
    <w:rsid w:val="00271B6C"/>
    <w:rsid w:val="0027445A"/>
    <w:rsid w:val="00277887"/>
    <w:rsid w:val="00282297"/>
    <w:rsid w:val="00291D0C"/>
    <w:rsid w:val="002A0155"/>
    <w:rsid w:val="002A24FA"/>
    <w:rsid w:val="002A3322"/>
    <w:rsid w:val="002A5C39"/>
    <w:rsid w:val="002B2FE6"/>
    <w:rsid w:val="002B3F66"/>
    <w:rsid w:val="002B4AD4"/>
    <w:rsid w:val="002C1005"/>
    <w:rsid w:val="002C510C"/>
    <w:rsid w:val="002C7FAF"/>
    <w:rsid w:val="002D6CAB"/>
    <w:rsid w:val="002D7FCC"/>
    <w:rsid w:val="002F0CAE"/>
    <w:rsid w:val="002F2708"/>
    <w:rsid w:val="002F2E9B"/>
    <w:rsid w:val="002F5993"/>
    <w:rsid w:val="002F5EC4"/>
    <w:rsid w:val="003037FC"/>
    <w:rsid w:val="00303DFB"/>
    <w:rsid w:val="00306FAC"/>
    <w:rsid w:val="00310B46"/>
    <w:rsid w:val="00315B10"/>
    <w:rsid w:val="003267FC"/>
    <w:rsid w:val="003307D1"/>
    <w:rsid w:val="00332815"/>
    <w:rsid w:val="00332B26"/>
    <w:rsid w:val="00340C44"/>
    <w:rsid w:val="003421ED"/>
    <w:rsid w:val="00342374"/>
    <w:rsid w:val="00343A4F"/>
    <w:rsid w:val="003443B6"/>
    <w:rsid w:val="00346B70"/>
    <w:rsid w:val="00347159"/>
    <w:rsid w:val="00356726"/>
    <w:rsid w:val="003631FC"/>
    <w:rsid w:val="00370175"/>
    <w:rsid w:val="0037414F"/>
    <w:rsid w:val="00377E5B"/>
    <w:rsid w:val="00381FD4"/>
    <w:rsid w:val="0038516D"/>
    <w:rsid w:val="00385645"/>
    <w:rsid w:val="00395E66"/>
    <w:rsid w:val="003A066F"/>
    <w:rsid w:val="003A33CD"/>
    <w:rsid w:val="003A5FA9"/>
    <w:rsid w:val="003A6986"/>
    <w:rsid w:val="003B2C95"/>
    <w:rsid w:val="003C1F17"/>
    <w:rsid w:val="003C54F0"/>
    <w:rsid w:val="003D55E7"/>
    <w:rsid w:val="003D71F8"/>
    <w:rsid w:val="003E78EE"/>
    <w:rsid w:val="003F2B15"/>
    <w:rsid w:val="003F66F9"/>
    <w:rsid w:val="00400CC0"/>
    <w:rsid w:val="00403511"/>
    <w:rsid w:val="004115FF"/>
    <w:rsid w:val="004141A8"/>
    <w:rsid w:val="00420F28"/>
    <w:rsid w:val="004211B1"/>
    <w:rsid w:val="00425E05"/>
    <w:rsid w:val="004277BF"/>
    <w:rsid w:val="004307D3"/>
    <w:rsid w:val="00430EE9"/>
    <w:rsid w:val="00432A52"/>
    <w:rsid w:val="00435F62"/>
    <w:rsid w:val="00437592"/>
    <w:rsid w:val="0044075E"/>
    <w:rsid w:val="0044147D"/>
    <w:rsid w:val="0044152C"/>
    <w:rsid w:val="00443E39"/>
    <w:rsid w:val="00455ECB"/>
    <w:rsid w:val="00461A5F"/>
    <w:rsid w:val="004626D4"/>
    <w:rsid w:val="00464FB1"/>
    <w:rsid w:val="00465C8E"/>
    <w:rsid w:val="00466737"/>
    <w:rsid w:val="0047165A"/>
    <w:rsid w:val="004731F0"/>
    <w:rsid w:val="00476E5B"/>
    <w:rsid w:val="00491AFB"/>
    <w:rsid w:val="00495A74"/>
    <w:rsid w:val="004A13B3"/>
    <w:rsid w:val="004A42B4"/>
    <w:rsid w:val="004A517C"/>
    <w:rsid w:val="004B129B"/>
    <w:rsid w:val="004C06D1"/>
    <w:rsid w:val="004C3674"/>
    <w:rsid w:val="004C67A5"/>
    <w:rsid w:val="004D1E0F"/>
    <w:rsid w:val="004D3325"/>
    <w:rsid w:val="004D42CC"/>
    <w:rsid w:val="004E1D4A"/>
    <w:rsid w:val="004E3EBA"/>
    <w:rsid w:val="004F19B3"/>
    <w:rsid w:val="004F1DA8"/>
    <w:rsid w:val="004F2086"/>
    <w:rsid w:val="004F6938"/>
    <w:rsid w:val="004F7BBC"/>
    <w:rsid w:val="00501FC8"/>
    <w:rsid w:val="00504A11"/>
    <w:rsid w:val="00504F91"/>
    <w:rsid w:val="0051128E"/>
    <w:rsid w:val="005229AC"/>
    <w:rsid w:val="0052465C"/>
    <w:rsid w:val="00526B6C"/>
    <w:rsid w:val="005346F7"/>
    <w:rsid w:val="00542463"/>
    <w:rsid w:val="00545704"/>
    <w:rsid w:val="005478E0"/>
    <w:rsid w:val="00547E18"/>
    <w:rsid w:val="0055399F"/>
    <w:rsid w:val="00555266"/>
    <w:rsid w:val="00562D31"/>
    <w:rsid w:val="00563690"/>
    <w:rsid w:val="00564D67"/>
    <w:rsid w:val="00572536"/>
    <w:rsid w:val="00572557"/>
    <w:rsid w:val="00572E9E"/>
    <w:rsid w:val="005907AC"/>
    <w:rsid w:val="00591680"/>
    <w:rsid w:val="005A2AA3"/>
    <w:rsid w:val="005A3D94"/>
    <w:rsid w:val="005A6CD7"/>
    <w:rsid w:val="005B0434"/>
    <w:rsid w:val="005B4D9B"/>
    <w:rsid w:val="005B7C2A"/>
    <w:rsid w:val="005C0C81"/>
    <w:rsid w:val="005C24BD"/>
    <w:rsid w:val="005C6DD1"/>
    <w:rsid w:val="005D0BA7"/>
    <w:rsid w:val="005D1DB9"/>
    <w:rsid w:val="005D3311"/>
    <w:rsid w:val="005D59BD"/>
    <w:rsid w:val="005E023B"/>
    <w:rsid w:val="005E19D2"/>
    <w:rsid w:val="005E4906"/>
    <w:rsid w:val="005E491B"/>
    <w:rsid w:val="005E7FB3"/>
    <w:rsid w:val="005F1433"/>
    <w:rsid w:val="005F4BFE"/>
    <w:rsid w:val="00600BB8"/>
    <w:rsid w:val="00605531"/>
    <w:rsid w:val="00605C54"/>
    <w:rsid w:val="006073B1"/>
    <w:rsid w:val="00610A49"/>
    <w:rsid w:val="0062040D"/>
    <w:rsid w:val="006272FB"/>
    <w:rsid w:val="006332FA"/>
    <w:rsid w:val="00637285"/>
    <w:rsid w:val="006402A9"/>
    <w:rsid w:val="00641B09"/>
    <w:rsid w:val="00642FBA"/>
    <w:rsid w:val="00643292"/>
    <w:rsid w:val="00643878"/>
    <w:rsid w:val="00644316"/>
    <w:rsid w:val="00650576"/>
    <w:rsid w:val="0065469A"/>
    <w:rsid w:val="00654D9D"/>
    <w:rsid w:val="00655741"/>
    <w:rsid w:val="006570BA"/>
    <w:rsid w:val="006611C8"/>
    <w:rsid w:val="00662FC6"/>
    <w:rsid w:val="0066450B"/>
    <w:rsid w:val="00670AA7"/>
    <w:rsid w:val="00670D25"/>
    <w:rsid w:val="00671752"/>
    <w:rsid w:val="006730A0"/>
    <w:rsid w:val="006731A3"/>
    <w:rsid w:val="00680492"/>
    <w:rsid w:val="00682C02"/>
    <w:rsid w:val="00687B3C"/>
    <w:rsid w:val="0069387A"/>
    <w:rsid w:val="0069608F"/>
    <w:rsid w:val="006A0585"/>
    <w:rsid w:val="006A7DF6"/>
    <w:rsid w:val="006B14DD"/>
    <w:rsid w:val="006B1837"/>
    <w:rsid w:val="006B4B92"/>
    <w:rsid w:val="006B6E8A"/>
    <w:rsid w:val="006C0671"/>
    <w:rsid w:val="006C6FB8"/>
    <w:rsid w:val="006D0977"/>
    <w:rsid w:val="006D18F6"/>
    <w:rsid w:val="006D2F6F"/>
    <w:rsid w:val="006E1F98"/>
    <w:rsid w:val="006E5636"/>
    <w:rsid w:val="006F7981"/>
    <w:rsid w:val="006F7C97"/>
    <w:rsid w:val="007000F9"/>
    <w:rsid w:val="00703258"/>
    <w:rsid w:val="00703367"/>
    <w:rsid w:val="00707A39"/>
    <w:rsid w:val="00713D49"/>
    <w:rsid w:val="00717996"/>
    <w:rsid w:val="00723666"/>
    <w:rsid w:val="0072718B"/>
    <w:rsid w:val="007279AA"/>
    <w:rsid w:val="00727D3C"/>
    <w:rsid w:val="00730941"/>
    <w:rsid w:val="00737985"/>
    <w:rsid w:val="00754897"/>
    <w:rsid w:val="00755BC9"/>
    <w:rsid w:val="00762A51"/>
    <w:rsid w:val="007649F7"/>
    <w:rsid w:val="00766062"/>
    <w:rsid w:val="007729D8"/>
    <w:rsid w:val="00773104"/>
    <w:rsid w:val="00776C07"/>
    <w:rsid w:val="00785ED1"/>
    <w:rsid w:val="0078672D"/>
    <w:rsid w:val="00786962"/>
    <w:rsid w:val="00791DA2"/>
    <w:rsid w:val="00791DB0"/>
    <w:rsid w:val="0079491B"/>
    <w:rsid w:val="00795D22"/>
    <w:rsid w:val="00797F37"/>
    <w:rsid w:val="007A3053"/>
    <w:rsid w:val="007A50A6"/>
    <w:rsid w:val="007B529D"/>
    <w:rsid w:val="007B694B"/>
    <w:rsid w:val="007C13E5"/>
    <w:rsid w:val="007C4E80"/>
    <w:rsid w:val="007C5187"/>
    <w:rsid w:val="007C5D81"/>
    <w:rsid w:val="007D1110"/>
    <w:rsid w:val="007D354D"/>
    <w:rsid w:val="007D4528"/>
    <w:rsid w:val="007E5E60"/>
    <w:rsid w:val="007E6B8F"/>
    <w:rsid w:val="007E71BC"/>
    <w:rsid w:val="007E72CD"/>
    <w:rsid w:val="007E7F9D"/>
    <w:rsid w:val="007F0F98"/>
    <w:rsid w:val="007F5447"/>
    <w:rsid w:val="007F79C7"/>
    <w:rsid w:val="00804EE3"/>
    <w:rsid w:val="00806BD2"/>
    <w:rsid w:val="00817C3D"/>
    <w:rsid w:val="00817D11"/>
    <w:rsid w:val="00823E3D"/>
    <w:rsid w:val="00832456"/>
    <w:rsid w:val="00835B34"/>
    <w:rsid w:val="008377D8"/>
    <w:rsid w:val="00842B5E"/>
    <w:rsid w:val="008530D0"/>
    <w:rsid w:val="00853DFD"/>
    <w:rsid w:val="00854B22"/>
    <w:rsid w:val="00864DB5"/>
    <w:rsid w:val="008655A9"/>
    <w:rsid w:val="008656CC"/>
    <w:rsid w:val="008675CE"/>
    <w:rsid w:val="0086772C"/>
    <w:rsid w:val="008733DF"/>
    <w:rsid w:val="00874999"/>
    <w:rsid w:val="00876349"/>
    <w:rsid w:val="00876813"/>
    <w:rsid w:val="0088236D"/>
    <w:rsid w:val="008855FC"/>
    <w:rsid w:val="00893FF9"/>
    <w:rsid w:val="008961B5"/>
    <w:rsid w:val="008A2696"/>
    <w:rsid w:val="008B262D"/>
    <w:rsid w:val="008C294C"/>
    <w:rsid w:val="008C70A7"/>
    <w:rsid w:val="008D0825"/>
    <w:rsid w:val="008D0F2E"/>
    <w:rsid w:val="008D478B"/>
    <w:rsid w:val="008E0823"/>
    <w:rsid w:val="008F7750"/>
    <w:rsid w:val="008F7927"/>
    <w:rsid w:val="00901A87"/>
    <w:rsid w:val="00901A8D"/>
    <w:rsid w:val="009139E8"/>
    <w:rsid w:val="00914FF9"/>
    <w:rsid w:val="009165F0"/>
    <w:rsid w:val="009175A3"/>
    <w:rsid w:val="0092056B"/>
    <w:rsid w:val="00927100"/>
    <w:rsid w:val="009325E1"/>
    <w:rsid w:val="00933643"/>
    <w:rsid w:val="00936405"/>
    <w:rsid w:val="009510C4"/>
    <w:rsid w:val="00951D11"/>
    <w:rsid w:val="00951E95"/>
    <w:rsid w:val="00957A37"/>
    <w:rsid w:val="009606DB"/>
    <w:rsid w:val="00964C6D"/>
    <w:rsid w:val="00967D1E"/>
    <w:rsid w:val="009725C2"/>
    <w:rsid w:val="00974855"/>
    <w:rsid w:val="00977393"/>
    <w:rsid w:val="00990DF6"/>
    <w:rsid w:val="00992735"/>
    <w:rsid w:val="009A32E4"/>
    <w:rsid w:val="009A7BAC"/>
    <w:rsid w:val="009B1182"/>
    <w:rsid w:val="009B5478"/>
    <w:rsid w:val="009B7F7C"/>
    <w:rsid w:val="009C1BA4"/>
    <w:rsid w:val="009C5830"/>
    <w:rsid w:val="009C609B"/>
    <w:rsid w:val="009C7EB2"/>
    <w:rsid w:val="009D1FB6"/>
    <w:rsid w:val="009D2A97"/>
    <w:rsid w:val="009D4130"/>
    <w:rsid w:val="009E01C8"/>
    <w:rsid w:val="009E7CB4"/>
    <w:rsid w:val="00A00FD3"/>
    <w:rsid w:val="00A02177"/>
    <w:rsid w:val="00A05B51"/>
    <w:rsid w:val="00A1496E"/>
    <w:rsid w:val="00A20932"/>
    <w:rsid w:val="00A22AC4"/>
    <w:rsid w:val="00A24C94"/>
    <w:rsid w:val="00A362F5"/>
    <w:rsid w:val="00A3637A"/>
    <w:rsid w:val="00A3757E"/>
    <w:rsid w:val="00A37AFA"/>
    <w:rsid w:val="00A37C85"/>
    <w:rsid w:val="00A41B17"/>
    <w:rsid w:val="00A4297C"/>
    <w:rsid w:val="00A432B7"/>
    <w:rsid w:val="00A50BB1"/>
    <w:rsid w:val="00A55FDC"/>
    <w:rsid w:val="00A569CA"/>
    <w:rsid w:val="00A56E14"/>
    <w:rsid w:val="00A605A0"/>
    <w:rsid w:val="00A63F7F"/>
    <w:rsid w:val="00A664E2"/>
    <w:rsid w:val="00A67C7C"/>
    <w:rsid w:val="00A70DEE"/>
    <w:rsid w:val="00A71887"/>
    <w:rsid w:val="00A71DA0"/>
    <w:rsid w:val="00A7245F"/>
    <w:rsid w:val="00A7546E"/>
    <w:rsid w:val="00A80249"/>
    <w:rsid w:val="00A96F67"/>
    <w:rsid w:val="00AA25D6"/>
    <w:rsid w:val="00AA2862"/>
    <w:rsid w:val="00AA2985"/>
    <w:rsid w:val="00AA49E3"/>
    <w:rsid w:val="00AB0614"/>
    <w:rsid w:val="00AB0C50"/>
    <w:rsid w:val="00AB7873"/>
    <w:rsid w:val="00AC0AB8"/>
    <w:rsid w:val="00AC7BDF"/>
    <w:rsid w:val="00AD39B0"/>
    <w:rsid w:val="00AD5B72"/>
    <w:rsid w:val="00AD5E94"/>
    <w:rsid w:val="00AE0FD4"/>
    <w:rsid w:val="00AE1A31"/>
    <w:rsid w:val="00AE2381"/>
    <w:rsid w:val="00AE27D1"/>
    <w:rsid w:val="00AE4C10"/>
    <w:rsid w:val="00AE587C"/>
    <w:rsid w:val="00AE6724"/>
    <w:rsid w:val="00AF0BF4"/>
    <w:rsid w:val="00AF59DA"/>
    <w:rsid w:val="00AF6129"/>
    <w:rsid w:val="00AF67A3"/>
    <w:rsid w:val="00B049E5"/>
    <w:rsid w:val="00B04B7A"/>
    <w:rsid w:val="00B05068"/>
    <w:rsid w:val="00B10A09"/>
    <w:rsid w:val="00B11716"/>
    <w:rsid w:val="00B14F66"/>
    <w:rsid w:val="00B15020"/>
    <w:rsid w:val="00B20FC8"/>
    <w:rsid w:val="00B26C31"/>
    <w:rsid w:val="00B31839"/>
    <w:rsid w:val="00B33152"/>
    <w:rsid w:val="00B33B11"/>
    <w:rsid w:val="00B36577"/>
    <w:rsid w:val="00B42A63"/>
    <w:rsid w:val="00B44671"/>
    <w:rsid w:val="00B528DC"/>
    <w:rsid w:val="00B54F98"/>
    <w:rsid w:val="00B555B7"/>
    <w:rsid w:val="00B57C7C"/>
    <w:rsid w:val="00B7151A"/>
    <w:rsid w:val="00B71D7D"/>
    <w:rsid w:val="00B734D4"/>
    <w:rsid w:val="00B7613F"/>
    <w:rsid w:val="00B76AE7"/>
    <w:rsid w:val="00B77E7B"/>
    <w:rsid w:val="00B816CA"/>
    <w:rsid w:val="00B8517C"/>
    <w:rsid w:val="00B91D02"/>
    <w:rsid w:val="00B92B9F"/>
    <w:rsid w:val="00B93265"/>
    <w:rsid w:val="00B95964"/>
    <w:rsid w:val="00BA1EE2"/>
    <w:rsid w:val="00BA2C4B"/>
    <w:rsid w:val="00BC5D5D"/>
    <w:rsid w:val="00BC67F7"/>
    <w:rsid w:val="00BD2B52"/>
    <w:rsid w:val="00BD652B"/>
    <w:rsid w:val="00BE0D50"/>
    <w:rsid w:val="00BE5EE1"/>
    <w:rsid w:val="00BF12CA"/>
    <w:rsid w:val="00BF40DA"/>
    <w:rsid w:val="00BF6108"/>
    <w:rsid w:val="00C0050E"/>
    <w:rsid w:val="00C01AFA"/>
    <w:rsid w:val="00C020F6"/>
    <w:rsid w:val="00C07758"/>
    <w:rsid w:val="00C1051F"/>
    <w:rsid w:val="00C15BFB"/>
    <w:rsid w:val="00C2021D"/>
    <w:rsid w:val="00C253F8"/>
    <w:rsid w:val="00C27FA8"/>
    <w:rsid w:val="00C34D29"/>
    <w:rsid w:val="00C406D4"/>
    <w:rsid w:val="00C40BF5"/>
    <w:rsid w:val="00C45EA5"/>
    <w:rsid w:val="00C46642"/>
    <w:rsid w:val="00C473FA"/>
    <w:rsid w:val="00C501DD"/>
    <w:rsid w:val="00C51936"/>
    <w:rsid w:val="00C524CF"/>
    <w:rsid w:val="00C524E8"/>
    <w:rsid w:val="00C5338A"/>
    <w:rsid w:val="00C65330"/>
    <w:rsid w:val="00C96044"/>
    <w:rsid w:val="00CA0EA0"/>
    <w:rsid w:val="00CA4928"/>
    <w:rsid w:val="00CA4B97"/>
    <w:rsid w:val="00CB3017"/>
    <w:rsid w:val="00CC1F51"/>
    <w:rsid w:val="00CC6FF3"/>
    <w:rsid w:val="00CD4582"/>
    <w:rsid w:val="00CD689E"/>
    <w:rsid w:val="00CE4ADF"/>
    <w:rsid w:val="00CF37BE"/>
    <w:rsid w:val="00D07E98"/>
    <w:rsid w:val="00D1029D"/>
    <w:rsid w:val="00D10AF2"/>
    <w:rsid w:val="00D12F7E"/>
    <w:rsid w:val="00D14172"/>
    <w:rsid w:val="00D22064"/>
    <w:rsid w:val="00D2609A"/>
    <w:rsid w:val="00D31A0D"/>
    <w:rsid w:val="00D32548"/>
    <w:rsid w:val="00D41B8A"/>
    <w:rsid w:val="00D41EBE"/>
    <w:rsid w:val="00D459E1"/>
    <w:rsid w:val="00D47419"/>
    <w:rsid w:val="00D5653E"/>
    <w:rsid w:val="00D616B8"/>
    <w:rsid w:val="00D63DC2"/>
    <w:rsid w:val="00D70E51"/>
    <w:rsid w:val="00D7196F"/>
    <w:rsid w:val="00D80F94"/>
    <w:rsid w:val="00D81A5B"/>
    <w:rsid w:val="00D850C0"/>
    <w:rsid w:val="00D913E4"/>
    <w:rsid w:val="00D9193A"/>
    <w:rsid w:val="00D9537F"/>
    <w:rsid w:val="00D9774D"/>
    <w:rsid w:val="00DA14B4"/>
    <w:rsid w:val="00DA7AA1"/>
    <w:rsid w:val="00DA7CAF"/>
    <w:rsid w:val="00DB3C44"/>
    <w:rsid w:val="00DB3FA9"/>
    <w:rsid w:val="00DB4B81"/>
    <w:rsid w:val="00DB5808"/>
    <w:rsid w:val="00DB6448"/>
    <w:rsid w:val="00DC0A2C"/>
    <w:rsid w:val="00DC2B29"/>
    <w:rsid w:val="00DD555D"/>
    <w:rsid w:val="00DE69D9"/>
    <w:rsid w:val="00DE716D"/>
    <w:rsid w:val="00DF3B0A"/>
    <w:rsid w:val="00DF3B26"/>
    <w:rsid w:val="00DF7B65"/>
    <w:rsid w:val="00E0122F"/>
    <w:rsid w:val="00E07E13"/>
    <w:rsid w:val="00E11637"/>
    <w:rsid w:val="00E16906"/>
    <w:rsid w:val="00E1756D"/>
    <w:rsid w:val="00E23F3D"/>
    <w:rsid w:val="00E26349"/>
    <w:rsid w:val="00E303A9"/>
    <w:rsid w:val="00E30496"/>
    <w:rsid w:val="00E324C4"/>
    <w:rsid w:val="00E35C88"/>
    <w:rsid w:val="00E554F3"/>
    <w:rsid w:val="00E6035D"/>
    <w:rsid w:val="00E606F9"/>
    <w:rsid w:val="00E652F1"/>
    <w:rsid w:val="00E67ED5"/>
    <w:rsid w:val="00E7086B"/>
    <w:rsid w:val="00E74031"/>
    <w:rsid w:val="00E75FE9"/>
    <w:rsid w:val="00E80EA5"/>
    <w:rsid w:val="00E849B1"/>
    <w:rsid w:val="00E87A03"/>
    <w:rsid w:val="00E9362A"/>
    <w:rsid w:val="00E94118"/>
    <w:rsid w:val="00EA2C18"/>
    <w:rsid w:val="00EA3537"/>
    <w:rsid w:val="00EA3FCB"/>
    <w:rsid w:val="00EA4AAE"/>
    <w:rsid w:val="00EA5343"/>
    <w:rsid w:val="00EA7F90"/>
    <w:rsid w:val="00EB25D1"/>
    <w:rsid w:val="00EB2F46"/>
    <w:rsid w:val="00EC25CF"/>
    <w:rsid w:val="00EC3AA6"/>
    <w:rsid w:val="00EC43D0"/>
    <w:rsid w:val="00EC59AA"/>
    <w:rsid w:val="00EC6C5D"/>
    <w:rsid w:val="00ED3F3F"/>
    <w:rsid w:val="00ED6D3B"/>
    <w:rsid w:val="00EE1398"/>
    <w:rsid w:val="00EE1CDE"/>
    <w:rsid w:val="00EE6C99"/>
    <w:rsid w:val="00EE6FEC"/>
    <w:rsid w:val="00EE7FFD"/>
    <w:rsid w:val="00EF0CA8"/>
    <w:rsid w:val="00EF1950"/>
    <w:rsid w:val="00EF269F"/>
    <w:rsid w:val="00EF3A82"/>
    <w:rsid w:val="00EF73BC"/>
    <w:rsid w:val="00F00A27"/>
    <w:rsid w:val="00F0133C"/>
    <w:rsid w:val="00F024B8"/>
    <w:rsid w:val="00F1395B"/>
    <w:rsid w:val="00F23163"/>
    <w:rsid w:val="00F2612B"/>
    <w:rsid w:val="00F26714"/>
    <w:rsid w:val="00F26E53"/>
    <w:rsid w:val="00F35027"/>
    <w:rsid w:val="00F4219F"/>
    <w:rsid w:val="00F45474"/>
    <w:rsid w:val="00F4655A"/>
    <w:rsid w:val="00F52987"/>
    <w:rsid w:val="00F610D6"/>
    <w:rsid w:val="00F61410"/>
    <w:rsid w:val="00F75A82"/>
    <w:rsid w:val="00F96C84"/>
    <w:rsid w:val="00F97AE0"/>
    <w:rsid w:val="00FA0892"/>
    <w:rsid w:val="00FA0B86"/>
    <w:rsid w:val="00FA3A2E"/>
    <w:rsid w:val="00FA4224"/>
    <w:rsid w:val="00FA6B1D"/>
    <w:rsid w:val="00FC0372"/>
    <w:rsid w:val="00FD41F6"/>
    <w:rsid w:val="00FD4354"/>
    <w:rsid w:val="00FD7AD7"/>
    <w:rsid w:val="00FF28B2"/>
    <w:rsid w:val="00FF4A67"/>
    <w:rsid w:val="00FF7D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5C6741"/>
  <w14:defaultImageDpi w14:val="300"/>
  <w15:docId w15:val="{202D7972-7ABA-BB46-B79F-03A7DB9E9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5D22"/>
    <w:rPr>
      <w:rFonts w:ascii="Times New Roman" w:eastAsia="Times New Roman" w:hAnsi="Times New Roman" w:cs="Times New Roman"/>
      <w:lang w:eastAsia="zh-CN"/>
    </w:rPr>
  </w:style>
  <w:style w:type="paragraph" w:styleId="1">
    <w:name w:val="heading 1"/>
    <w:basedOn w:val="a"/>
    <w:next w:val="a"/>
    <w:link w:val="10"/>
    <w:uiPriority w:val="9"/>
    <w:qFormat/>
    <w:rsid w:val="00AC7BDF"/>
    <w:pPr>
      <w:keepNext/>
      <w:keepLines/>
      <w:spacing w:before="480"/>
      <w:outlineLvl w:val="0"/>
    </w:pPr>
    <w:rPr>
      <w:rFonts w:ascii="Helvetica" w:eastAsiaTheme="majorEastAsia" w:hAnsi="Helvetica" w:cstheme="majorBidi"/>
      <w:b/>
      <w:bCs/>
      <w:kern w:val="36"/>
      <w:sz w:val="48"/>
      <w:szCs w:val="48"/>
      <w:lang w:eastAsia="en-US"/>
    </w:rPr>
  </w:style>
  <w:style w:type="paragraph" w:styleId="2">
    <w:name w:val="heading 2"/>
    <w:basedOn w:val="a"/>
    <w:next w:val="a"/>
    <w:link w:val="20"/>
    <w:uiPriority w:val="9"/>
    <w:unhideWhenUsed/>
    <w:qFormat/>
    <w:rsid w:val="005E491B"/>
    <w:pPr>
      <w:keepNext/>
      <w:keepLines/>
      <w:spacing w:before="200"/>
      <w:outlineLvl w:val="1"/>
    </w:pPr>
    <w:rPr>
      <w:rFonts w:ascii="Helvetica" w:eastAsiaTheme="majorEastAsia" w:hAnsi="Helvetica" w:cstheme="majorBidi"/>
      <w:b/>
      <w:bCs/>
      <w:sz w:val="26"/>
      <w:szCs w:val="26"/>
      <w:lang w:eastAsia="en-US"/>
    </w:rPr>
  </w:style>
  <w:style w:type="paragraph" w:styleId="3">
    <w:name w:val="heading 3"/>
    <w:basedOn w:val="a"/>
    <w:next w:val="a"/>
    <w:link w:val="30"/>
    <w:uiPriority w:val="9"/>
    <w:unhideWhenUsed/>
    <w:qFormat/>
    <w:rsid w:val="005E491B"/>
    <w:pPr>
      <w:keepNext/>
      <w:keepLines/>
      <w:spacing w:before="200"/>
      <w:outlineLvl w:val="2"/>
    </w:pPr>
    <w:rPr>
      <w:rFonts w:ascii="Helvetica" w:eastAsiaTheme="majorEastAsia" w:hAnsi="Helvetica" w:cstheme="majorBidi"/>
      <w:b/>
      <w:bCs/>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de">
    <w:name w:val="code"/>
    <w:basedOn w:val="a"/>
    <w:pPr>
      <w:spacing w:before="240" w:after="240"/>
    </w:pPr>
    <w:rPr>
      <w:rFonts w:ascii="Courier New" w:eastAsiaTheme="minorEastAsia" w:hAnsi="Courier New" w:cs="Courier New"/>
      <w:shd w:val="clear" w:color="auto" w:fill="EEEEEE"/>
      <w:lang w:eastAsia="en-US"/>
    </w:rPr>
  </w:style>
  <w:style w:type="character" w:customStyle="1" w:styleId="InlineCode">
    <w:name w:val="InlineCode"/>
    <w:rPr>
      <w:rFonts w:ascii="Courier New" w:hAnsi="Courier New" w:cs="Courier New"/>
      <w:shd w:val="clear" w:color="auto" w:fill="EEEEEE"/>
    </w:rPr>
  </w:style>
  <w:style w:type="character" w:styleId="a3">
    <w:name w:val="Hyperlink"/>
    <w:basedOn w:val="a0"/>
    <w:uiPriority w:val="99"/>
    <w:unhideWhenUsed/>
    <w:rsid w:val="00832456"/>
    <w:rPr>
      <w:color w:val="0000FF" w:themeColor="hyperlink"/>
      <w:u w:val="single"/>
    </w:rPr>
  </w:style>
  <w:style w:type="character" w:customStyle="1" w:styleId="10">
    <w:name w:val="标题 1 字符"/>
    <w:basedOn w:val="a0"/>
    <w:link w:val="1"/>
    <w:uiPriority w:val="9"/>
    <w:rsid w:val="00AC7BDF"/>
    <w:rPr>
      <w:rFonts w:ascii="Helvetica" w:eastAsiaTheme="majorEastAsia" w:hAnsi="Helvetica" w:cstheme="majorBidi"/>
      <w:b/>
      <w:bCs/>
      <w:kern w:val="36"/>
      <w:sz w:val="48"/>
      <w:szCs w:val="48"/>
    </w:rPr>
  </w:style>
  <w:style w:type="table" w:styleId="a4">
    <w:name w:val="Table Grid"/>
    <w:basedOn w:val="a1"/>
    <w:uiPriority w:val="59"/>
    <w:rsid w:val="00D977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5">
    <w:name w:val="Light Shading"/>
    <w:basedOn w:val="a1"/>
    <w:uiPriority w:val="60"/>
    <w:rsid w:val="00D9774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List Accent 1"/>
    <w:basedOn w:val="a1"/>
    <w:uiPriority w:val="61"/>
    <w:rsid w:val="00D9774D"/>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20">
    <w:name w:val="标题 2 字符"/>
    <w:basedOn w:val="a0"/>
    <w:link w:val="2"/>
    <w:uiPriority w:val="9"/>
    <w:rsid w:val="005E491B"/>
    <w:rPr>
      <w:rFonts w:ascii="Helvetica" w:eastAsiaTheme="majorEastAsia" w:hAnsi="Helvetica" w:cstheme="majorBidi"/>
      <w:b/>
      <w:bCs/>
      <w:sz w:val="26"/>
      <w:szCs w:val="26"/>
    </w:rPr>
  </w:style>
  <w:style w:type="character" w:customStyle="1" w:styleId="30">
    <w:name w:val="标题 3 字符"/>
    <w:basedOn w:val="a0"/>
    <w:link w:val="3"/>
    <w:uiPriority w:val="9"/>
    <w:rsid w:val="005E491B"/>
    <w:rPr>
      <w:rFonts w:ascii="Helvetica" w:eastAsiaTheme="majorEastAsia" w:hAnsi="Helvetica" w:cstheme="majorBidi"/>
      <w:b/>
      <w:bCs/>
    </w:rPr>
  </w:style>
  <w:style w:type="paragraph" w:styleId="a6">
    <w:name w:val="List Paragraph"/>
    <w:basedOn w:val="a"/>
    <w:uiPriority w:val="34"/>
    <w:qFormat/>
    <w:rsid w:val="005E491B"/>
    <w:pPr>
      <w:ind w:left="720"/>
      <w:contextualSpacing/>
    </w:pPr>
    <w:rPr>
      <w:rFonts w:asciiTheme="minorHAnsi" w:eastAsiaTheme="minorEastAsia" w:hAnsiTheme="minorHAnsi" w:cstheme="minorBidi"/>
      <w:lang w:eastAsia="en-US"/>
    </w:rPr>
  </w:style>
  <w:style w:type="table" w:styleId="a7">
    <w:name w:val="Light List"/>
    <w:basedOn w:val="a1"/>
    <w:uiPriority w:val="61"/>
    <w:rsid w:val="005E491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Shading Accent 1"/>
    <w:basedOn w:val="a1"/>
    <w:uiPriority w:val="60"/>
    <w:rsid w:val="005E491B"/>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5E491B"/>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styleId="a8">
    <w:name w:val="Quote"/>
    <w:basedOn w:val="a"/>
    <w:next w:val="a"/>
    <w:link w:val="a9"/>
    <w:uiPriority w:val="29"/>
    <w:qFormat/>
    <w:rsid w:val="00AF34A1"/>
    <w:pPr>
      <w:pBdr>
        <w:left w:val="single" w:sz="18" w:space="8" w:color="BFBFBF" w:themeColor="background1" w:themeShade="BF"/>
      </w:pBdr>
      <w:ind w:left="144" w:right="864"/>
    </w:pPr>
    <w:rPr>
      <w:rFonts w:asciiTheme="minorHAnsi" w:eastAsiaTheme="minorEastAsia" w:hAnsiTheme="minorHAnsi" w:cstheme="minorBidi"/>
      <w:i/>
      <w:lang w:eastAsia="en-US"/>
    </w:rPr>
  </w:style>
  <w:style w:type="character" w:customStyle="1" w:styleId="a9">
    <w:name w:val="引用 字符"/>
    <w:basedOn w:val="a0"/>
    <w:link w:val="a8"/>
    <w:uiPriority w:val="29"/>
    <w:rsid w:val="00AF34A1"/>
  </w:style>
  <w:style w:type="paragraph" w:customStyle="1" w:styleId="PullQuote">
    <w:name w:val="Pull Quote"/>
    <w:basedOn w:val="a"/>
    <w:qFormat/>
    <w:rsid w:val="007A714C"/>
    <w:pPr>
      <w:spacing w:before="120" w:after="120" w:line="360" w:lineRule="auto"/>
      <w:ind w:left="288" w:right="288"/>
      <w:jc w:val="center"/>
    </w:pPr>
    <w:rPr>
      <w:rFonts w:asciiTheme="minorHAnsi" w:eastAsiaTheme="minorEastAsia" w:hAnsiTheme="minorHAnsi" w:cstheme="minorBidi"/>
      <w:i/>
      <w:color w:val="BFBFBF" w:themeColor="background1" w:themeShade="BF"/>
      <w:sz w:val="32"/>
      <w:lang w:eastAsia="en-US"/>
    </w:rPr>
  </w:style>
  <w:style w:type="character" w:styleId="aa">
    <w:name w:val="FollowedHyperlink"/>
    <w:basedOn w:val="a0"/>
    <w:uiPriority w:val="99"/>
    <w:semiHidden/>
    <w:unhideWhenUsed/>
    <w:rsid w:val="00C45EA5"/>
    <w:rPr>
      <w:color w:val="800080" w:themeColor="followedHyperlink"/>
      <w:u w:val="single"/>
    </w:rPr>
  </w:style>
  <w:style w:type="paragraph" w:customStyle="1" w:styleId="p1">
    <w:name w:val="p1"/>
    <w:basedOn w:val="a"/>
    <w:rsid w:val="002C7FAF"/>
    <w:rPr>
      <w:rFonts w:ascii=".PingFang SC" w:eastAsiaTheme="minorEastAsia" w:hAnsi=".PingFang SC" w:cs="Calibri"/>
      <w:sz w:val="18"/>
      <w:szCs w:val="18"/>
    </w:rPr>
  </w:style>
  <w:style w:type="paragraph" w:customStyle="1" w:styleId="p2">
    <w:name w:val="p2"/>
    <w:basedOn w:val="a"/>
    <w:rsid w:val="002C7FAF"/>
    <w:rPr>
      <w:rFonts w:ascii="Helvetica Neue" w:eastAsiaTheme="minorEastAsia" w:hAnsi="Helvetica Neue" w:cs="Calibri"/>
      <w:sz w:val="18"/>
      <w:szCs w:val="18"/>
    </w:rPr>
  </w:style>
  <w:style w:type="paragraph" w:customStyle="1" w:styleId="li1">
    <w:name w:val="li1"/>
    <w:basedOn w:val="a"/>
    <w:rsid w:val="002C7FAF"/>
    <w:rPr>
      <w:rFonts w:ascii=".PingFang SC" w:eastAsiaTheme="minorEastAsia" w:hAnsi=".PingFang SC" w:cs="Calibri"/>
      <w:sz w:val="18"/>
      <w:szCs w:val="18"/>
    </w:rPr>
  </w:style>
  <w:style w:type="character" w:customStyle="1" w:styleId="s1">
    <w:name w:val="s1"/>
    <w:basedOn w:val="a0"/>
    <w:rsid w:val="002C7FAF"/>
    <w:rPr>
      <w:rFonts w:ascii="Helvetica Neue" w:hAnsi="Helvetica Neue" w:hint="default"/>
    </w:rPr>
  </w:style>
  <w:style w:type="character" w:customStyle="1" w:styleId="apple-converted-space">
    <w:name w:val="apple-converted-space"/>
    <w:basedOn w:val="a0"/>
    <w:rsid w:val="002C7FAF"/>
  </w:style>
  <w:style w:type="paragraph" w:styleId="ab">
    <w:name w:val="footer"/>
    <w:basedOn w:val="a"/>
    <w:link w:val="ac"/>
    <w:uiPriority w:val="99"/>
    <w:unhideWhenUsed/>
    <w:rsid w:val="003631FC"/>
    <w:pPr>
      <w:tabs>
        <w:tab w:val="center" w:pos="4680"/>
        <w:tab w:val="right" w:pos="9360"/>
      </w:tabs>
    </w:pPr>
    <w:rPr>
      <w:rFonts w:asciiTheme="minorHAnsi" w:eastAsiaTheme="minorEastAsia" w:hAnsiTheme="minorHAnsi" w:cstheme="minorBidi"/>
      <w:sz w:val="22"/>
      <w:szCs w:val="22"/>
    </w:rPr>
  </w:style>
  <w:style w:type="character" w:customStyle="1" w:styleId="ac">
    <w:name w:val="页脚 字符"/>
    <w:basedOn w:val="a0"/>
    <w:link w:val="ab"/>
    <w:uiPriority w:val="99"/>
    <w:rsid w:val="003631FC"/>
    <w:rPr>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3646">
      <w:bodyDiv w:val="1"/>
      <w:marLeft w:val="0"/>
      <w:marRight w:val="0"/>
      <w:marTop w:val="0"/>
      <w:marBottom w:val="0"/>
      <w:divBdr>
        <w:top w:val="none" w:sz="0" w:space="0" w:color="auto"/>
        <w:left w:val="none" w:sz="0" w:space="0" w:color="auto"/>
        <w:bottom w:val="none" w:sz="0" w:space="0" w:color="auto"/>
        <w:right w:val="none" w:sz="0" w:space="0" w:color="auto"/>
      </w:divBdr>
    </w:div>
    <w:div w:id="97214810">
      <w:bodyDiv w:val="1"/>
      <w:marLeft w:val="0"/>
      <w:marRight w:val="0"/>
      <w:marTop w:val="0"/>
      <w:marBottom w:val="0"/>
      <w:divBdr>
        <w:top w:val="none" w:sz="0" w:space="0" w:color="auto"/>
        <w:left w:val="none" w:sz="0" w:space="0" w:color="auto"/>
        <w:bottom w:val="none" w:sz="0" w:space="0" w:color="auto"/>
        <w:right w:val="none" w:sz="0" w:space="0" w:color="auto"/>
      </w:divBdr>
    </w:div>
    <w:div w:id="340082917">
      <w:bodyDiv w:val="1"/>
      <w:marLeft w:val="0"/>
      <w:marRight w:val="0"/>
      <w:marTop w:val="0"/>
      <w:marBottom w:val="0"/>
      <w:divBdr>
        <w:top w:val="none" w:sz="0" w:space="0" w:color="auto"/>
        <w:left w:val="none" w:sz="0" w:space="0" w:color="auto"/>
        <w:bottom w:val="none" w:sz="0" w:space="0" w:color="auto"/>
        <w:right w:val="none" w:sz="0" w:space="0" w:color="auto"/>
      </w:divBdr>
    </w:div>
    <w:div w:id="427896760">
      <w:bodyDiv w:val="1"/>
      <w:marLeft w:val="0"/>
      <w:marRight w:val="0"/>
      <w:marTop w:val="0"/>
      <w:marBottom w:val="0"/>
      <w:divBdr>
        <w:top w:val="none" w:sz="0" w:space="0" w:color="auto"/>
        <w:left w:val="none" w:sz="0" w:space="0" w:color="auto"/>
        <w:bottom w:val="none" w:sz="0" w:space="0" w:color="auto"/>
        <w:right w:val="none" w:sz="0" w:space="0" w:color="auto"/>
      </w:divBdr>
    </w:div>
    <w:div w:id="445076285">
      <w:bodyDiv w:val="1"/>
      <w:marLeft w:val="0"/>
      <w:marRight w:val="0"/>
      <w:marTop w:val="0"/>
      <w:marBottom w:val="0"/>
      <w:divBdr>
        <w:top w:val="none" w:sz="0" w:space="0" w:color="auto"/>
        <w:left w:val="none" w:sz="0" w:space="0" w:color="auto"/>
        <w:bottom w:val="none" w:sz="0" w:space="0" w:color="auto"/>
        <w:right w:val="none" w:sz="0" w:space="0" w:color="auto"/>
      </w:divBdr>
    </w:div>
    <w:div w:id="559101384">
      <w:bodyDiv w:val="1"/>
      <w:marLeft w:val="0"/>
      <w:marRight w:val="0"/>
      <w:marTop w:val="0"/>
      <w:marBottom w:val="0"/>
      <w:divBdr>
        <w:top w:val="none" w:sz="0" w:space="0" w:color="auto"/>
        <w:left w:val="none" w:sz="0" w:space="0" w:color="auto"/>
        <w:bottom w:val="none" w:sz="0" w:space="0" w:color="auto"/>
        <w:right w:val="none" w:sz="0" w:space="0" w:color="auto"/>
      </w:divBdr>
    </w:div>
    <w:div w:id="564343855">
      <w:bodyDiv w:val="1"/>
      <w:marLeft w:val="0"/>
      <w:marRight w:val="0"/>
      <w:marTop w:val="0"/>
      <w:marBottom w:val="0"/>
      <w:divBdr>
        <w:top w:val="none" w:sz="0" w:space="0" w:color="auto"/>
        <w:left w:val="none" w:sz="0" w:space="0" w:color="auto"/>
        <w:bottom w:val="none" w:sz="0" w:space="0" w:color="auto"/>
        <w:right w:val="none" w:sz="0" w:space="0" w:color="auto"/>
      </w:divBdr>
    </w:div>
    <w:div w:id="700862543">
      <w:bodyDiv w:val="1"/>
      <w:marLeft w:val="0"/>
      <w:marRight w:val="0"/>
      <w:marTop w:val="0"/>
      <w:marBottom w:val="0"/>
      <w:divBdr>
        <w:top w:val="none" w:sz="0" w:space="0" w:color="auto"/>
        <w:left w:val="none" w:sz="0" w:space="0" w:color="auto"/>
        <w:bottom w:val="none" w:sz="0" w:space="0" w:color="auto"/>
        <w:right w:val="none" w:sz="0" w:space="0" w:color="auto"/>
      </w:divBdr>
    </w:div>
    <w:div w:id="777989280">
      <w:bodyDiv w:val="1"/>
      <w:marLeft w:val="0"/>
      <w:marRight w:val="0"/>
      <w:marTop w:val="0"/>
      <w:marBottom w:val="0"/>
      <w:divBdr>
        <w:top w:val="none" w:sz="0" w:space="0" w:color="auto"/>
        <w:left w:val="none" w:sz="0" w:space="0" w:color="auto"/>
        <w:bottom w:val="none" w:sz="0" w:space="0" w:color="auto"/>
        <w:right w:val="none" w:sz="0" w:space="0" w:color="auto"/>
      </w:divBdr>
    </w:div>
    <w:div w:id="873083946">
      <w:bodyDiv w:val="1"/>
      <w:marLeft w:val="0"/>
      <w:marRight w:val="0"/>
      <w:marTop w:val="0"/>
      <w:marBottom w:val="0"/>
      <w:divBdr>
        <w:top w:val="none" w:sz="0" w:space="0" w:color="auto"/>
        <w:left w:val="none" w:sz="0" w:space="0" w:color="auto"/>
        <w:bottom w:val="none" w:sz="0" w:space="0" w:color="auto"/>
        <w:right w:val="none" w:sz="0" w:space="0" w:color="auto"/>
      </w:divBdr>
    </w:div>
    <w:div w:id="941569139">
      <w:bodyDiv w:val="1"/>
      <w:marLeft w:val="0"/>
      <w:marRight w:val="0"/>
      <w:marTop w:val="0"/>
      <w:marBottom w:val="0"/>
      <w:divBdr>
        <w:top w:val="none" w:sz="0" w:space="0" w:color="auto"/>
        <w:left w:val="none" w:sz="0" w:space="0" w:color="auto"/>
        <w:bottom w:val="none" w:sz="0" w:space="0" w:color="auto"/>
        <w:right w:val="none" w:sz="0" w:space="0" w:color="auto"/>
      </w:divBdr>
    </w:div>
    <w:div w:id="989671950">
      <w:bodyDiv w:val="1"/>
      <w:marLeft w:val="0"/>
      <w:marRight w:val="0"/>
      <w:marTop w:val="0"/>
      <w:marBottom w:val="0"/>
      <w:divBdr>
        <w:top w:val="none" w:sz="0" w:space="0" w:color="auto"/>
        <w:left w:val="none" w:sz="0" w:space="0" w:color="auto"/>
        <w:bottom w:val="none" w:sz="0" w:space="0" w:color="auto"/>
        <w:right w:val="none" w:sz="0" w:space="0" w:color="auto"/>
      </w:divBdr>
    </w:div>
    <w:div w:id="1186675858">
      <w:bodyDiv w:val="1"/>
      <w:marLeft w:val="0"/>
      <w:marRight w:val="0"/>
      <w:marTop w:val="0"/>
      <w:marBottom w:val="0"/>
      <w:divBdr>
        <w:top w:val="none" w:sz="0" w:space="0" w:color="auto"/>
        <w:left w:val="none" w:sz="0" w:space="0" w:color="auto"/>
        <w:bottom w:val="none" w:sz="0" w:space="0" w:color="auto"/>
        <w:right w:val="none" w:sz="0" w:space="0" w:color="auto"/>
      </w:divBdr>
    </w:div>
    <w:div w:id="1346054084">
      <w:bodyDiv w:val="1"/>
      <w:marLeft w:val="0"/>
      <w:marRight w:val="0"/>
      <w:marTop w:val="0"/>
      <w:marBottom w:val="0"/>
      <w:divBdr>
        <w:top w:val="none" w:sz="0" w:space="0" w:color="auto"/>
        <w:left w:val="none" w:sz="0" w:space="0" w:color="auto"/>
        <w:bottom w:val="none" w:sz="0" w:space="0" w:color="auto"/>
        <w:right w:val="none" w:sz="0" w:space="0" w:color="auto"/>
      </w:divBdr>
    </w:div>
    <w:div w:id="1406951629">
      <w:bodyDiv w:val="1"/>
      <w:marLeft w:val="0"/>
      <w:marRight w:val="0"/>
      <w:marTop w:val="0"/>
      <w:marBottom w:val="0"/>
      <w:divBdr>
        <w:top w:val="none" w:sz="0" w:space="0" w:color="auto"/>
        <w:left w:val="none" w:sz="0" w:space="0" w:color="auto"/>
        <w:bottom w:val="none" w:sz="0" w:space="0" w:color="auto"/>
        <w:right w:val="none" w:sz="0" w:space="0" w:color="auto"/>
      </w:divBdr>
    </w:div>
    <w:div w:id="1625504100">
      <w:bodyDiv w:val="1"/>
      <w:marLeft w:val="0"/>
      <w:marRight w:val="0"/>
      <w:marTop w:val="0"/>
      <w:marBottom w:val="0"/>
      <w:divBdr>
        <w:top w:val="none" w:sz="0" w:space="0" w:color="auto"/>
        <w:left w:val="none" w:sz="0" w:space="0" w:color="auto"/>
        <w:bottom w:val="none" w:sz="0" w:space="0" w:color="auto"/>
        <w:right w:val="none" w:sz="0" w:space="0" w:color="auto"/>
      </w:divBdr>
    </w:div>
    <w:div w:id="1679114218">
      <w:bodyDiv w:val="1"/>
      <w:marLeft w:val="0"/>
      <w:marRight w:val="0"/>
      <w:marTop w:val="0"/>
      <w:marBottom w:val="0"/>
      <w:divBdr>
        <w:top w:val="none" w:sz="0" w:space="0" w:color="auto"/>
        <w:left w:val="none" w:sz="0" w:space="0" w:color="auto"/>
        <w:bottom w:val="none" w:sz="0" w:space="0" w:color="auto"/>
        <w:right w:val="none" w:sz="0" w:space="0" w:color="auto"/>
      </w:divBdr>
    </w:div>
    <w:div w:id="1709522910">
      <w:bodyDiv w:val="1"/>
      <w:marLeft w:val="0"/>
      <w:marRight w:val="0"/>
      <w:marTop w:val="0"/>
      <w:marBottom w:val="0"/>
      <w:divBdr>
        <w:top w:val="none" w:sz="0" w:space="0" w:color="auto"/>
        <w:left w:val="none" w:sz="0" w:space="0" w:color="auto"/>
        <w:bottom w:val="none" w:sz="0" w:space="0" w:color="auto"/>
        <w:right w:val="none" w:sz="0" w:space="0" w:color="auto"/>
      </w:divBdr>
    </w:div>
    <w:div w:id="20741128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as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yperlink" Target="https://aws.amazon.com/asl/" TargetMode="External"/><Relationship Id="rId4" Type="http://schemas.openxmlformats.org/officeDocument/2006/relationships/settings" Target="settings.xml"/><Relationship Id="rId9" Type="http://schemas.openxmlformats.org/officeDocument/2006/relationships/hyperlink" Target="https://aws.amazon.com/asl/&#65289;&#65292;&#20854;&#20013;3.3"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文档" ma:contentTypeID="0x0101007A66FF500996874C82AFAD94F0CB466D" ma:contentTypeVersion="10" ma:contentTypeDescription="新建文档。" ma:contentTypeScope="" ma:versionID="11da4902fd18a0eeaa67f7ee45a61630">
  <xsd:schema xmlns:xsd="http://www.w3.org/2001/XMLSchema" xmlns:xs="http://www.w3.org/2001/XMLSchema" xmlns:p="http://schemas.microsoft.com/office/2006/metadata/properties" xmlns:ns2="9ffabd7d-913c-432f-a1eb-ed33e5c6c563" xmlns:ns3="ef81c41e-a06f-46d8-8485-cbecbef2903d" targetNamespace="http://schemas.microsoft.com/office/2006/metadata/properties" ma:root="true" ma:fieldsID="860285901841ed312e4e494ff3d5f2d2" ns2:_="" ns3:_="">
    <xsd:import namespace="9ffabd7d-913c-432f-a1eb-ed33e5c6c563"/>
    <xsd:import namespace="ef81c41e-a06f-46d8-8485-cbecbef2903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fabd7d-913c-432f-a1eb-ed33e5c6c5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图像标记" ma:readOnly="false" ma:fieldId="{5cf76f15-5ced-4ddc-b409-7134ff3c332f}" ma:taxonomyMulti="true" ma:sspId="37839dc8-c537-42b6-a5a9-a537040d25b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f81c41e-a06f-46d8-8485-cbecbef2903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a1a83bc-7c1e-4379-8ea8-88ae1b45b599}" ma:internalName="TaxCatchAll" ma:showField="CatchAllData" ma:web="ef81c41e-a06f-46d8-8485-cbecbef290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ffabd7d-913c-432f-a1eb-ed33e5c6c563">
      <Terms xmlns="http://schemas.microsoft.com/office/infopath/2007/PartnerControls"/>
    </lcf76f155ced4ddcb4097134ff3c332f>
    <TaxCatchAll xmlns="ef81c41e-a06f-46d8-8485-cbecbef2903d" xsi:nil="true"/>
  </documentManagement>
</p:properties>
</file>

<file path=customXml/itemProps1.xml><?xml version="1.0" encoding="utf-8"?>
<ds:datastoreItem xmlns:ds="http://schemas.openxmlformats.org/officeDocument/2006/customXml" ds:itemID="{DC674C68-2394-7A45-AE11-79537E585975}">
  <ds:schemaRefs>
    <ds:schemaRef ds:uri="http://schemas.openxmlformats.org/officeDocument/2006/bibliography"/>
  </ds:schemaRefs>
</ds:datastoreItem>
</file>

<file path=customXml/itemProps2.xml><?xml version="1.0" encoding="utf-8"?>
<ds:datastoreItem xmlns:ds="http://schemas.openxmlformats.org/officeDocument/2006/customXml" ds:itemID="{F87A4C4B-AA3F-495B-9A0F-A94DE01722C9}"/>
</file>

<file path=customXml/itemProps3.xml><?xml version="1.0" encoding="utf-8"?>
<ds:datastoreItem xmlns:ds="http://schemas.openxmlformats.org/officeDocument/2006/customXml" ds:itemID="{6C7F040E-6088-48D9-95FC-629F8027FC6E}"/>
</file>

<file path=customXml/itemProps4.xml><?xml version="1.0" encoding="utf-8"?>
<ds:datastoreItem xmlns:ds="http://schemas.openxmlformats.org/officeDocument/2006/customXml" ds:itemID="{03D209B0-073F-401D-BE66-F5880D8FDB93}"/>
</file>

<file path=docProps/app.xml><?xml version="1.0" encoding="utf-8"?>
<Properties xmlns="http://schemas.openxmlformats.org/officeDocument/2006/extended-properties" xmlns:vt="http://schemas.openxmlformats.org/officeDocument/2006/docPropsVTypes">
  <Template>Normal</Template>
  <TotalTime>202</TotalTime>
  <Pages>1</Pages>
  <Words>1608</Words>
  <Characters>9168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数据机快速原型验证 Scope of Work</vt:lpstr>
    </vt:vector>
  </TitlesOfParts>
  <Company/>
  <LinksUpToDate>false</LinksUpToDate>
  <CharactersWithSpaces>10755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数据机快速原型验证 Scope of Work</dc:title>
  <dc:subject>
  </dc:subject>
  <dc:creator>Junxiang Ji</dc:creator>
  <cp:keywords>
  </cp:keywords>
  <dc:description>
  </dc:description>
  <cp:lastModifiedBy>Huang, Tai</cp:lastModifiedBy>
  <cp:revision>126</cp:revision>
  <dcterms:created xsi:type="dcterms:W3CDTF">2024-03-06T08:00:00Z</dcterms:created>
  <dcterms:modified xsi:type="dcterms:W3CDTF">2026-02-06T10:17:00Z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9eed6f-34eb-4453-9f97-09510b9b219f_Enabled">
    <vt:lpwstr>true</vt:lpwstr>
  </property>
  <property fmtid="{D5CDD505-2E9C-101B-9397-08002B2CF9AE}" pid="3" name="MSIP_Label_929eed6f-34eb-4453-9f97-09510b9b219f_SetDate">
    <vt:lpwstr>2025-05-28T09:46:58Z</vt:lpwstr>
  </property>
  <property fmtid="{D5CDD505-2E9C-101B-9397-08002B2CF9AE}" pid="4" name="MSIP_Label_929eed6f-34eb-4453-9f97-09510b9b219f_Method">
    <vt:lpwstr>Standard</vt:lpwstr>
  </property>
  <property fmtid="{D5CDD505-2E9C-101B-9397-08002B2CF9AE}" pid="5" name="MSIP_Label_929eed6f-34eb-4453-9f97-09510b9b219f_Name">
    <vt:lpwstr>Amazon Pending_Classification</vt:lpwstr>
  </property>
  <property fmtid="{D5CDD505-2E9C-101B-9397-08002B2CF9AE}" pid="6" name="MSIP_Label_929eed6f-34eb-4453-9f97-09510b9b219f_SiteId">
    <vt:lpwstr>5280104a-472d-4538-9ccf-1e1d0efe8b1b</vt:lpwstr>
  </property>
  <property fmtid="{D5CDD505-2E9C-101B-9397-08002B2CF9AE}" pid="7" name="MSIP_Label_929eed6f-34eb-4453-9f97-09510b9b219f_ActionId">
    <vt:lpwstr>2c9ca3a4-45d4-4c52-9339-64a2a2b99aaa</vt:lpwstr>
  </property>
  <property fmtid="{D5CDD505-2E9C-101B-9397-08002B2CF9AE}" pid="8" name="MSIP_Label_929eed6f-34eb-4453-9f97-09510b9b219f_ContentBits">
    <vt:lpwstr>0</vt:lpwstr>
  </property>
  <property fmtid="{D5CDD505-2E9C-101B-9397-08002B2CF9AE}" pid="9" name="MSIP_Label_929eed6f-34eb-4453-9f97-09510b9b219f_Tag">
    <vt:lpwstr>50, 3, 0, 1</vt:lpwstr>
  </property>
  <property fmtid="{D5CDD505-2E9C-101B-9397-08002B2CF9AE}" pid="10" name="ContentTypeId">
    <vt:lpwstr>0x0101007A66FF500996874C82AFAD94F0CB466D</vt:lpwstr>
  </property>
</Properties>
</file>