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A2E3" w14:textId="16D8A388" w:rsidR="00F03CED" w:rsidRDefault="00F03CED">
      <w:pPr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 xml:space="preserve">How to get the updated </w:t>
      </w:r>
      <w:r w:rsidR="0066199E"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>data source</w:t>
      </w:r>
      <w:r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 xml:space="preserve"> of TreeView after </w:t>
      </w:r>
      <w:r w:rsidR="0066199E"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>performing</w:t>
      </w:r>
      <w:r>
        <w:rPr>
          <w:rFonts w:ascii="Segoe UI" w:hAnsi="Segoe UI" w:cs="Segoe UI"/>
          <w:b/>
          <w:bCs/>
          <w:color w:val="111111"/>
          <w:spacing w:val="4"/>
          <w:sz w:val="36"/>
          <w:szCs w:val="36"/>
          <w:shd w:val="clear" w:color="auto" w:fill="FFFFFF"/>
        </w:rPr>
        <w:t xml:space="preserve"> its any operation.</w:t>
      </w:r>
    </w:p>
    <w:p w14:paraId="5818A7A7" w14:textId="69602CF3" w:rsidR="00F03CED" w:rsidRPr="00F03CED" w:rsidRDefault="00F03CED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</w:p>
    <w:p w14:paraId="29A95612" w14:textId="7700EF19" w:rsidR="00F03CED" w:rsidRPr="00F03CED" w:rsidRDefault="00F03CED">
      <w:pPr>
        <w:rPr>
          <w:rFonts w:ascii="Segoe UI" w:hAnsi="Segoe UI" w:cs="Segoe UI"/>
          <w:b/>
          <w:bCs/>
          <w:color w:val="111111"/>
          <w:spacing w:val="4"/>
          <w:sz w:val="28"/>
          <w:szCs w:val="28"/>
          <w:shd w:val="clear" w:color="auto" w:fill="FFFFFF"/>
        </w:rPr>
      </w:pPr>
      <w:r w:rsidRPr="00F03CED">
        <w:rPr>
          <w:rFonts w:ascii="Segoe UI" w:hAnsi="Segoe UI" w:cs="Segoe UI"/>
          <w:b/>
          <w:bCs/>
          <w:color w:val="111111"/>
          <w:spacing w:val="4"/>
          <w:sz w:val="28"/>
          <w:szCs w:val="28"/>
          <w:shd w:val="clear" w:color="auto" w:fill="FFFFFF"/>
        </w:rPr>
        <w:t>Solution:</w:t>
      </w:r>
    </w:p>
    <w:p w14:paraId="2C2BAF97" w14:textId="3A0CE43F" w:rsidR="00A104A6" w:rsidRDefault="008824FE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In our TreeView component, we have provided the method </w:t>
      </w:r>
      <w:hyperlink r:id="rId5" w:anchor="gettreedata" w:history="1">
        <w:proofErr w:type="spellStart"/>
        <w:r w:rsidRPr="008824FE">
          <w:rPr>
            <w:rStyle w:val="Hyperlink"/>
            <w:rFonts w:ascii="Segoe UI" w:hAnsi="Segoe UI" w:cs="Segoe UI"/>
            <w:spacing w:val="4"/>
            <w:sz w:val="24"/>
            <w:szCs w:val="24"/>
            <w:shd w:val="clear" w:color="auto" w:fill="FFFFFF"/>
          </w:rPr>
          <w:t>getTreeData</w:t>
        </w:r>
        <w:proofErr w:type="spellEnd"/>
      </w:hyperlink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 to get</w:t>
      </w:r>
      <w:r w:rsidRPr="008824FE">
        <w:rPr>
          <w:rFonts w:ascii="Segoe UI" w:hAnsi="Segoe UI" w:cs="Segoe UI"/>
          <w:color w:val="000000"/>
          <w:sz w:val="24"/>
          <w:szCs w:val="24"/>
        </w:rPr>
        <w:t xml:space="preserve"> the updated data source of TreeView after performing some operation like drag and drop, node editing, node selecting/un</w:t>
      </w:r>
      <w:r w:rsidR="0066199E">
        <w:rPr>
          <w:rFonts w:ascii="Segoe UI" w:hAnsi="Segoe UI" w:cs="Segoe UI"/>
          <w:color w:val="000000"/>
          <w:sz w:val="24"/>
          <w:szCs w:val="24"/>
        </w:rPr>
        <w:t>s</w:t>
      </w:r>
      <w:r w:rsidRPr="008824FE">
        <w:rPr>
          <w:rFonts w:ascii="Segoe UI" w:hAnsi="Segoe UI" w:cs="Segoe UI"/>
          <w:color w:val="000000"/>
          <w:sz w:val="24"/>
          <w:szCs w:val="24"/>
        </w:rPr>
        <w:t>electing, node expanding/collapsing, node checking/un</w:t>
      </w:r>
      <w:r w:rsidR="0066199E">
        <w:rPr>
          <w:rFonts w:ascii="Segoe UI" w:hAnsi="Segoe UI" w:cs="Segoe UI"/>
          <w:color w:val="000000"/>
          <w:sz w:val="24"/>
          <w:szCs w:val="24"/>
        </w:rPr>
        <w:t>c</w:t>
      </w:r>
      <w:r w:rsidRPr="008824FE">
        <w:rPr>
          <w:rFonts w:ascii="Segoe UI" w:hAnsi="Segoe UI" w:cs="Segoe UI"/>
          <w:color w:val="000000"/>
          <w:sz w:val="24"/>
          <w:szCs w:val="24"/>
        </w:rPr>
        <w:t>hecking, adding and removing node.</w:t>
      </w:r>
      <w:r w:rsidRPr="008824FE"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  <w:t xml:space="preserve"> </w:t>
      </w:r>
    </w:p>
    <w:p w14:paraId="5B460AC3" w14:textId="77777777" w:rsidR="00F03CED" w:rsidRDefault="00F03CED">
      <w:pPr>
        <w:rPr>
          <w:rFonts w:ascii="Segoe UI" w:hAnsi="Segoe UI" w:cs="Segoe UI"/>
          <w:color w:val="111111"/>
          <w:spacing w:val="4"/>
          <w:sz w:val="24"/>
          <w:szCs w:val="24"/>
          <w:shd w:val="clear" w:color="auto" w:fill="FFFFFF"/>
        </w:rPr>
      </w:pPr>
    </w:p>
    <w:p w14:paraId="22FC0E99" w14:textId="77777777" w:rsidR="00A104A6" w:rsidRPr="00A104A6" w:rsidRDefault="00A104A6" w:rsidP="00A104A6">
      <w:pPr>
        <w:numPr>
          <w:ilvl w:val="0"/>
          <w:numId w:val="1"/>
        </w:numPr>
        <w:spacing w:before="150" w:after="15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If you pass the ID of TreeView node as arguments for this method, then it will return the updated data source of the corresponding node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Otherwise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it will return the entire updated data source of TreeView.</w:t>
      </w:r>
    </w:p>
    <w:p w14:paraId="40F2AE52" w14:textId="29B5BBE5" w:rsidR="00A104A6" w:rsidRDefault="00A104A6" w:rsidP="00A104A6">
      <w:pPr>
        <w:numPr>
          <w:ilvl w:val="0"/>
          <w:numId w:val="1"/>
        </w:numPr>
        <w:spacing w:before="150" w:after="150" w:line="240" w:lineRule="auto"/>
        <w:ind w:left="0"/>
        <w:rPr>
          <w:rFonts w:ascii="Segoe UI" w:eastAsia="Times New Roman" w:hAnsi="Segoe UI" w:cs="Segoe UI"/>
          <w:color w:val="000000"/>
          <w:sz w:val="24"/>
          <w:szCs w:val="24"/>
        </w:rPr>
      </w:pP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>The updated data source also contains custom attributes</w:t>
      </w:r>
      <w:r>
        <w:rPr>
          <w:rFonts w:ascii="Segoe UI" w:eastAsia="Times New Roman" w:hAnsi="Segoe UI" w:cs="Segoe UI"/>
          <w:color w:val="000000"/>
          <w:sz w:val="24"/>
          <w:szCs w:val="24"/>
        </w:rPr>
        <w:t>,</w:t>
      </w:r>
      <w:r w:rsidRPr="00A104A6">
        <w:rPr>
          <w:rFonts w:ascii="Segoe UI" w:eastAsia="Times New Roman" w:hAnsi="Segoe UI" w:cs="Segoe UI"/>
          <w:color w:val="000000"/>
          <w:sz w:val="24"/>
          <w:szCs w:val="24"/>
        </w:rPr>
        <w:t xml:space="preserve"> if you specified in data source.</w:t>
      </w:r>
    </w:p>
    <w:p w14:paraId="3BF60D12" w14:textId="77777777" w:rsidR="00F03CED" w:rsidRPr="00F03CED" w:rsidRDefault="00F03CED" w:rsidP="00F03CED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9165283" w14:textId="77777777" w:rsidR="00A104A6" w:rsidRDefault="00E9611D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Refer the below code block.</w:t>
      </w:r>
    </w:p>
    <w:p w14:paraId="28683373" w14:textId="77777777" w:rsidR="00E9611D" w:rsidRDefault="00E9611D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javascript"/>
      </w:tblPr>
      <w:tblGrid>
        <w:gridCol w:w="9350"/>
      </w:tblGrid>
      <w:tr w:rsidR="00A104A6" w:rsidRPr="00A104A6" w14:paraId="16FEEA96" w14:textId="77777777" w:rsidTr="00A104A6">
        <w:tc>
          <w:tcPr>
            <w:tcW w:w="9350" w:type="dxa"/>
          </w:tcPr>
          <w:p w14:paraId="408A7DAC" w14:textId="77777777" w:rsid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</w:t>
            </w:r>
          </w:p>
          <w:p w14:paraId="1C04007C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// Render the TreeView with checkboxes</w:t>
            </w:r>
          </w:p>
          <w:p w14:paraId="60935615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let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treeObj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TreeView = new TreeView({</w:t>
            </w:r>
          </w:p>
          <w:p w14:paraId="0F5A56F2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fields: { dataSource: (dataSource as any).checkboxData, id: 'id', parentID: 'pid', text: 'name', hasChildren: 'hasChild' },</w:t>
            </w:r>
          </w:p>
          <w:p w14:paraId="17C64A4C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showCheckBox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true,</w:t>
            </w:r>
          </w:p>
          <w:p w14:paraId="2D1D0AEB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  </w:t>
            </w:r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nodeChecked: nodeChecked</w:t>
            </w:r>
          </w:p>
          <w:p w14:paraId="4E38B3E2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});</w:t>
            </w:r>
          </w:p>
          <w:p w14:paraId="7059CF1F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treeObj.appendTo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('#tree');</w:t>
            </w:r>
          </w:p>
          <w:p w14:paraId="406BD94A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  <w:p w14:paraId="047BBDA2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function nodeChecked(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args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: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NodeCheckEventArgs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) {</w:t>
            </w:r>
          </w:p>
          <w:p w14:paraId="1A26A9D9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//Create the instance for tree </w:t>
            </w:r>
          </w:p>
          <w:p w14:paraId="584EB3EF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tree = (document.getElementById('tree') as any).ej2_instances[0]; </w:t>
            </w:r>
          </w:p>
          <w:p w14:paraId="5E59CA50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//Get the checked Nodes id </w:t>
            </w:r>
          </w:p>
          <w:p w14:paraId="35B34DE2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=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tree.checkedNodes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; </w:t>
            </w:r>
          </w:p>
          <w:p w14:paraId="3ABFA361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var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checkedNodesData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= []; </w:t>
            </w:r>
          </w:p>
          <w:p w14:paraId="64EB96A1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//Get checked Nodes Data </w:t>
            </w:r>
          </w:p>
          <w:p w14:paraId="3CFE88E3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lastRenderedPageBreak/>
              <w:t>    for (var i = 0;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 &lt;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checkedNodes.length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; 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i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++) { </w:t>
            </w:r>
          </w:p>
          <w:p w14:paraId="0BD6439C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  checkedNodesData.push(JSON.stringify(</w:t>
            </w:r>
            <w:r w:rsidRPr="00A104A6">
              <w:rPr>
                <w:rFonts w:ascii="Segoe UI" w:hAnsi="Segoe UI" w:cs="Segoe UI"/>
                <w:sz w:val="24"/>
                <w:szCs w:val="24"/>
                <w:highlight w:val="yellow"/>
              </w:rPr>
              <w:t>tree.getTreeData(checkedNodes[i]</w:t>
            </w:r>
            <w:r w:rsidRPr="00A104A6">
              <w:rPr>
                <w:rFonts w:ascii="Segoe UI" w:hAnsi="Segoe UI" w:cs="Segoe UI"/>
                <w:sz w:val="24"/>
                <w:szCs w:val="24"/>
              </w:rPr>
              <w:t>))); </w:t>
            </w:r>
          </w:p>
          <w:p w14:paraId="35EC74AA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} </w:t>
            </w:r>
          </w:p>
          <w:p w14:paraId="4B44720D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  console.log(</w:t>
            </w:r>
            <w:proofErr w:type="spellStart"/>
            <w:r w:rsidRPr="00A104A6">
              <w:rPr>
                <w:rFonts w:ascii="Segoe UI" w:hAnsi="Segoe UI" w:cs="Segoe UI"/>
                <w:sz w:val="24"/>
                <w:szCs w:val="24"/>
              </w:rPr>
              <w:t>checkedNodesData</w:t>
            </w:r>
            <w:proofErr w:type="spellEnd"/>
            <w:r w:rsidRPr="00A104A6">
              <w:rPr>
                <w:rFonts w:ascii="Segoe UI" w:hAnsi="Segoe UI" w:cs="Segoe UI"/>
                <w:sz w:val="24"/>
                <w:szCs w:val="24"/>
              </w:rPr>
              <w:t>); </w:t>
            </w:r>
          </w:p>
          <w:p w14:paraId="1BD843D4" w14:textId="77777777" w:rsidR="00A104A6" w:rsidRPr="00A104A6" w:rsidRDefault="00A104A6" w:rsidP="00A104A6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A104A6">
              <w:rPr>
                <w:rFonts w:ascii="Segoe UI" w:hAnsi="Segoe UI" w:cs="Segoe UI"/>
                <w:sz w:val="24"/>
                <w:szCs w:val="24"/>
              </w:rPr>
              <w:t>  }</w:t>
            </w:r>
          </w:p>
          <w:p w14:paraId="52AECD18" w14:textId="77777777" w:rsidR="00A104A6" w:rsidRPr="00A104A6" w:rsidRDefault="00A104A6" w:rsidP="00A104A6">
            <w:pPr>
              <w:spacing w:before="150" w:after="150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</w:tr>
    </w:tbl>
    <w:p w14:paraId="4C7A404D" w14:textId="77777777" w:rsidR="00A104A6" w:rsidRDefault="00A104A6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901B294" w14:textId="77777777" w:rsidR="00A104A6" w:rsidRDefault="00A104A6" w:rsidP="00A104A6">
      <w:pPr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C5152A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Sample link: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hyperlink r:id="rId6" w:history="1">
        <w:r w:rsidR="00C5152A" w:rsidRPr="00880029">
          <w:rPr>
            <w:rStyle w:val="Hyperlink"/>
            <w:rFonts w:ascii="Segoe UI" w:eastAsia="Times New Roman" w:hAnsi="Segoe UI" w:cs="Segoe UI"/>
            <w:sz w:val="24"/>
            <w:szCs w:val="24"/>
          </w:rPr>
          <w:t>https://stackblitz.com/edit/gettreedata</w:t>
        </w:r>
      </w:hyperlink>
    </w:p>
    <w:p w14:paraId="212C7AC2" w14:textId="0F0BC64D" w:rsidR="00C5152A" w:rsidRDefault="00C5152A" w:rsidP="00B724C2">
      <w:pPr>
        <w:pStyle w:val="NoSpacing"/>
        <w:rPr>
          <w:rFonts w:ascii="Segoe UI" w:hAnsi="Segoe UI" w:cs="Segoe UI"/>
        </w:rPr>
      </w:pPr>
      <w:bookmarkStart w:id="0" w:name="_GoBack"/>
      <w:bookmarkEnd w:id="0"/>
    </w:p>
    <w:p w14:paraId="51C3363D" w14:textId="6A0E47BC" w:rsidR="00B97436" w:rsidRPr="00F07EA0" w:rsidRDefault="00B97436" w:rsidP="00B724C2">
      <w:pPr>
        <w:pStyle w:val="NoSpacing"/>
        <w:rPr>
          <w:rFonts w:ascii="Segoe UI" w:hAnsi="Segoe UI" w:cs="Segoe UI"/>
          <w:sz w:val="24"/>
          <w:szCs w:val="24"/>
        </w:rPr>
      </w:pPr>
      <w:r w:rsidRPr="00F07EA0">
        <w:rPr>
          <w:rFonts w:ascii="Segoe UI" w:hAnsi="Segoe UI" w:cs="Segoe UI"/>
          <w:sz w:val="24"/>
          <w:szCs w:val="24"/>
        </w:rPr>
        <w:t>Refer to the below links to know more about Syncfusion TreeView control.</w:t>
      </w:r>
    </w:p>
    <w:p w14:paraId="40E2F8A0" w14:textId="77777777" w:rsidR="00B97436" w:rsidRPr="00B724C2" w:rsidRDefault="00B97436" w:rsidP="00B724C2">
      <w:pPr>
        <w:pStyle w:val="NoSpacing"/>
        <w:rPr>
          <w:rFonts w:ascii="Segoe UI" w:hAnsi="Segoe UI" w:cs="Segoe UI"/>
        </w:rPr>
      </w:pPr>
    </w:p>
    <w:p w14:paraId="426E37A6" w14:textId="2F12EA16" w:rsidR="00A104A6" w:rsidRPr="00B97436" w:rsidRDefault="00B724C2" w:rsidP="00B724C2">
      <w:pPr>
        <w:pStyle w:val="NoSpacing"/>
        <w:rPr>
          <w:rFonts w:ascii="Segoe UI" w:hAnsi="Segoe UI" w:cs="Segoe UI"/>
          <w:sz w:val="24"/>
          <w:szCs w:val="24"/>
          <w:lang w:val="nl-NL"/>
        </w:rPr>
      </w:pPr>
      <w:r w:rsidRPr="00470A18">
        <w:rPr>
          <w:rFonts w:ascii="Segoe UI" w:hAnsi="Segoe UI" w:cs="Segoe UI"/>
          <w:sz w:val="24"/>
          <w:szCs w:val="24"/>
          <w:lang w:val="nl-NL"/>
        </w:rPr>
        <w:t xml:space="preserve">Documentation: </w:t>
      </w:r>
      <w:hyperlink r:id="rId7" w:history="1">
        <w:r w:rsidRPr="00470A18">
          <w:rPr>
            <w:rStyle w:val="Hyperlink"/>
            <w:rFonts w:ascii="Segoe UI" w:hAnsi="Segoe UI" w:cs="Segoe UI"/>
            <w:sz w:val="24"/>
            <w:szCs w:val="24"/>
            <w:lang w:val="nl-NL"/>
          </w:rPr>
          <w:t>https://ej2.syncfusion.com/documentation/treeview/getting-started/</w:t>
        </w:r>
      </w:hyperlink>
    </w:p>
    <w:p w14:paraId="03AB1C39" w14:textId="77777777" w:rsidR="00B724C2" w:rsidRPr="00B97436" w:rsidRDefault="00B724C2" w:rsidP="00B724C2">
      <w:pPr>
        <w:pStyle w:val="NoSpacing"/>
        <w:rPr>
          <w:rFonts w:ascii="Segoe UI" w:hAnsi="Segoe UI" w:cs="Segoe UI"/>
          <w:sz w:val="24"/>
          <w:szCs w:val="24"/>
          <w:lang w:val="nl-NL"/>
        </w:rPr>
      </w:pPr>
    </w:p>
    <w:p w14:paraId="2C52C7B4" w14:textId="56665C18" w:rsidR="00B724C2" w:rsidRPr="00470A18" w:rsidRDefault="00B724C2" w:rsidP="00B724C2">
      <w:pPr>
        <w:pStyle w:val="NoSpacing"/>
        <w:rPr>
          <w:rFonts w:ascii="Segoe UI" w:hAnsi="Segoe UI" w:cs="Segoe UI"/>
          <w:sz w:val="24"/>
          <w:szCs w:val="24"/>
        </w:rPr>
      </w:pPr>
      <w:r w:rsidRPr="00470A18">
        <w:rPr>
          <w:rFonts w:ascii="Segoe UI" w:hAnsi="Segoe UI" w:cs="Segoe UI"/>
          <w:sz w:val="24"/>
          <w:szCs w:val="24"/>
        </w:rPr>
        <w:t xml:space="preserve">API reference: </w:t>
      </w:r>
      <w:hyperlink r:id="rId8" w:history="1">
        <w:r w:rsidRPr="00470A18">
          <w:rPr>
            <w:rStyle w:val="Hyperlink"/>
            <w:rFonts w:ascii="Segoe UI" w:hAnsi="Segoe UI" w:cs="Segoe UI"/>
            <w:sz w:val="24"/>
            <w:szCs w:val="24"/>
          </w:rPr>
          <w:t>https://ej2.syncfusion.com/documentation/api/treeview/</w:t>
        </w:r>
      </w:hyperlink>
    </w:p>
    <w:p w14:paraId="2FE7F710" w14:textId="77777777" w:rsidR="00B724C2" w:rsidRPr="00470A18" w:rsidRDefault="00B724C2" w:rsidP="00B724C2">
      <w:pPr>
        <w:pStyle w:val="NoSpacing"/>
        <w:rPr>
          <w:rFonts w:ascii="Segoe UI" w:hAnsi="Segoe UI" w:cs="Segoe UI"/>
          <w:sz w:val="24"/>
          <w:szCs w:val="24"/>
        </w:rPr>
      </w:pPr>
    </w:p>
    <w:p w14:paraId="2F9F8B69" w14:textId="0926081F" w:rsidR="00B724C2" w:rsidRPr="00470A18" w:rsidRDefault="00B724C2" w:rsidP="00B724C2">
      <w:pPr>
        <w:pStyle w:val="NoSpacing"/>
        <w:rPr>
          <w:rFonts w:ascii="Segoe UI" w:hAnsi="Segoe UI" w:cs="Segoe UI"/>
          <w:sz w:val="24"/>
          <w:szCs w:val="24"/>
        </w:rPr>
      </w:pPr>
      <w:r w:rsidRPr="00470A18">
        <w:rPr>
          <w:rFonts w:ascii="Segoe UI" w:hAnsi="Segoe UI" w:cs="Segoe UI"/>
          <w:sz w:val="24"/>
          <w:szCs w:val="24"/>
        </w:rPr>
        <w:t xml:space="preserve">Live demo: </w:t>
      </w:r>
      <w:hyperlink r:id="rId9" w:anchor="/material/treeview/default.html" w:history="1">
        <w:r w:rsidRPr="00470A18">
          <w:rPr>
            <w:rStyle w:val="Hyperlink"/>
            <w:rFonts w:ascii="Segoe UI" w:hAnsi="Segoe UI" w:cs="Segoe UI"/>
            <w:sz w:val="24"/>
            <w:szCs w:val="24"/>
          </w:rPr>
          <w:t>https://ej2.syncfusion.com/demos/#/material/treeview/default.html</w:t>
        </w:r>
      </w:hyperlink>
    </w:p>
    <w:sectPr w:rsidR="00B724C2" w:rsidRPr="0047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424C4"/>
    <w:multiLevelType w:val="multilevel"/>
    <w:tmpl w:val="5A9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2F"/>
    <w:rsid w:val="00030E02"/>
    <w:rsid w:val="00470A18"/>
    <w:rsid w:val="0066199E"/>
    <w:rsid w:val="00714D53"/>
    <w:rsid w:val="00775617"/>
    <w:rsid w:val="008824FE"/>
    <w:rsid w:val="009E4FBE"/>
    <w:rsid w:val="00A104A6"/>
    <w:rsid w:val="00B724C2"/>
    <w:rsid w:val="00B97436"/>
    <w:rsid w:val="00C5152A"/>
    <w:rsid w:val="00E7752F"/>
    <w:rsid w:val="00E9611D"/>
    <w:rsid w:val="00EB7FFE"/>
    <w:rsid w:val="00F03CED"/>
    <w:rsid w:val="00F0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7734"/>
  <w15:chartTrackingRefBased/>
  <w15:docId w15:val="{19CCF2E5-4AFB-4773-B470-67E46B06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4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0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10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j2.syncfusion.com/documentation/api/tre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j2.syncfusion.com/documentation/treeview/getting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blitz.com/edit/gettree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j2.syncfusion.com/documentation/api/treevie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2.syncfusion.com/dem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14</cp:revision>
  <dcterms:created xsi:type="dcterms:W3CDTF">2020-04-16T08:55:00Z</dcterms:created>
  <dcterms:modified xsi:type="dcterms:W3CDTF">2020-08-05T11:46:00Z</dcterms:modified>
</cp:coreProperties>
</file>