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hint="eastAsia"/>
          <w:b/>
          <w:bCs/>
          <w:sz w:val="36"/>
          <w:szCs w:val="36"/>
          <w:lang w:val="en-US" w:eastAsia="zh-CN"/>
        </w:rPr>
      </w:pPr>
      <w:r>
        <w:rPr>
          <w:rFonts w:hint="eastAsia"/>
          <w:b/>
          <w:bCs/>
          <w:sz w:val="36"/>
          <w:szCs w:val="36"/>
          <w:lang w:val="en-US" w:eastAsia="zh-CN"/>
        </w:rPr>
        <w:t>霍夫曼编码</w:t>
      </w:r>
      <w:bookmarkStart w:id="1" w:name="_GoBack"/>
      <w:bookmarkEnd w:id="1"/>
      <w:r>
        <w:rPr>
          <w:rFonts w:hint="eastAsia"/>
          <w:b/>
          <w:bCs/>
          <w:sz w:val="36"/>
          <w:szCs w:val="36"/>
          <w:lang w:val="en-US" w:eastAsia="zh-CN"/>
        </w:rPr>
        <w:t>算法的研究</w:t>
      </w:r>
    </w:p>
    <w:p>
      <w:pPr>
        <w:ind w:firstLine="0" w:firstLineChars="0"/>
        <w:jc w:val="center"/>
        <w:rPr>
          <w:sz w:val="28"/>
        </w:rPr>
      </w:pPr>
      <w:r>
        <w:rPr>
          <w:rFonts w:hint="eastAsia"/>
          <w:sz w:val="28"/>
          <w:lang w:val="en-US" w:eastAsia="zh-CN"/>
        </w:rPr>
        <w:t>张书琪</w:t>
      </w:r>
    </w:p>
    <w:p>
      <w:pPr>
        <w:ind w:firstLine="0" w:firstLineChars="0"/>
        <w:jc w:val="center"/>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lang w:val="en-US" w:eastAsia="zh-CN"/>
        </w:rPr>
        <w:t>东南大学信息工程与科学学院，江苏省南京市，211100</w:t>
      </w:r>
    </w:p>
    <w:p>
      <w:pPr>
        <w:ind w:firstLine="0" w:firstLineChars="0"/>
        <w:rPr>
          <w:rFonts w:hint="eastAsia"/>
          <w:sz w:val="18"/>
          <w:lang w:val="en-US" w:eastAsia="zh-CN"/>
        </w:rPr>
      </w:pPr>
      <w:r>
        <w:rPr>
          <w:rFonts w:hint="eastAsia"/>
          <w:b/>
          <w:sz w:val="18"/>
        </w:rPr>
        <w:t>摘  要：</w:t>
      </w:r>
      <w:r>
        <w:rPr>
          <w:rFonts w:hint="eastAsia" w:asciiTheme="minorEastAsia" w:hAnsiTheme="minorEastAsia" w:eastAsiaTheme="minorEastAsia" w:cstheme="minorEastAsia"/>
          <w:sz w:val="18"/>
          <w:lang w:val="en-US" w:eastAsia="zh-CN"/>
        </w:rPr>
        <w:t>霍夫曼在1952年提出一种构造最优码的方法，该方法完全依据字符出现概率来构造编码长度，称之为霍夫曼编码（H</w:t>
      </w:r>
      <w:r>
        <w:rPr>
          <w:rFonts w:hint="default" w:ascii="Times New Roman" w:hAnsi="Times New Roman" w:cs="Times New Roman" w:eastAsiaTheme="minorEastAsia"/>
          <w:sz w:val="18"/>
          <w:lang w:val="en-US" w:eastAsia="zh-CN"/>
        </w:rPr>
        <w:t xml:space="preserve">uffman </w:t>
      </w:r>
      <w:r>
        <w:rPr>
          <w:rFonts w:hint="eastAsia" w:cs="Times New Roman" w:eastAsiaTheme="minorEastAsia"/>
          <w:sz w:val="18"/>
          <w:lang w:val="en-US" w:eastAsia="zh-CN"/>
        </w:rPr>
        <w:t>C</w:t>
      </w:r>
      <w:r>
        <w:rPr>
          <w:rFonts w:hint="default" w:ascii="Times New Roman" w:hAnsi="Times New Roman" w:cs="Times New Roman" w:eastAsiaTheme="minorEastAsia"/>
          <w:sz w:val="18"/>
          <w:lang w:val="en-US" w:eastAsia="zh-CN"/>
        </w:rPr>
        <w:t>ode</w:t>
      </w:r>
      <w:r>
        <w:rPr>
          <w:rFonts w:hint="eastAsia" w:asciiTheme="minorEastAsia" w:hAnsiTheme="minorEastAsia" w:eastAsiaTheme="minorEastAsia" w:cstheme="minorEastAsia"/>
          <w:sz w:val="18"/>
          <w:lang w:val="en-US" w:eastAsia="zh-CN"/>
        </w:rPr>
        <w:t>）。这是一种以霍夫曼树——即最优二叉树为核心的编码方式，也是可变长编码（</w:t>
      </w:r>
      <w:r>
        <w:rPr>
          <w:rFonts w:hint="default" w:ascii="Times New Roman" w:hAnsi="Times New Roman" w:cs="Times New Roman" w:eastAsiaTheme="minorEastAsia"/>
          <w:sz w:val="18"/>
          <w:lang w:val="en-US" w:eastAsia="zh-CN"/>
        </w:rPr>
        <w:t>VLC</w:t>
      </w:r>
      <w:r>
        <w:rPr>
          <w:rFonts w:hint="eastAsia" w:asciiTheme="minorEastAsia" w:hAnsiTheme="minorEastAsia" w:eastAsiaTheme="minorEastAsia" w:cstheme="minorEastAsia"/>
          <w:sz w:val="18"/>
          <w:lang w:val="en-US" w:eastAsia="zh-CN"/>
        </w:rPr>
        <w:t>）的一种，多用在数据压缩，可以得到平均最短码长。在计算机信息处理中，霍夫曼编码是一种熵编码法。熵编码法是指使用一张特殊的编码表对各种信号进行编码。在这张编码表中，各个信息按概率大小排序、建立，出现概率大的信息所得编码长度短，出现概率小的信息所得编码长度长，这使得编码后的编码字符串的平均长度最短，从而达到无损压缩数据的目的。论文介绍了霍夫曼编码在</w:t>
      </w:r>
      <w:r>
        <w:rPr>
          <w:rFonts w:hint="default" w:ascii="Times New Roman" w:hAnsi="Times New Roman" w:cs="Times New Roman" w:eastAsiaTheme="minorEastAsia"/>
          <w:sz w:val="18"/>
          <w:lang w:val="en-US" w:eastAsia="zh-CN"/>
        </w:rPr>
        <w:t>matlab</w:t>
      </w:r>
      <w:r>
        <w:rPr>
          <w:rFonts w:hint="eastAsia" w:asciiTheme="minorEastAsia" w:hAnsiTheme="minorEastAsia" w:eastAsiaTheme="minorEastAsia" w:cstheme="minorEastAsia"/>
          <w:sz w:val="18"/>
          <w:lang w:val="en-US" w:eastAsia="zh-CN"/>
        </w:rPr>
        <w:t>下的算法，算法根据用户输入的各信息概率，计算得出相对应的霍夫曼编码、总体平均码长以及编码效率。</w:t>
      </w:r>
    </w:p>
    <w:p>
      <w:pPr>
        <w:ind w:firstLine="0" w:firstLineChars="0"/>
        <w:rPr>
          <w:b/>
          <w:sz w:val="18"/>
          <w:lang w:val="en-US"/>
        </w:rPr>
      </w:pPr>
      <w:r>
        <w:rPr>
          <w:rFonts w:hint="eastAsia"/>
          <w:b/>
          <w:sz w:val="18"/>
        </w:rPr>
        <w:t>关键词：</w:t>
      </w:r>
      <w:r>
        <w:rPr>
          <w:rFonts w:hint="eastAsia"/>
          <w:sz w:val="18"/>
          <w:lang w:val="en-US" w:eastAsia="zh-CN"/>
        </w:rPr>
        <w:t>霍夫曼编码</w:t>
      </w:r>
      <w:r>
        <w:rPr>
          <w:rFonts w:hint="eastAsia"/>
          <w:sz w:val="18"/>
        </w:rPr>
        <w:t>；</w:t>
      </w:r>
      <w:r>
        <w:rPr>
          <w:rFonts w:hint="eastAsia"/>
          <w:sz w:val="18"/>
          <w:lang w:val="en-US" w:eastAsia="zh-CN"/>
        </w:rPr>
        <w:t>霍夫曼树</w:t>
      </w:r>
      <w:r>
        <w:rPr>
          <w:rFonts w:hint="eastAsia"/>
          <w:sz w:val="18"/>
        </w:rPr>
        <w:t>；</w:t>
      </w:r>
      <w:r>
        <w:rPr>
          <w:rFonts w:hint="eastAsia"/>
          <w:sz w:val="18"/>
          <w:lang w:val="en-US" w:eastAsia="zh-CN"/>
        </w:rPr>
        <w:t>数据压缩</w:t>
      </w:r>
    </w:p>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H</w:t>
      </w:r>
      <w:r>
        <w:rPr>
          <w:rFonts w:hint="default" w:ascii="Times New Roman" w:hAnsi="Times New Roman" w:cs="Times New Roman"/>
          <w:b/>
          <w:bCs/>
          <w:sz w:val="36"/>
          <w:szCs w:val="36"/>
          <w:lang w:val="en-US" w:eastAsia="zh-CN"/>
        </w:rPr>
        <w:t>u</w:t>
      </w:r>
      <w:r>
        <w:rPr>
          <w:rFonts w:hint="default" w:ascii="Times New Roman" w:hAnsi="Times New Roman" w:cs="Times New Roman"/>
          <w:b/>
          <w:bCs/>
          <w:sz w:val="36"/>
          <w:szCs w:val="36"/>
        </w:rPr>
        <w:t xml:space="preserve">ffman </w:t>
      </w:r>
      <w:r>
        <w:rPr>
          <w:rFonts w:hint="default" w:ascii="Times New Roman" w:hAnsi="Times New Roman" w:cs="Times New Roman"/>
          <w:b/>
          <w:bCs/>
          <w:sz w:val="36"/>
          <w:szCs w:val="36"/>
          <w:lang w:val="en-US" w:eastAsia="zh-CN"/>
        </w:rPr>
        <w:t>C</w:t>
      </w:r>
      <w:r>
        <w:rPr>
          <w:rFonts w:hint="default" w:ascii="Times New Roman" w:hAnsi="Times New Roman" w:cs="Times New Roman"/>
          <w:b/>
          <w:bCs/>
          <w:sz w:val="36"/>
          <w:szCs w:val="36"/>
        </w:rPr>
        <w:t xml:space="preserve">oding </w:t>
      </w:r>
      <w:r>
        <w:rPr>
          <w:rFonts w:hint="default" w:ascii="Times New Roman" w:hAnsi="Times New Roman" w:cs="Times New Roman"/>
          <w:b/>
          <w:bCs/>
          <w:sz w:val="36"/>
          <w:szCs w:val="36"/>
          <w:lang w:val="en-US" w:eastAsia="zh-CN"/>
        </w:rPr>
        <w:t>A</w:t>
      </w:r>
      <w:r>
        <w:rPr>
          <w:rFonts w:hint="default" w:ascii="Times New Roman" w:hAnsi="Times New Roman" w:cs="Times New Roman"/>
          <w:b/>
          <w:bCs/>
          <w:sz w:val="36"/>
          <w:szCs w:val="36"/>
        </w:rPr>
        <w:t xml:space="preserve">lgorithm </w:t>
      </w:r>
      <w:r>
        <w:rPr>
          <w:rFonts w:hint="default" w:ascii="Times New Roman" w:hAnsi="Times New Roman" w:cs="Times New Roman"/>
          <w:b/>
          <w:bCs/>
          <w:sz w:val="36"/>
          <w:szCs w:val="36"/>
          <w:lang w:val="en-US" w:eastAsia="zh-CN"/>
        </w:rPr>
        <w:t>R</w:t>
      </w:r>
      <w:r>
        <w:rPr>
          <w:rFonts w:hint="default" w:ascii="Times New Roman" w:hAnsi="Times New Roman" w:cs="Times New Roman"/>
          <w:b/>
          <w:bCs/>
          <w:sz w:val="36"/>
          <w:szCs w:val="36"/>
        </w:rPr>
        <w:t>esearch</w:t>
      </w:r>
    </w:p>
    <w:p>
      <w:pPr>
        <w:jc w:val="center"/>
        <w:rPr>
          <w:rFonts w:hint="eastAsia" w:cs="Times New Roman"/>
          <w:b w:val="0"/>
          <w:bCs w:val="0"/>
          <w:sz w:val="28"/>
          <w:szCs w:val="28"/>
          <w:lang w:val="en-US" w:eastAsia="zh-CN"/>
        </w:rPr>
      </w:pPr>
      <w:r>
        <w:rPr>
          <w:rFonts w:hint="eastAsia" w:cs="Times New Roman"/>
          <w:b w:val="0"/>
          <w:bCs w:val="0"/>
          <w:sz w:val="28"/>
          <w:szCs w:val="28"/>
          <w:lang w:val="en-US" w:eastAsia="zh-CN"/>
        </w:rPr>
        <w:t>Zhang Shuqi</w:t>
      </w:r>
    </w:p>
    <w:p>
      <w:pPr>
        <w:jc w:val="center"/>
        <w:rPr>
          <w:rFonts w:hint="eastAsia" w:cs="Times New Roman"/>
          <w:b w:val="0"/>
          <w:bCs w:val="0"/>
          <w:sz w:val="18"/>
          <w:szCs w:val="18"/>
          <w:lang w:val="en-US" w:eastAsia="zh-CN"/>
        </w:rPr>
      </w:pPr>
      <w:r>
        <w:rPr>
          <w:rFonts w:hint="eastAsia" w:cs="Times New Roman"/>
          <w:b w:val="0"/>
          <w:bCs w:val="0"/>
          <w:sz w:val="18"/>
          <w:szCs w:val="18"/>
          <w:lang w:val="en-US" w:eastAsia="zh-CN"/>
        </w:rPr>
        <w:t>(Southeast University, Nanjing, Jiangsu Province, 211100)</w:t>
      </w:r>
    </w:p>
    <w:p>
      <w:pPr>
        <w:ind w:left="0" w:leftChars="0" w:firstLine="0" w:firstLineChars="0"/>
        <w:jc w:val="left"/>
        <w:rPr>
          <w:rFonts w:hint="eastAsia" w:cs="Times New Roman"/>
          <w:b w:val="0"/>
          <w:bCs w:val="0"/>
          <w:sz w:val="18"/>
          <w:szCs w:val="18"/>
          <w:lang w:val="en-US" w:eastAsia="zh-CN"/>
        </w:rPr>
      </w:pPr>
      <w:r>
        <w:rPr>
          <w:rFonts w:hint="eastAsia" w:cs="Times New Roman"/>
          <w:b/>
          <w:bCs/>
          <w:sz w:val="18"/>
          <w:szCs w:val="18"/>
          <w:lang w:val="en-US" w:eastAsia="zh-CN"/>
        </w:rPr>
        <w:t>Abstract:</w:t>
      </w:r>
      <w:r>
        <w:rPr>
          <w:rFonts w:hint="eastAsia" w:cs="Times New Roman"/>
          <w:b w:val="0"/>
          <w:bCs w:val="0"/>
          <w:sz w:val="18"/>
          <w:szCs w:val="18"/>
          <w:lang w:val="en-US" w:eastAsia="zh-CN"/>
        </w:rPr>
        <w:t xml:space="preserve"> Huffman proposed an optimal code construction method in 1952, which constructs the encoding length completely based on the probability of occurrence of characters, which is called Huffman Code. This code is based Huffman tree - the optimal binary tree as the core of the encoding, but also a variable length coding (VLC), used in data compression, can get the average shortest code length. Hoffman coding is an entropy coding method in computer information processing. Entropy coding refers to the use of a special code table to encode various signals. In this encoding table, all information is sorted and established according to the probability. The encoding length of information with high probability is short, while that of information with low probability is long, which makes the average length of encoded string the shortest, thus achieving the purpose of lossless compression of data. This paper introduces the algorithm of Huffman coding in matlab. The algorithm calculates the corresponding Huffman coding, the overall average code length and the coding efficiency according to the probability of each information input by users.</w:t>
      </w:r>
    </w:p>
    <w:p>
      <w:pPr>
        <w:ind w:left="0" w:leftChars="0" w:firstLine="0" w:firstLineChars="0"/>
        <w:jc w:val="left"/>
        <w:rPr>
          <w:rFonts w:hint="eastAsia" w:cs="Times New Roman"/>
          <w:b/>
          <w:bCs/>
          <w:sz w:val="18"/>
          <w:szCs w:val="18"/>
          <w:lang w:val="en-US" w:eastAsia="zh-CN"/>
        </w:rPr>
      </w:pPr>
      <w:r>
        <w:rPr>
          <w:rFonts w:hint="eastAsia" w:cs="Times New Roman"/>
          <w:b/>
          <w:bCs/>
          <w:sz w:val="18"/>
          <w:szCs w:val="18"/>
          <w:lang w:val="en-US" w:eastAsia="zh-CN"/>
        </w:rPr>
        <w:t xml:space="preserve">Keyword: </w:t>
      </w:r>
      <w:r>
        <w:rPr>
          <w:rFonts w:hint="eastAsia" w:cs="Times New Roman"/>
          <w:b w:val="0"/>
          <w:bCs w:val="0"/>
          <w:sz w:val="18"/>
          <w:szCs w:val="18"/>
          <w:lang w:val="en-US" w:eastAsia="zh-CN"/>
        </w:rPr>
        <w:t>Huffman Coding; Huffman Tree; Data Compression</w:t>
      </w:r>
    </w:p>
    <w:p>
      <w:pPr>
        <w:ind w:left="0" w:leftChars="0" w:firstLine="0" w:firstLineChars="0"/>
        <w:jc w:val="left"/>
        <w:rPr>
          <w:rFonts w:hint="eastAsia" w:cs="Times New Roman"/>
          <w:b/>
          <w:bCs/>
          <w:sz w:val="18"/>
          <w:szCs w:val="18"/>
          <w:lang w:val="en-US" w:eastAsia="zh-CN"/>
        </w:rPr>
      </w:pPr>
    </w:p>
    <w:p>
      <w:pPr>
        <w:ind w:left="0" w:leftChars="0" w:firstLine="0" w:firstLineChars="0"/>
        <w:rPr>
          <w:rFonts w:hint="eastAsia"/>
          <w:lang w:val="en-US" w:eastAsia="zh-CN"/>
        </w:rPr>
        <w:sectPr>
          <w:pgSz w:w="11906" w:h="16838"/>
          <w:pgMar w:top="1440" w:right="1800" w:bottom="1440" w:left="1800" w:header="851" w:footer="992" w:gutter="0"/>
          <w:cols w:space="425" w:num="1"/>
          <w:docGrid w:type="lines" w:linePitch="312" w:charSpace="0"/>
        </w:sectPr>
      </w:pPr>
    </w:p>
    <w:p>
      <w:pPr>
        <w:ind w:left="0"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网络技术蓬勃发展的现代社会，互联网中的存储流动的信息数据之庞大犹如浩瀚汪洋，数据压缩显示出其非常的重要性，也是计算机科学中经久不衰的课题，一个好的数据压缩方法往往能明显减少数据的存储空间，大大提高存储媒体的访问速度。</w:t>
      </w:r>
      <w:r>
        <w:rPr>
          <w:rFonts w:hint="eastAsia" w:ascii="宋体" w:hAnsi="宋体" w:eastAsia="宋体" w:cs="宋体"/>
          <w:sz w:val="21"/>
          <w:szCs w:val="21"/>
          <w:vertAlign w:val="superscript"/>
          <w:lang w:val="en-US" w:eastAsia="zh-CN"/>
        </w:rPr>
        <w:t>[</w:t>
      </w:r>
      <w:r>
        <w:rPr>
          <w:rFonts w:hint="eastAsia" w:ascii="宋体" w:hAnsi="宋体" w:cs="宋体"/>
          <w:sz w:val="21"/>
          <w:szCs w:val="21"/>
          <w:vertAlign w:val="superscript"/>
          <w:lang w:val="en-US" w:eastAsia="zh-CN"/>
        </w:rPr>
        <w:t>1</w:t>
      </w:r>
      <w:r>
        <w:rPr>
          <w:rFonts w:hint="eastAsia" w:ascii="宋体" w:hAnsi="宋体" w:eastAsia="宋体" w:cs="宋体"/>
          <w:sz w:val="21"/>
          <w:szCs w:val="21"/>
          <w:vertAlign w:val="superscript"/>
          <w:lang w:val="en-US" w:eastAsia="zh-CN"/>
        </w:rPr>
        <w:t>]</w:t>
      </w:r>
      <w:r>
        <w:rPr>
          <w:rFonts w:hint="eastAsia" w:ascii="宋体" w:hAnsi="宋体" w:eastAsia="宋体" w:cs="宋体"/>
          <w:sz w:val="21"/>
          <w:szCs w:val="21"/>
          <w:lang w:val="en-US" w:eastAsia="zh-CN"/>
        </w:rPr>
        <w:t>霍夫曼编码作为最优码之一，能有效降低平均编码长度，是一种十分简单有效的编码方式。它完全按照数据出现概率为序，决定各数据的编码长度，出现概率小则编码长度长，反之则编码长度短。本文将从编码原理，最优性证明和算法探究三个部分解释霍夫曼编码。</w:t>
      </w:r>
    </w:p>
    <w:p>
      <w:pPr>
        <w:ind w:left="0" w:leftChars="0" w:firstLine="0" w:firstLineChars="0"/>
        <w:rPr>
          <w:rFonts w:hint="eastAsia" w:ascii="宋体" w:hAnsi="宋体" w:eastAsia="宋体" w:cs="宋体"/>
          <w:sz w:val="21"/>
          <w:szCs w:val="21"/>
          <w:lang w:val="en-US" w:eastAsia="zh-CN"/>
        </w:rPr>
      </w:pPr>
    </w:p>
    <w:p>
      <w:pPr>
        <w:ind w:left="0" w:leftChars="0" w:firstLine="0" w:firstLineChars="0"/>
        <w:rPr>
          <w:rFonts w:hint="eastAsia" w:ascii="宋体" w:hAnsi="宋体" w:eastAsia="宋体" w:cs="宋体"/>
          <w:b/>
          <w:bCs/>
          <w:sz w:val="28"/>
          <w:szCs w:val="28"/>
          <w:lang w:val="en-US" w:eastAsia="zh-CN"/>
        </w:rPr>
      </w:pPr>
      <w:r>
        <w:rPr>
          <w:rFonts w:hint="eastAsia" w:ascii="宋体" w:hAnsi="宋体" w:cs="宋体"/>
          <w:b/>
          <w:bCs/>
          <w:sz w:val="28"/>
          <w:szCs w:val="28"/>
          <w:lang w:val="en-US" w:eastAsia="zh-CN"/>
        </w:rPr>
        <w:t xml:space="preserve">1 </w:t>
      </w:r>
      <w:r>
        <w:rPr>
          <w:rFonts w:hint="eastAsia" w:ascii="宋体" w:hAnsi="宋体" w:eastAsia="宋体" w:cs="宋体"/>
          <w:b/>
          <w:bCs/>
          <w:sz w:val="28"/>
          <w:szCs w:val="28"/>
          <w:lang w:val="en-US" w:eastAsia="zh-CN"/>
        </w:rPr>
        <w:t>编码原理</w:t>
      </w:r>
      <w:r>
        <w:rPr>
          <w:rFonts w:hint="eastAsia" w:ascii="宋体" w:hAnsi="宋体" w:cs="宋体"/>
          <w:b/>
          <w:bCs/>
          <w:sz w:val="28"/>
          <w:szCs w:val="28"/>
          <w:lang w:val="en-US" w:eastAsia="zh-CN"/>
        </w:rPr>
        <w:t>及步骤简述</w:t>
      </w:r>
    </w:p>
    <w:p>
      <w:pPr>
        <w:ind w:left="0" w:leftChars="0" w:firstLine="0" w:firstLineChars="0"/>
        <w:rPr>
          <w:rFonts w:hint="eastAsia" w:ascii="宋体" w:hAnsi="宋体" w:eastAsia="宋体" w:cs="宋体"/>
          <w:b/>
          <w:bCs/>
          <w:sz w:val="21"/>
          <w:szCs w:val="21"/>
          <w:lang w:val="en-US" w:eastAsia="zh-CN"/>
        </w:rPr>
      </w:pPr>
      <w:r>
        <w:rPr>
          <w:rFonts w:hint="eastAsia" w:ascii="宋体" w:hAnsi="宋体" w:cs="宋体"/>
          <w:b/>
          <w:bCs/>
          <w:sz w:val="21"/>
          <w:szCs w:val="21"/>
          <w:lang w:val="en-US" w:eastAsia="zh-CN"/>
        </w:rPr>
        <w:t>1.1 例</w:t>
      </w:r>
    </w:p>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以下述为例：有8个符号的信源X，概率P表示各符号出现概率。</w:t>
      </w:r>
    </w:p>
    <w:p>
      <w:pPr>
        <w:ind w:left="210" w:leftChars="10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P(X1)=0.12 , P(X2)=0.17 ,</w:t>
      </w:r>
    </w:p>
    <w:p>
      <w:pPr>
        <w:ind w:left="210" w:leftChars="10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 P(X3)=0.24 , P(X4)=0.08 ,</w:t>
      </w:r>
    </w:p>
    <w:p>
      <w:pPr>
        <w:ind w:left="210" w:leftChars="100"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 xml:space="preserve"> </w:t>
      </w:r>
      <w:r>
        <w:rPr>
          <w:rFonts w:hint="default" w:ascii="Times New Roman" w:hAnsi="Times New Roman" w:eastAsia="宋体" w:cs="Times New Roman"/>
          <w:sz w:val="21"/>
          <w:szCs w:val="21"/>
          <w:lang w:val="en-US" w:eastAsia="zh-CN"/>
        </w:rPr>
        <w:t>P(X5)=0.03 , P(X6)=0.21 ,</w:t>
      </w:r>
    </w:p>
    <w:p>
      <w:pPr>
        <w:ind w:left="0" w:leftChars="0" w:firstLine="210" w:firstLineChars="1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P(X7)=0.09</w:t>
      </w:r>
      <w:r>
        <w:rPr>
          <w:rFonts w:hint="eastAsia" w:cs="Times New Roman"/>
          <w:sz w:val="21"/>
          <w:szCs w:val="21"/>
          <w:lang w:val="en-US" w:eastAsia="zh-CN"/>
        </w:rPr>
        <w:t xml:space="preserve"> </w:t>
      </w:r>
      <w:r>
        <w:rPr>
          <w:rFonts w:hint="default" w:ascii="Times New Roman" w:hAnsi="Times New Roman" w:eastAsia="宋体" w:cs="Times New Roman"/>
          <w:sz w:val="21"/>
          <w:szCs w:val="21"/>
          <w:lang w:val="en-US" w:eastAsia="zh-CN"/>
        </w:rPr>
        <w:t>, P(X8)=0.06 .</w:t>
      </w:r>
    </w:p>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进行霍夫曼编码，探究此编码方式。</w:t>
      </w:r>
    </w:p>
    <w:p>
      <w:pPr>
        <w:ind w:left="0" w:leftChars="0" w:firstLine="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1.</w:t>
      </w:r>
      <w:r>
        <w:rPr>
          <w:rFonts w:hint="eastAsia" w:ascii="宋体" w:hAnsi="宋体" w:eastAsia="宋体" w:cs="宋体"/>
          <w:sz w:val="21"/>
          <w:szCs w:val="21"/>
          <w:lang w:val="en-US" w:eastAsia="zh-CN"/>
        </w:rPr>
        <w:t>将各信息符号依照概率大小排序；</w:t>
      </w:r>
    </w:p>
    <w:p>
      <w:pPr>
        <w:numPr>
          <w:ilvl w:val="0"/>
          <w:numId w:val="0"/>
        </w:numPr>
        <w:ind w:left="210" w:leftChars="10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P(X5)=0.0</w:t>
      </w:r>
      <w:r>
        <w:rPr>
          <w:rFonts w:hint="eastAsia" w:cs="Times New Roman"/>
          <w:sz w:val="21"/>
          <w:szCs w:val="21"/>
          <w:lang w:val="en-US" w:eastAsia="zh-CN"/>
        </w:rPr>
        <w:t xml:space="preserve">3 </w:t>
      </w:r>
      <w:r>
        <w:rPr>
          <w:rFonts w:hint="default" w:ascii="Times New Roman" w:hAnsi="Times New Roman" w:eastAsia="宋体" w:cs="Times New Roman"/>
          <w:sz w:val="21"/>
          <w:szCs w:val="21"/>
          <w:lang w:val="en-US" w:eastAsia="zh-CN"/>
        </w:rPr>
        <w:t>, P(X8)=0.06 ,</w:t>
      </w:r>
    </w:p>
    <w:p>
      <w:pPr>
        <w:numPr>
          <w:ilvl w:val="0"/>
          <w:numId w:val="0"/>
        </w:numPr>
        <w:ind w:left="210" w:leftChars="10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P(X4)=0.08 ,</w:t>
      </w:r>
      <w:r>
        <w:rPr>
          <w:rFonts w:hint="eastAsia" w:cs="Times New Roman"/>
          <w:sz w:val="21"/>
          <w:szCs w:val="21"/>
          <w:lang w:val="en-US" w:eastAsia="zh-CN"/>
        </w:rPr>
        <w:t xml:space="preserve"> </w:t>
      </w:r>
      <w:r>
        <w:rPr>
          <w:rFonts w:hint="default" w:ascii="Times New Roman" w:hAnsi="Times New Roman" w:eastAsia="宋体" w:cs="Times New Roman"/>
          <w:sz w:val="21"/>
          <w:szCs w:val="21"/>
          <w:lang w:val="en-US" w:eastAsia="zh-CN"/>
        </w:rPr>
        <w:t>P(X7)=0.09</w:t>
      </w:r>
      <w:r>
        <w:rPr>
          <w:rFonts w:hint="eastAsia" w:cs="Times New Roman"/>
          <w:sz w:val="21"/>
          <w:szCs w:val="21"/>
          <w:lang w:val="en-US" w:eastAsia="zh-CN"/>
        </w:rPr>
        <w:t xml:space="preserve"> </w:t>
      </w:r>
      <w:r>
        <w:rPr>
          <w:rFonts w:hint="default" w:ascii="Times New Roman" w:hAnsi="Times New Roman" w:eastAsia="宋体" w:cs="Times New Roman"/>
          <w:sz w:val="21"/>
          <w:szCs w:val="21"/>
          <w:lang w:val="en-US" w:eastAsia="zh-CN"/>
        </w:rPr>
        <w:t>,</w:t>
      </w:r>
    </w:p>
    <w:p>
      <w:pPr>
        <w:numPr>
          <w:ilvl w:val="0"/>
          <w:numId w:val="0"/>
        </w:numPr>
        <w:ind w:left="210" w:leftChars="10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P(X1)=0.12 , P(X2)=0.17 ,</w:t>
      </w:r>
    </w:p>
    <w:p>
      <w:pPr>
        <w:numPr>
          <w:ilvl w:val="0"/>
          <w:numId w:val="0"/>
        </w:numPr>
        <w:ind w:left="210" w:leftChars="100" w:firstLine="0" w:firstLineChars="0"/>
        <w:rPr>
          <w:rFonts w:hint="eastAsia" w:ascii="宋体" w:hAnsi="宋体" w:eastAsia="宋体" w:cs="宋体"/>
          <w:sz w:val="21"/>
          <w:szCs w:val="21"/>
          <w:lang w:val="en-US" w:eastAsia="zh-CN"/>
        </w:rPr>
      </w:pPr>
      <w:r>
        <w:rPr>
          <w:rFonts w:hint="default" w:ascii="Times New Roman" w:hAnsi="Times New Roman" w:eastAsia="宋体" w:cs="Times New Roman"/>
          <w:sz w:val="21"/>
          <w:szCs w:val="21"/>
          <w:lang w:val="en-US" w:eastAsia="zh-CN"/>
        </w:rPr>
        <w:t>P(X6)=0.21</w:t>
      </w:r>
      <w:r>
        <w:rPr>
          <w:rFonts w:hint="eastAsia" w:cs="Times New Roman"/>
          <w:sz w:val="21"/>
          <w:szCs w:val="21"/>
          <w:lang w:val="en-US" w:eastAsia="zh-CN"/>
        </w:rPr>
        <w:t xml:space="preserve"> </w:t>
      </w:r>
      <w:r>
        <w:rPr>
          <w:rFonts w:hint="default" w:ascii="Times New Roman" w:hAnsi="Times New Roman" w:eastAsia="宋体" w:cs="Times New Roman"/>
          <w:sz w:val="21"/>
          <w:szCs w:val="21"/>
          <w:lang w:val="en-US" w:eastAsia="zh-CN"/>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lang w:val="en-US" w:eastAsia="zh-CN"/>
        </w:rPr>
        <w:t>P(X3)=0.24 .</w:t>
      </w:r>
    </w:p>
    <w:p>
      <w:pPr>
        <w:numPr>
          <w:numId w:val="0"/>
        </w:numPr>
        <w:ind w:leftChars="0"/>
        <w:rPr>
          <w:rFonts w:hint="eastAsia" w:ascii="宋体" w:hAnsi="宋体" w:eastAsia="宋体" w:cs="宋体"/>
          <w:sz w:val="21"/>
          <w:szCs w:val="21"/>
          <w:lang w:val="en-US" w:eastAsia="zh-CN"/>
        </w:rPr>
      </w:pPr>
      <w:r>
        <w:rPr>
          <w:rFonts w:hint="eastAsia" w:ascii="宋体" w:hAnsi="宋体" w:cs="宋体"/>
          <w:sz w:val="21"/>
          <w:szCs w:val="21"/>
          <w:lang w:val="en-US" w:eastAsia="zh-CN"/>
        </w:rPr>
        <w:t>2.</w:t>
      </w:r>
      <w:r>
        <w:rPr>
          <w:rFonts w:hint="eastAsia" w:ascii="宋体" w:hAnsi="宋体" w:eastAsia="宋体" w:cs="宋体"/>
          <w:sz w:val="21"/>
          <w:szCs w:val="21"/>
          <w:lang w:val="en-US" w:eastAsia="zh-CN"/>
        </w:rPr>
        <w:t>取出现概率最小的两个信息符号分别赋以0和1的码元；</w:t>
      </w:r>
    </w:p>
    <w:p>
      <w:pPr>
        <w:numPr>
          <w:numId w:val="0"/>
        </w:numPr>
        <w:ind w:leftChars="0"/>
        <w:rPr>
          <w:rFonts w:hint="eastAsia" w:ascii="宋体" w:hAnsi="宋体" w:eastAsia="宋体" w:cs="宋体"/>
          <w:sz w:val="21"/>
          <w:szCs w:val="21"/>
          <w:lang w:val="en-US" w:eastAsia="zh-CN"/>
        </w:rPr>
      </w:pPr>
      <w:r>
        <w:rPr>
          <w:rFonts w:hint="eastAsia" w:ascii="宋体" w:hAnsi="宋体" w:cs="宋体"/>
          <w:sz w:val="21"/>
          <w:szCs w:val="21"/>
          <w:lang w:val="en-US" w:eastAsia="zh-CN"/>
        </w:rPr>
        <w:t>3.</w:t>
      </w:r>
      <w:r>
        <w:rPr>
          <w:rFonts w:hint="eastAsia" w:ascii="宋体" w:hAnsi="宋体" w:eastAsia="宋体" w:cs="宋体"/>
          <w:sz w:val="21"/>
          <w:szCs w:val="21"/>
          <w:lang w:val="en-US" w:eastAsia="zh-CN"/>
        </w:rPr>
        <w:t>将出现概率最低的两个概率相加，重新排序；</w:t>
      </w:r>
    </w:p>
    <w:p>
      <w:pPr>
        <w:numPr>
          <w:ilvl w:val="0"/>
          <w:numId w:val="0"/>
        </w:numPr>
        <w:ind w:leftChars="0"/>
        <w:rPr>
          <w:rFonts w:hint="eastAsia" w:cs="Times New Roman"/>
          <w:sz w:val="21"/>
          <w:szCs w:val="21"/>
          <w:lang w:val="en-US" w:eastAsia="zh-CN"/>
        </w:rPr>
      </w:pPr>
      <w:r>
        <w:rPr>
          <w:rFonts w:hint="default" w:ascii="Times New Roman" w:hAnsi="Times New Roman" w:eastAsia="宋体" w:cs="Times New Roman"/>
          <w:sz w:val="21"/>
          <w:szCs w:val="21"/>
          <w:lang w:val="en-US" w:eastAsia="zh-CN"/>
        </w:rPr>
        <w:t>P(X4)=0.0</w:t>
      </w:r>
      <w:r>
        <w:rPr>
          <w:rFonts w:hint="eastAsia" w:cs="Times New Roman"/>
          <w:sz w:val="21"/>
          <w:szCs w:val="21"/>
          <w:lang w:val="en-US" w:eastAsia="zh-CN"/>
        </w:rPr>
        <w:t xml:space="preserve">8 </w:t>
      </w:r>
      <w:r>
        <w:rPr>
          <w:rFonts w:hint="default" w:ascii="Times New Roman" w:hAnsi="Times New Roman" w:eastAsia="宋体" w:cs="Times New Roman"/>
          <w:sz w:val="21"/>
          <w:szCs w:val="21"/>
          <w:lang w:val="en-US" w:eastAsia="zh-CN"/>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lang w:val="en-US" w:eastAsia="zh-CN"/>
        </w:rPr>
        <w:t xml:space="preserve">P(X7)=0.09 , </w:t>
      </w:r>
      <w:r>
        <w:rPr>
          <w:rFonts w:hint="eastAsia" w:cs="Times New Roman"/>
          <w:sz w:val="21"/>
          <w:szCs w:val="21"/>
          <w:lang w:val="en-US" w:eastAsia="zh-CN"/>
        </w:rPr>
        <w:t xml:space="preserve"> </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P(X58)=0.09 ,</w:t>
      </w:r>
      <w:r>
        <w:rPr>
          <w:rFonts w:hint="eastAsia" w:cs="Times New Roman"/>
          <w:sz w:val="21"/>
          <w:szCs w:val="21"/>
          <w:lang w:val="en-US" w:eastAsia="zh-CN"/>
        </w:rPr>
        <w:t xml:space="preserve"> </w:t>
      </w:r>
      <w:r>
        <w:rPr>
          <w:rFonts w:hint="default" w:ascii="Times New Roman" w:hAnsi="Times New Roman" w:eastAsia="宋体" w:cs="Times New Roman"/>
          <w:sz w:val="21"/>
          <w:szCs w:val="21"/>
          <w:lang w:val="en-US" w:eastAsia="zh-CN"/>
        </w:rPr>
        <w:t>P(X1)=0.12,</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P(X2)=0.17</w:t>
      </w:r>
      <w:r>
        <w:rPr>
          <w:rFonts w:hint="eastAsia" w:cs="Times New Roman"/>
          <w:sz w:val="21"/>
          <w:szCs w:val="21"/>
          <w:lang w:val="en-US" w:eastAsia="zh-CN"/>
        </w:rPr>
        <w:t xml:space="preserve"> </w:t>
      </w:r>
      <w:r>
        <w:rPr>
          <w:rFonts w:hint="default" w:ascii="Times New Roman" w:hAnsi="Times New Roman" w:eastAsia="宋体" w:cs="Times New Roman"/>
          <w:sz w:val="21"/>
          <w:szCs w:val="21"/>
          <w:lang w:val="en-US" w:eastAsia="zh-CN"/>
        </w:rPr>
        <w:t>,</w:t>
      </w:r>
      <w:r>
        <w:rPr>
          <w:rFonts w:hint="eastAsia" w:cs="Times New Roman"/>
          <w:sz w:val="21"/>
          <w:szCs w:val="21"/>
          <w:lang w:val="en-US" w:eastAsia="zh-CN"/>
        </w:rPr>
        <w:t xml:space="preserve"> </w:t>
      </w:r>
      <w:r>
        <w:rPr>
          <w:rFonts w:hint="default" w:ascii="Times New Roman" w:hAnsi="Times New Roman" w:eastAsia="宋体" w:cs="Times New Roman"/>
          <w:sz w:val="21"/>
          <w:szCs w:val="21"/>
          <w:lang w:val="en-US" w:eastAsia="zh-CN"/>
        </w:rPr>
        <w:t xml:space="preserve"> P(X6)=0.21,</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P(X3)=0.24</w:t>
      </w:r>
      <w:r>
        <w:rPr>
          <w:rFonts w:hint="eastAsia" w:cs="Times New Roman"/>
          <w:sz w:val="21"/>
          <w:szCs w:val="21"/>
          <w:lang w:val="en-US" w:eastAsia="zh-CN"/>
        </w:rPr>
        <w:t>.</w:t>
      </w:r>
    </w:p>
    <w:p>
      <w:pPr>
        <w:numPr>
          <w:numId w:val="0"/>
        </w:numPr>
        <w:ind w:leftChars="0"/>
        <w:rPr>
          <w:rFonts w:hint="eastAsia" w:ascii="宋体" w:hAnsi="宋体" w:eastAsia="宋体" w:cs="宋体"/>
          <w:sz w:val="21"/>
          <w:szCs w:val="21"/>
          <w:lang w:val="en-US" w:eastAsia="zh-CN"/>
        </w:rPr>
      </w:pPr>
      <w:r>
        <w:rPr>
          <w:rFonts w:hint="eastAsia" w:ascii="宋体" w:hAnsi="宋体" w:cs="宋体"/>
          <w:sz w:val="21"/>
          <w:szCs w:val="21"/>
          <w:lang w:val="en-US" w:eastAsia="zh-CN"/>
        </w:rPr>
        <w:t>4.</w:t>
      </w:r>
      <w:r>
        <w:rPr>
          <w:rFonts w:hint="eastAsia" w:ascii="宋体" w:hAnsi="宋体" w:eastAsia="宋体" w:cs="宋体"/>
          <w:sz w:val="21"/>
          <w:szCs w:val="21"/>
          <w:lang w:val="en-US" w:eastAsia="zh-CN"/>
        </w:rPr>
        <w:t>重复步骤</w:t>
      </w:r>
      <w:r>
        <w:rPr>
          <w:rFonts w:hint="eastAsia" w:ascii="宋体" w:hAnsi="宋体" w:cs="宋体"/>
          <w:sz w:val="21"/>
          <w:szCs w:val="21"/>
          <w:lang w:val="en-US" w:eastAsia="zh-CN"/>
        </w:rPr>
        <w:t>2.3.</w:t>
      </w:r>
      <w:r>
        <w:rPr>
          <w:rFonts w:hint="eastAsia" w:ascii="宋体" w:hAnsi="宋体" w:eastAsia="宋体" w:cs="宋体"/>
          <w:sz w:val="21"/>
          <w:szCs w:val="21"/>
          <w:lang w:val="en-US" w:eastAsia="zh-CN"/>
        </w:rPr>
        <w:t>直至最后所加概率总和为1或全部概率叠加完毕</w:t>
      </w:r>
      <w:r>
        <w:rPr>
          <w:rFonts w:hint="eastAsia" w:ascii="宋体" w:hAnsi="宋体" w:cs="宋体"/>
          <w:sz w:val="21"/>
          <w:szCs w:val="21"/>
          <w:lang w:val="en-US" w:eastAsia="zh-CN"/>
        </w:rPr>
        <w:t>；</w:t>
      </w:r>
    </w:p>
    <w:p>
      <w:pPr>
        <w:numPr>
          <w:ilvl w:val="0"/>
          <w:numId w:val="0"/>
        </w:numPr>
        <w:ind w:leftChars="0"/>
        <w:rPr>
          <w:rFonts w:hint="eastAsia" w:ascii="宋体" w:hAnsi="宋体" w:eastAsia="宋体" w:cs="宋体"/>
          <w:sz w:val="21"/>
          <w:szCs w:val="21"/>
          <w:lang w:val="en-US" w:eastAsia="zh-CN"/>
        </w:rPr>
      </w:pPr>
      <w:r>
        <w:rPr>
          <w:rFonts w:hint="eastAsia" w:ascii="宋体" w:hAnsi="宋体" w:cs="宋体"/>
          <w:sz w:val="21"/>
          <w:szCs w:val="21"/>
          <w:lang w:val="en-US" w:eastAsia="zh-CN"/>
        </w:rPr>
        <w:t>5.</w:t>
      </w:r>
      <w:r>
        <w:rPr>
          <w:rFonts w:hint="eastAsia" w:ascii="宋体" w:hAnsi="宋体" w:eastAsia="宋体" w:cs="宋体"/>
          <w:sz w:val="21"/>
          <w:szCs w:val="21"/>
          <w:lang w:val="en-US" w:eastAsia="zh-CN"/>
        </w:rPr>
        <w:t>从最后一级依次回溯读取码元</w:t>
      </w:r>
      <w:r>
        <w:rPr>
          <w:rFonts w:hint="eastAsia" w:ascii="宋体" w:hAnsi="宋体" w:cs="宋体"/>
          <w:sz w:val="21"/>
          <w:szCs w:val="21"/>
          <w:lang w:val="en-US" w:eastAsia="zh-CN"/>
        </w:rPr>
        <w:t>；</w:t>
      </w: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2654935" cy="1950085"/>
            <wp:effectExtent l="0" t="0" r="12065" b="12065"/>
            <wp:docPr id="2" name="图片 2" descr="霍夫曼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霍夫曼树"/>
                    <pic:cNvPicPr>
                      <a:picLocks noChangeAspect="1"/>
                    </pic:cNvPicPr>
                  </pic:nvPicPr>
                  <pic:blipFill>
                    <a:blip r:embed="rId4"/>
                    <a:srcRect l="10511" t="4415" r="10186" b="3945"/>
                    <a:stretch>
                      <a:fillRect/>
                    </a:stretch>
                  </pic:blipFill>
                  <pic:spPr>
                    <a:xfrm>
                      <a:off x="0" y="0"/>
                      <a:ext cx="2654935" cy="1950085"/>
                    </a:xfrm>
                    <a:prstGeom prst="rect">
                      <a:avLst/>
                    </a:prstGeom>
                  </pic:spPr>
                </pic:pic>
              </a:graphicData>
            </a:graphic>
          </wp:inline>
        </w:drawing>
      </w:r>
    </w:p>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编码结果</w:t>
      </w:r>
      <w:r>
        <w:rPr>
          <w:rFonts w:hint="eastAsia" w:ascii="宋体" w:hAnsi="宋体" w:cs="宋体"/>
          <w:sz w:val="21"/>
          <w:szCs w:val="21"/>
          <w:lang w:val="en-US" w:eastAsia="zh-CN"/>
        </w:rPr>
        <w:t>：</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X3  10</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X6  00</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X2  110</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X1  011</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X7  1111</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X4  1110</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X8  0101</w:t>
      </w:r>
    </w:p>
    <w:p>
      <w:pPr>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X5  0100</w:t>
      </w:r>
    </w:p>
    <w:p>
      <w:pPr>
        <w:ind w:left="0" w:leftChars="0" w:firstLine="0" w:firstLineChars="0"/>
        <w:rPr>
          <w:rFonts w:hint="default" w:ascii="Times New Roman" w:hAnsi="Times New Roman" w:eastAsia="宋体" w:cs="Times New Roman"/>
          <w:sz w:val="21"/>
          <w:szCs w:val="21"/>
          <w:lang w:val="en-US" w:eastAsia="zh-CN"/>
        </w:rPr>
      </w:pPr>
    </w:p>
    <w:p>
      <w:pPr>
        <w:ind w:left="0" w:leftChars="0" w:firstLine="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1.2计算例中数据</w:t>
      </w:r>
    </w:p>
    <w:p>
      <w:pPr>
        <w:ind w:left="0" w:leftChars="0" w:firstLine="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1.</w:t>
      </w:r>
      <w:r>
        <w:rPr>
          <w:rFonts w:hint="eastAsia" w:ascii="宋体" w:hAnsi="宋体" w:eastAsia="宋体" w:cs="宋体"/>
          <w:sz w:val="21"/>
          <w:szCs w:val="21"/>
          <w:lang w:val="en-US" w:eastAsia="zh-CN"/>
        </w:rPr>
        <w:t>编码平均码长：</w:t>
      </w:r>
    </w:p>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L=2*(0.24+0.21)+3*(0.17+0.12)+4*(0.09+0.08+0.06+0.03)=2.81</w:t>
      </w:r>
      <w:r>
        <w:rPr>
          <w:rFonts w:hint="eastAsia" w:ascii="宋体" w:hAnsi="宋体" w:cs="宋体"/>
          <w:sz w:val="21"/>
          <w:szCs w:val="21"/>
          <w:lang w:val="en-US" w:eastAsia="zh-CN"/>
        </w:rPr>
        <w:t>（码元/符号）</w:t>
      </w:r>
    </w:p>
    <w:p>
      <w:pPr>
        <w:ind w:left="0" w:leftChars="0" w:firstLine="0" w:firstLineChars="0"/>
        <w:rPr>
          <w:rFonts w:hint="eastAsia" w:ascii="宋体" w:hAnsi="宋体" w:eastAsia="宋体" w:cs="宋体"/>
          <w:sz w:val="21"/>
          <w:szCs w:val="21"/>
          <w:lang w:val="en-US" w:eastAsia="zh-CN"/>
        </w:rPr>
      </w:pPr>
    </w:p>
    <w:p>
      <w:pPr>
        <w:ind w:left="0" w:leftChars="0" w:firstLine="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2.</w:t>
      </w:r>
      <w:r>
        <w:rPr>
          <w:rFonts w:hint="eastAsia" w:ascii="宋体" w:hAnsi="宋体" w:eastAsia="宋体" w:cs="宋体"/>
          <w:sz w:val="21"/>
          <w:szCs w:val="21"/>
          <w:lang w:val="en-US" w:eastAsia="zh-CN"/>
        </w:rPr>
        <w:t>信息熵：</w:t>
      </w:r>
    </w:p>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position w:val="-28"/>
          <w:sz w:val="21"/>
          <w:szCs w:val="21"/>
          <w:lang w:val="en-US" w:eastAsia="zh-CN"/>
        </w:rPr>
        <w:object>
          <v:shape id="_x0000_i1025" o:spt="75" alt="" type="#_x0000_t75" style="height:34pt;width:138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=-(0.24log0.24+0.21log0.21+0.17log0.17+0.12log0.12+0.09log0.09+0.08log0.08+0.06log0.06+0.03log0.03)=1.91868</w:t>
      </w:r>
      <w:r>
        <w:rPr>
          <w:rFonts w:hint="eastAsia" w:ascii="宋体" w:hAnsi="宋体" w:cs="宋体"/>
          <w:sz w:val="21"/>
          <w:szCs w:val="21"/>
          <w:lang w:val="en-US" w:eastAsia="zh-CN"/>
        </w:rPr>
        <w:t>（码元/符号）</w:t>
      </w:r>
    </w:p>
    <w:p>
      <w:pPr>
        <w:ind w:left="0" w:leftChars="0" w:firstLine="0" w:firstLineChars="0"/>
        <w:rPr>
          <w:rFonts w:hint="eastAsia" w:ascii="宋体" w:hAnsi="宋体" w:eastAsia="宋体" w:cs="宋体"/>
          <w:sz w:val="21"/>
          <w:szCs w:val="21"/>
          <w:lang w:val="en-US" w:eastAsia="zh-CN"/>
        </w:rPr>
      </w:pPr>
    </w:p>
    <w:p>
      <w:pPr>
        <w:ind w:left="0" w:leftChars="0" w:firstLine="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3.</w:t>
      </w:r>
      <w:r>
        <w:rPr>
          <w:rFonts w:hint="eastAsia" w:ascii="宋体" w:hAnsi="宋体" w:eastAsia="宋体" w:cs="宋体"/>
          <w:sz w:val="21"/>
          <w:szCs w:val="21"/>
          <w:lang w:val="en-US" w:eastAsia="zh-CN"/>
        </w:rPr>
        <w:t xml:space="preserve">编码效率： </w:t>
      </w:r>
    </w:p>
    <w:p>
      <w:pPr>
        <w:ind w:left="0" w:leftChars="0" w:firstLine="630" w:firstLineChars="3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η=</w:t>
      </w:r>
      <w:r>
        <w:rPr>
          <w:rFonts w:hint="eastAsia" w:ascii="宋体" w:hAnsi="宋体" w:eastAsia="宋体" w:cs="宋体"/>
          <w:position w:val="-24"/>
          <w:sz w:val="21"/>
          <w:szCs w:val="21"/>
          <w:lang w:val="en-US" w:eastAsia="zh-CN"/>
        </w:rPr>
        <w:object>
          <v:shape id="_x0000_i1026" o:spt="75" type="#_x0000_t75" style="height:31pt;width:35pt;" o:ole="t" filled="f" o:preferrelative="t" stroked="f" coordsize="21600,21600">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宋体" w:hAnsi="宋体" w:eastAsia="宋体" w:cs="宋体"/>
          <w:sz w:val="21"/>
          <w:szCs w:val="21"/>
          <w:lang w:val="en-US" w:eastAsia="zh-CN"/>
        </w:rPr>
        <w:t>=1.91868/2.81=0.6828</w:t>
      </w:r>
    </w:p>
    <w:p>
      <w:pPr>
        <w:ind w:left="0" w:leftChars="0" w:firstLine="630" w:firstLineChars="300"/>
        <w:rPr>
          <w:rFonts w:hint="eastAsia" w:ascii="宋体" w:hAnsi="宋体" w:eastAsia="宋体" w:cs="宋体"/>
          <w:sz w:val="21"/>
          <w:szCs w:val="21"/>
          <w:lang w:val="en-US" w:eastAsia="zh-CN"/>
        </w:rPr>
      </w:pPr>
    </w:p>
    <w:p>
      <w:pPr>
        <w:ind w:left="0" w:leftChars="0" w:firstLine="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4.</w:t>
      </w:r>
      <w:r>
        <w:rPr>
          <w:rFonts w:hint="eastAsia" w:ascii="宋体" w:hAnsi="宋体" w:eastAsia="宋体" w:cs="宋体"/>
          <w:sz w:val="21"/>
          <w:szCs w:val="21"/>
          <w:lang w:val="en-US" w:eastAsia="zh-CN"/>
        </w:rPr>
        <w:t>冗余度：</w:t>
      </w:r>
    </w:p>
    <w:p>
      <w:pPr>
        <w:ind w:left="0" w:leftChars="0" w:firstLine="210" w:firstLine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r=1-η=1-0.6828=0.3172</w:t>
      </w:r>
    </w:p>
    <w:p>
      <w:pPr>
        <w:ind w:left="0" w:leftChars="0" w:firstLine="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5.</w:t>
      </w:r>
      <w:r>
        <w:rPr>
          <w:rFonts w:hint="eastAsia" w:ascii="宋体" w:hAnsi="宋体" w:eastAsia="宋体" w:cs="宋体"/>
          <w:sz w:val="21"/>
          <w:szCs w:val="21"/>
          <w:lang w:val="en-US" w:eastAsia="zh-CN"/>
        </w:rPr>
        <w:t>程序流程图</w:t>
      </w:r>
    </w:p>
    <w:p>
      <w:pPr>
        <w:keepNext w:val="0"/>
        <w:keepLines w:val="0"/>
        <w:widowControl/>
        <w:suppressLineNumbers w:val="0"/>
        <w:ind w:left="0" w:leftChars="0" w:firstLine="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1636395" cy="6425565"/>
            <wp:effectExtent l="0" t="0" r="1905" b="1333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9"/>
                    <a:stretch>
                      <a:fillRect/>
                    </a:stretch>
                  </pic:blipFill>
                  <pic:spPr>
                    <a:xfrm>
                      <a:off x="0" y="0"/>
                      <a:ext cx="1636395" cy="6425565"/>
                    </a:xfrm>
                    <a:prstGeom prst="rect">
                      <a:avLst/>
                    </a:prstGeom>
                    <a:noFill/>
                    <a:ln w="9525">
                      <a:noFill/>
                    </a:ln>
                  </pic:spPr>
                </pic:pic>
              </a:graphicData>
            </a:graphic>
          </wp:inline>
        </w:drawing>
      </w:r>
    </w:p>
    <w:p>
      <w:pPr>
        <w:keepNext w:val="0"/>
        <w:keepLines w:val="0"/>
        <w:widowControl/>
        <w:numPr>
          <w:ilvl w:val="0"/>
          <w:numId w:val="1"/>
        </w:numPr>
        <w:suppressLineNumbers w:val="0"/>
        <w:ind w:left="0" w:leftChars="0" w:firstLine="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霍夫曼树</w:t>
      </w:r>
    </w:p>
    <w:p>
      <w:pPr>
        <w:keepNext w:val="0"/>
        <w:keepLines w:val="0"/>
        <w:widowControl/>
        <w:numPr>
          <w:numId w:val="0"/>
        </w:numPr>
        <w:suppressLineNumbers w:val="0"/>
        <w:ind w:leftChars="0"/>
        <w:jc w:val="left"/>
        <w:rPr>
          <w:rFonts w:hint="eastAsia" w:ascii="宋体" w:hAnsi="宋体" w:eastAsia="宋体" w:cs="宋体"/>
          <w:sz w:val="21"/>
          <w:szCs w:val="21"/>
          <w:lang w:val="en-US" w:eastAsia="zh-CN"/>
        </w:rPr>
      </w:pPr>
      <w:r>
        <w:rPr>
          <w:rFonts w:hint="eastAsia" w:ascii="宋体" w:hAnsi="宋体" w:eastAsia="宋体" w:cs="宋体"/>
          <w:i w:val="0"/>
          <w:caps w:val="0"/>
          <w:color w:val="333333"/>
          <w:spacing w:val="0"/>
          <w:sz w:val="21"/>
          <w:szCs w:val="21"/>
          <w:u w:val="none"/>
        </w:rPr>
        <w:t>给定n个权值作为n个</w:t>
      </w:r>
      <w:r>
        <w:rPr>
          <w:rFonts w:hint="eastAsia" w:ascii="宋体" w:hAnsi="宋体" w:eastAsia="宋体" w:cs="宋体"/>
          <w:i w:val="0"/>
          <w:caps w:val="0"/>
          <w:color w:val="136EC2"/>
          <w:spacing w:val="0"/>
          <w:sz w:val="21"/>
          <w:szCs w:val="21"/>
          <w:u w:val="none"/>
        </w:rPr>
        <w:fldChar w:fldCharType="begin"/>
      </w:r>
      <w:r>
        <w:rPr>
          <w:rFonts w:hint="eastAsia" w:ascii="宋体" w:hAnsi="宋体" w:eastAsia="宋体" w:cs="宋体"/>
          <w:i w:val="0"/>
          <w:caps w:val="0"/>
          <w:color w:val="136EC2"/>
          <w:spacing w:val="0"/>
          <w:sz w:val="21"/>
          <w:szCs w:val="21"/>
          <w:u w:val="none"/>
        </w:rPr>
        <w:instrText xml:space="preserve"> HYPERLINK "https://baike.baidu.com/item/%E5%8F%B6%E5%AD%90%E7%BB%93%E7%82%B9/3620239" \t "https://baike.baidu.com/item/%E5%93%88%E5%A4%AB%E6%9B%BC%E6%A0%91/_blank" </w:instrText>
      </w:r>
      <w:r>
        <w:rPr>
          <w:rFonts w:hint="eastAsia" w:ascii="宋体" w:hAnsi="宋体" w:eastAsia="宋体" w:cs="宋体"/>
          <w:i w:val="0"/>
          <w:caps w:val="0"/>
          <w:color w:val="136EC2"/>
          <w:spacing w:val="0"/>
          <w:sz w:val="21"/>
          <w:szCs w:val="21"/>
          <w:u w:val="none"/>
        </w:rPr>
        <w:fldChar w:fldCharType="separate"/>
      </w:r>
      <w:r>
        <w:rPr>
          <w:rStyle w:val="3"/>
          <w:rFonts w:hint="eastAsia" w:ascii="宋体" w:hAnsi="宋体" w:eastAsia="宋体" w:cs="宋体"/>
          <w:i w:val="0"/>
          <w:caps w:val="0"/>
          <w:color w:val="136EC2"/>
          <w:spacing w:val="0"/>
          <w:sz w:val="21"/>
          <w:szCs w:val="21"/>
          <w:u w:val="none"/>
        </w:rPr>
        <w:t>叶子结点</w:t>
      </w:r>
      <w:r>
        <w:rPr>
          <w:rFonts w:hint="eastAsia" w:ascii="宋体" w:hAnsi="宋体" w:eastAsia="宋体" w:cs="宋体"/>
          <w:i w:val="0"/>
          <w:caps w:val="0"/>
          <w:color w:val="136EC2"/>
          <w:spacing w:val="0"/>
          <w:sz w:val="21"/>
          <w:szCs w:val="21"/>
          <w:u w:val="none"/>
        </w:rPr>
        <w:fldChar w:fldCharType="end"/>
      </w:r>
      <w:r>
        <w:rPr>
          <w:rFonts w:hint="eastAsia" w:ascii="宋体" w:hAnsi="宋体" w:eastAsia="宋体" w:cs="宋体"/>
          <w:i w:val="0"/>
          <w:caps w:val="0"/>
          <w:color w:val="333333"/>
          <w:spacing w:val="0"/>
          <w:sz w:val="21"/>
          <w:szCs w:val="21"/>
          <w:u w:val="none"/>
        </w:rPr>
        <w:t>，构造一棵二叉树，若该树的带权路径长度达到最小，称这样的二叉树为最优二叉树</w:t>
      </w:r>
    </w:p>
    <w:p>
      <w:pPr>
        <w:keepNext w:val="0"/>
        <w:keepLines w:val="0"/>
        <w:widowControl/>
        <w:suppressLineNumbers w:val="0"/>
        <w:ind w:left="0" w:leftChars="0" w:firstLine="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2618740" cy="1602740"/>
            <wp:effectExtent l="0" t="0" r="10160" b="1651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0"/>
                    <a:stretch>
                      <a:fillRect/>
                    </a:stretch>
                  </pic:blipFill>
                  <pic:spPr>
                    <a:xfrm>
                      <a:off x="0" y="0"/>
                      <a:ext cx="2618740" cy="1602740"/>
                    </a:xfrm>
                    <a:prstGeom prst="rect">
                      <a:avLst/>
                    </a:prstGeom>
                    <a:noFill/>
                    <a:ln w="9525">
                      <a:noFill/>
                    </a:ln>
                  </pic:spPr>
                </pic:pic>
              </a:graphicData>
            </a:graphic>
          </wp:inline>
        </w:drawing>
      </w:r>
    </w:p>
    <w:p>
      <w:pPr>
        <w:ind w:left="0" w:leftChars="0" w:firstLine="0" w:firstLineChars="0"/>
        <w:rPr>
          <w:rFonts w:hint="eastAsia" w:ascii="宋体" w:hAnsi="宋体" w:eastAsia="宋体" w:cs="宋体"/>
          <w:sz w:val="21"/>
          <w:szCs w:val="21"/>
          <w:lang w:val="en-US" w:eastAsia="zh-CN"/>
        </w:rPr>
      </w:pPr>
    </w:p>
    <w:p>
      <w:pPr>
        <w:ind w:left="0" w:leftChars="0" w:firstLine="0" w:firstLineChars="0"/>
        <w:rPr>
          <w:rFonts w:hint="eastAsia" w:ascii="宋体" w:hAnsi="宋体" w:eastAsia="宋体" w:cs="宋体"/>
          <w:b/>
          <w:bCs/>
          <w:sz w:val="28"/>
          <w:szCs w:val="28"/>
          <w:lang w:val="en-US" w:eastAsia="zh-CN"/>
        </w:rPr>
      </w:pPr>
      <w:r>
        <w:rPr>
          <w:rFonts w:hint="eastAsia" w:ascii="宋体" w:hAnsi="宋体" w:cs="宋体"/>
          <w:b/>
          <w:bCs/>
          <w:sz w:val="28"/>
          <w:szCs w:val="28"/>
          <w:lang w:val="en-US" w:eastAsia="zh-CN"/>
        </w:rPr>
        <w:t>2 霍夫曼编码</w:t>
      </w:r>
      <w:r>
        <w:rPr>
          <w:rFonts w:hint="eastAsia" w:ascii="宋体" w:hAnsi="宋体" w:eastAsia="宋体" w:cs="宋体"/>
          <w:b/>
          <w:bCs/>
          <w:sz w:val="28"/>
          <w:szCs w:val="28"/>
          <w:lang w:val="en-US" w:eastAsia="zh-CN"/>
        </w:rPr>
        <w:t>最优性证明</w:t>
      </w:r>
    </w:p>
    <w:p>
      <w:pPr>
        <w:ind w:left="0" w:leftChars="0" w:firstLine="0" w:firstLineChars="0"/>
        <w:rPr>
          <w:rFonts w:hint="eastAsia" w:ascii="宋体" w:hAnsi="宋体" w:eastAsia="宋体" w:cs="宋体"/>
          <w:b/>
          <w:bCs/>
          <w:sz w:val="21"/>
          <w:szCs w:val="21"/>
          <w:lang w:val="en-US" w:eastAsia="zh-CN"/>
        </w:rPr>
      </w:pPr>
      <w:r>
        <w:rPr>
          <w:rFonts w:hint="eastAsia" w:ascii="宋体" w:hAnsi="宋体" w:cs="宋体"/>
          <w:b/>
          <w:bCs/>
          <w:sz w:val="21"/>
          <w:szCs w:val="21"/>
          <w:lang w:val="en-US" w:eastAsia="zh-CN"/>
        </w:rPr>
        <w:t>2.1相关</w:t>
      </w:r>
      <w:r>
        <w:rPr>
          <w:rFonts w:hint="eastAsia" w:ascii="宋体" w:hAnsi="宋体" w:eastAsia="宋体" w:cs="宋体"/>
          <w:b/>
          <w:bCs/>
          <w:sz w:val="21"/>
          <w:szCs w:val="21"/>
          <w:lang w:val="en-US" w:eastAsia="zh-CN"/>
        </w:rPr>
        <w:t>概念</w:t>
      </w:r>
      <w:r>
        <w:rPr>
          <w:rFonts w:hint="eastAsia" w:ascii="宋体" w:hAnsi="宋体" w:cs="宋体"/>
          <w:b/>
          <w:bCs/>
          <w:sz w:val="21"/>
          <w:szCs w:val="21"/>
          <w:lang w:val="en-US" w:eastAsia="zh-CN"/>
        </w:rPr>
        <w:t>简述</w:t>
      </w:r>
    </w:p>
    <w:p>
      <w:pPr>
        <w:numPr>
          <w:numId w:val="0"/>
        </w:numPr>
        <w:ind w:firstLine="210" w:firstLineChars="100"/>
        <w:rPr>
          <w:rFonts w:hint="eastAsia" w:ascii="宋体" w:hAnsi="宋体" w:eastAsia="宋体" w:cs="宋体"/>
          <w:sz w:val="21"/>
          <w:szCs w:val="21"/>
          <w:lang w:val="en-US" w:eastAsia="zh-CN"/>
        </w:rPr>
      </w:pPr>
      <w:r>
        <w:rPr>
          <w:rFonts w:hint="eastAsia" w:ascii="宋体" w:hAnsi="宋体" w:cs="宋体"/>
          <w:sz w:val="21"/>
          <w:szCs w:val="21"/>
          <w:lang w:val="en-US" w:eastAsia="zh-CN"/>
        </w:rPr>
        <w:t>1、</w:t>
      </w:r>
      <w:r>
        <w:rPr>
          <w:rFonts w:hint="eastAsia" w:ascii="宋体" w:hAnsi="宋体" w:eastAsia="宋体" w:cs="宋体"/>
          <w:sz w:val="21"/>
          <w:szCs w:val="21"/>
          <w:lang w:val="en-US" w:eastAsia="zh-CN"/>
        </w:rPr>
        <w:t>路径长度</w:t>
      </w:r>
    </w:p>
    <w:p>
      <w:pPr>
        <w:numPr>
          <w:numId w:val="0"/>
        </w:numPr>
        <w:ind w:left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在树中一个结点到另一个结点所经历的分支构成路径上的分支数目成为路径长度。</w:t>
      </w:r>
    </w:p>
    <w:p>
      <w:pPr>
        <w:numPr>
          <w:numId w:val="0"/>
        </w:numPr>
        <w:ind w:firstLine="420" w:firstLineChars="200"/>
        <w:rPr>
          <w:rFonts w:hint="eastAsia" w:ascii="宋体" w:hAnsi="宋体" w:eastAsia="宋体" w:cs="宋体"/>
          <w:sz w:val="21"/>
          <w:szCs w:val="21"/>
          <w:lang w:val="en-US" w:eastAsia="zh-CN"/>
        </w:rPr>
      </w:pPr>
      <w:r>
        <w:rPr>
          <w:rFonts w:hint="eastAsia" w:ascii="宋体" w:hAnsi="宋体" w:cs="宋体"/>
          <w:sz w:val="21"/>
          <w:szCs w:val="21"/>
          <w:lang w:val="en-US" w:eastAsia="zh-CN"/>
        </w:rPr>
        <w:t>2、</w:t>
      </w:r>
      <w:r>
        <w:rPr>
          <w:rFonts w:hint="eastAsia" w:ascii="宋体" w:hAnsi="宋体" w:eastAsia="宋体" w:cs="宋体"/>
          <w:sz w:val="21"/>
          <w:szCs w:val="21"/>
          <w:lang w:val="en-US" w:eastAsia="zh-CN"/>
        </w:rPr>
        <w:t>树的路径长度</w:t>
      </w:r>
    </w:p>
    <w:p>
      <w:pPr>
        <w:numPr>
          <w:numId w:val="0"/>
        </w:numPr>
        <w:ind w:left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从树根到树中的每一个结点的路径长度之和。</w:t>
      </w:r>
    </w:p>
    <w:p>
      <w:pPr>
        <w:numPr>
          <w:numId w:val="0"/>
        </w:numPr>
        <w:ind w:left="210" w:leftChars="100" w:firstLine="0" w:firstLineChars="0"/>
        <w:rPr>
          <w:rFonts w:hint="default" w:ascii="Times New Roman" w:hAnsi="Times New Roman" w:eastAsia="宋体" w:cs="Times New Roman"/>
          <w:sz w:val="21"/>
          <w:szCs w:val="21"/>
          <w:lang w:val="en-US" w:eastAsia="zh-CN"/>
        </w:rPr>
      </w:pPr>
      <w:r>
        <w:rPr>
          <w:rFonts w:hint="eastAsia" w:ascii="宋体" w:hAnsi="宋体" w:cs="宋体"/>
          <w:sz w:val="21"/>
          <w:szCs w:val="21"/>
          <w:lang w:val="en-US" w:eastAsia="zh-CN"/>
        </w:rPr>
        <w:t>3、</w:t>
      </w:r>
      <w:r>
        <w:rPr>
          <w:rFonts w:hint="eastAsia" w:ascii="宋体" w:hAnsi="宋体" w:eastAsia="宋体" w:cs="宋体"/>
          <w:sz w:val="21"/>
          <w:szCs w:val="21"/>
          <w:lang w:val="en-US" w:eastAsia="zh-CN"/>
        </w:rPr>
        <w:t>树的带权路径长度</w:t>
      </w:r>
      <w:r>
        <w:rPr>
          <w:rFonts w:hint="default" w:ascii="Times New Roman" w:hAnsi="Times New Roman" w:eastAsia="宋体" w:cs="Times New Roman"/>
          <w:sz w:val="21"/>
          <w:szCs w:val="21"/>
          <w:lang w:val="en-US" w:eastAsia="zh-CN"/>
        </w:rPr>
        <w:t>（Weighted Path Length of Tree, WPL）</w:t>
      </w:r>
    </w:p>
    <w:p>
      <w:pPr>
        <w:numPr>
          <w:numId w:val="0"/>
        </w:numPr>
        <w:rPr>
          <w:rFonts w:hint="default" w:ascii="Times New Roman" w:hAnsi="Times New Roman" w:eastAsia="宋体" w:cs="Times New Roman"/>
          <w:sz w:val="21"/>
          <w:szCs w:val="21"/>
          <w:lang w:val="en-US" w:eastAsia="zh-CN"/>
        </w:rPr>
      </w:pPr>
    </w:p>
    <w:p>
      <w:pPr>
        <w:numPr>
          <w:numId w:val="0"/>
        </w:numPr>
        <w:ind w:leftChars="100"/>
        <w:rPr>
          <w:rFonts w:hint="eastAsia" w:ascii="宋体" w:hAnsi="宋体" w:cs="宋体"/>
          <w:b/>
          <w:bCs/>
          <w:sz w:val="21"/>
          <w:szCs w:val="21"/>
          <w:lang w:val="en-US" w:eastAsia="zh-CN"/>
        </w:rPr>
      </w:pPr>
      <w:r>
        <w:rPr>
          <w:rFonts w:hint="eastAsia" w:ascii="宋体" w:hAnsi="宋体" w:cs="宋体"/>
          <w:b/>
          <w:bCs/>
          <w:sz w:val="21"/>
          <w:szCs w:val="21"/>
          <w:lang w:val="en-US" w:eastAsia="zh-CN"/>
        </w:rPr>
        <w:t>2.2证明</w:t>
      </w:r>
    </w:p>
    <w:p>
      <w:pPr>
        <w:numPr>
          <w:numId w:val="0"/>
        </w:numPr>
        <w:ind w:left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结点的带权路径长度：结点到树根之间的路径长度与该结点上权的乘积。</w:t>
      </w:r>
    </w:p>
    <w:p>
      <w:pPr>
        <w:numPr>
          <w:numId w:val="0"/>
        </w:numPr>
        <w:ind w:left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树的带权路径长度（WPL）：树中所有叶结点的带权路径长度之和</w:t>
      </w:r>
    </w:p>
    <w:p>
      <w:pPr>
        <w:numPr>
          <w:numId w:val="0"/>
        </w:numPr>
        <w:ind w:firstLine="210" w:firstLine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n表示叶结点的数目</w:t>
      </w:r>
    </w:p>
    <w:p>
      <w:pPr>
        <w:numPr>
          <w:numId w:val="0"/>
        </w:numPr>
        <w:ind w:leftChars="100"/>
        <w:rPr>
          <w:rFonts w:hint="eastAsia" w:ascii="宋体" w:hAnsi="宋体" w:eastAsia="宋体" w:cs="宋体"/>
          <w:sz w:val="21"/>
          <w:szCs w:val="21"/>
          <w:lang w:val="en-US" w:eastAsia="zh-CN"/>
        </w:rPr>
      </w:pPr>
      <w:r>
        <w:rPr>
          <w:rFonts w:hint="eastAsia" w:ascii="宋体" w:hAnsi="宋体" w:eastAsia="宋体" w:cs="宋体"/>
          <w:position w:val="-12"/>
          <w:sz w:val="21"/>
          <w:szCs w:val="21"/>
          <w:lang w:val="en-US" w:eastAsia="zh-CN"/>
        </w:rPr>
        <w:object>
          <v:shape id="_x0000_i1032" o:spt="75" type="#_x0000_t75" style="height:18pt;width:31pt;" o:ole="t" filled="f" o:preferrelative="t" stroked="f" coordsize="21600,21600">
            <v:fill on="f" focussize="0,0"/>
            <v:stroke on="f"/>
            <v:imagedata r:id="rId12" o:title=""/>
            <o:lock v:ext="edit" aspectratio="t"/>
            <w10:wrap type="none"/>
            <w10:anchorlock/>
          </v:shape>
          <o:OLEObject Type="Embed" ProgID="Equation.KSEE3" ShapeID="_x0000_i1032" DrawAspect="Content" ObjectID="_1468075727" r:id="rId11">
            <o:LockedField>false</o:LockedField>
          </o:OLEObject>
        </w:object>
      </w:r>
      <w:r>
        <w:rPr>
          <w:rFonts w:hint="eastAsia" w:ascii="宋体" w:hAnsi="宋体" w:eastAsia="宋体" w:cs="宋体"/>
          <w:sz w:val="21"/>
          <w:szCs w:val="21"/>
          <w:lang w:val="en-US" w:eastAsia="zh-CN"/>
        </w:rPr>
        <w:t>分别表示叶结点</w:t>
      </w:r>
      <w:r>
        <w:rPr>
          <w:rFonts w:hint="eastAsia" w:ascii="宋体" w:hAnsi="宋体" w:eastAsia="宋体" w:cs="宋体"/>
          <w:position w:val="-12"/>
          <w:sz w:val="21"/>
          <w:szCs w:val="21"/>
          <w:lang w:val="en-US" w:eastAsia="zh-CN"/>
        </w:rPr>
        <w:object>
          <v:shape id="_x0000_i1033" o:spt="75" type="#_x0000_t75" style="height:18pt;width:12pt;" o:ole="t" filled="f" o:preferrelative="t" stroked="f" coordsize="21600,21600">
            <v:fill on="f" focussize="0,0"/>
            <v:stroke on="f"/>
            <v:imagedata r:id="rId14" o:title=""/>
            <o:lock v:ext="edit" aspectratio="t"/>
            <w10:wrap type="none"/>
            <w10:anchorlock/>
          </v:shape>
          <o:OLEObject Type="Embed" ProgID="Equation.KSEE3" ShapeID="_x0000_i1033" DrawAspect="Content" ObjectID="_1468075728" r:id="rId13">
            <o:LockedField>false</o:LockedField>
          </o:OLEObject>
        </w:object>
      </w:r>
      <w:r>
        <w:rPr>
          <w:rFonts w:hint="eastAsia" w:ascii="宋体" w:hAnsi="宋体" w:eastAsia="宋体" w:cs="宋体"/>
          <w:sz w:val="21"/>
          <w:szCs w:val="21"/>
          <w:lang w:val="en-US" w:eastAsia="zh-CN"/>
        </w:rPr>
        <w:t>的权值和根到结点</w:t>
      </w:r>
      <w:r>
        <w:rPr>
          <w:rFonts w:hint="eastAsia" w:ascii="宋体" w:hAnsi="宋体" w:eastAsia="宋体" w:cs="宋体"/>
          <w:position w:val="-12"/>
          <w:sz w:val="21"/>
          <w:szCs w:val="21"/>
          <w:lang w:val="en-US" w:eastAsia="zh-CN"/>
        </w:rPr>
        <w:object>
          <v:shape id="_x0000_i1034" o:spt="75" type="#_x0000_t75" style="height:18pt;width:12pt;" o:ole="t" filled="f" o:preferrelative="t" stroked="f" coordsize="21600,21600">
            <v:path/>
            <v:fill on="f" focussize="0,0"/>
            <v:stroke on="f"/>
            <v:imagedata r:id="rId16" o:title=""/>
            <o:lock v:ext="edit" aspectratio="t"/>
            <w10:wrap type="none"/>
            <w10:anchorlock/>
          </v:shape>
          <o:OLEObject Type="Embed" ProgID="Equation.KSEE3" ShapeID="_x0000_i1034" DrawAspect="Content" ObjectID="_1468075729" r:id="rId15">
            <o:LockedField>false</o:LockedField>
          </o:OLEObject>
        </w:object>
      </w:r>
      <w:r>
        <w:rPr>
          <w:rFonts w:hint="eastAsia" w:ascii="宋体" w:hAnsi="宋体" w:eastAsia="宋体" w:cs="宋体"/>
          <w:sz w:val="21"/>
          <w:szCs w:val="21"/>
          <w:lang w:val="en-US" w:eastAsia="zh-CN"/>
        </w:rPr>
        <w:t>之间的路径长度</w:t>
      </w:r>
    </w:p>
    <w:p>
      <w:pPr>
        <w:numPr>
          <w:numId w:val="0"/>
        </w:numPr>
        <w:ind w:left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WPL=</w:t>
      </w:r>
      <w:r>
        <w:rPr>
          <w:rFonts w:hint="eastAsia" w:ascii="宋体" w:hAnsi="宋体" w:eastAsia="宋体" w:cs="宋体"/>
          <w:position w:val="-28"/>
          <w:sz w:val="21"/>
          <w:szCs w:val="21"/>
          <w:lang w:val="en-US" w:eastAsia="zh-CN"/>
        </w:rPr>
        <w:object>
          <v:shape id="_x0000_i1035" o:spt="75" type="#_x0000_t75" style="height:34pt;width:35pt;" o:ole="t" filled="f" o:preferrelative="t" stroked="f" coordsize="21600,21600">
            <v:fill on="f" focussize="0,0"/>
            <v:stroke on="f"/>
            <v:imagedata r:id="rId18" o:title=""/>
            <o:lock v:ext="edit" aspectratio="t"/>
            <w10:wrap type="none"/>
            <w10:anchorlock/>
          </v:shape>
          <o:OLEObject Type="Embed" ProgID="Equation.KSEE3" ShapeID="_x0000_i1035" DrawAspect="Content" ObjectID="_1468075730" r:id="rId17">
            <o:LockedField>false</o:LockedField>
          </o:OLEObject>
        </w:object>
      </w:r>
    </w:p>
    <w:p>
      <w:pPr>
        <w:numPr>
          <w:numId w:val="0"/>
        </w:numPr>
        <w:ind w:left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其中，假设</w:t>
      </w:r>
      <w:r>
        <w:rPr>
          <w:rFonts w:hint="eastAsia" w:ascii="宋体" w:hAnsi="宋体" w:eastAsia="宋体" w:cs="宋体"/>
          <w:position w:val="-14"/>
          <w:sz w:val="21"/>
          <w:szCs w:val="21"/>
          <w:lang w:val="en-US" w:eastAsia="zh-CN"/>
        </w:rPr>
        <w:object>
          <v:shape id="_x0000_i1036" o:spt="75" alt="" type="#_x0000_t75" style="height:19pt;width:37pt;" o:ole="t" filled="f" o:preferrelative="t" stroked="f" coordsize="21600,21600">
            <v:path/>
            <v:fill on="f" focussize="0,0"/>
            <v:stroke on="f"/>
            <v:imagedata r:id="rId20" o:title=""/>
            <o:lock v:ext="edit" aspectratio="t"/>
            <w10:wrap type="none"/>
            <w10:anchorlock/>
          </v:shape>
          <o:OLEObject Type="Embed" ProgID="Equation.KSEE3" ShapeID="_x0000_i1036" DrawAspect="Content" ObjectID="_1468075731" r:id="rId19">
            <o:LockedField>false</o:LockedField>
          </o:OLEObject>
        </w:object>
      </w:r>
      <w:r>
        <w:rPr>
          <w:rFonts w:hint="eastAsia" w:ascii="宋体" w:hAnsi="宋体" w:eastAsia="宋体" w:cs="宋体"/>
          <w:sz w:val="21"/>
          <w:szCs w:val="21"/>
          <w:lang w:val="en-US" w:eastAsia="zh-CN"/>
        </w:rPr>
        <w:t>是是其中最小的两个权值，则这两个数对应的结点</w:t>
      </w:r>
      <w:r>
        <w:rPr>
          <w:rFonts w:hint="eastAsia" w:ascii="宋体" w:hAnsi="宋体" w:eastAsia="宋体" w:cs="宋体"/>
          <w:position w:val="-14"/>
          <w:sz w:val="21"/>
          <w:szCs w:val="21"/>
          <w:lang w:val="en-US" w:eastAsia="zh-CN"/>
        </w:rPr>
        <w:object>
          <v:shape id="_x0000_i1037" o:spt="75" alt="" type="#_x0000_t75" style="height:19pt;width:33pt;" o:ole="t" filled="f" o:preferrelative="t" stroked="f" coordsize="21600,21600">
            <v:path/>
            <v:fill on="f" focussize="0,0"/>
            <v:stroke on="f"/>
            <v:imagedata r:id="rId22" o:title=""/>
            <o:lock v:ext="edit" aspectratio="t"/>
            <w10:wrap type="none"/>
            <w10:anchorlock/>
          </v:shape>
          <o:OLEObject Type="Embed" ProgID="Equation.KSEE3" ShapeID="_x0000_i1037" DrawAspect="Content" ObjectID="_1468075732" r:id="rId21">
            <o:LockedField>false</o:LockedField>
          </o:OLEObject>
        </w:object>
      </w:r>
      <w:r>
        <w:rPr>
          <w:rFonts w:hint="eastAsia" w:ascii="宋体" w:hAnsi="宋体" w:eastAsia="宋体" w:cs="宋体"/>
          <w:sz w:val="21"/>
          <w:szCs w:val="21"/>
          <w:lang w:val="en-US" w:eastAsia="zh-CN"/>
        </w:rPr>
        <w:t>是兄弟结点，且这两结点在二叉树中的深度不小于其他任何一个叶结点的深度。</w:t>
      </w:r>
    </w:p>
    <w:p>
      <w:pPr>
        <w:numPr>
          <w:numId w:val="0"/>
        </w:numPr>
        <w:ind w:left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证明：由霍夫曼树的构建过程可知，</w:t>
      </w:r>
      <w:r>
        <w:rPr>
          <w:rFonts w:hint="eastAsia" w:ascii="宋体" w:hAnsi="宋体" w:eastAsia="宋体" w:cs="宋体"/>
          <w:position w:val="-14"/>
          <w:sz w:val="21"/>
          <w:szCs w:val="21"/>
          <w:lang w:val="en-US" w:eastAsia="zh-CN"/>
        </w:rPr>
        <w:object>
          <v:shape id="_x0000_i1038" o:spt="75" type="#_x0000_t75" style="height:19pt;width:37pt;" o:ole="t" filled="f" o:preferrelative="t" stroked="f" coordsize="21600,21600">
            <v:path/>
            <v:fill on="f" focussize="0,0"/>
            <v:stroke on="f"/>
            <v:imagedata r:id="rId20" o:title=""/>
            <o:lock v:ext="edit" aspectratio="t"/>
            <w10:wrap type="none"/>
            <w10:anchorlock/>
          </v:shape>
          <o:OLEObject Type="Embed" ProgID="Equation.KSEE3" ShapeID="_x0000_i1038" DrawAspect="Content" ObjectID="_1468075733" r:id="rId23">
            <o:LockedField>false</o:LockedField>
          </o:OLEObject>
        </w:object>
      </w:r>
      <w:r>
        <w:rPr>
          <w:rFonts w:hint="eastAsia" w:ascii="宋体" w:hAnsi="宋体" w:eastAsia="宋体" w:cs="宋体"/>
          <w:sz w:val="21"/>
          <w:szCs w:val="21"/>
          <w:lang w:val="en-US" w:eastAsia="zh-CN"/>
        </w:rPr>
        <w:t>所在结点是兄弟节点。假设这两个结点的深度不是最深的，则存在一些结点（假设为结点X，其父结点为U），其深度大于</w:t>
      </w:r>
      <w:r>
        <w:rPr>
          <w:rFonts w:hint="eastAsia" w:ascii="宋体" w:hAnsi="宋体" w:eastAsia="宋体" w:cs="宋体"/>
          <w:position w:val="-14"/>
          <w:sz w:val="21"/>
          <w:szCs w:val="21"/>
          <w:lang w:val="en-US" w:eastAsia="zh-CN"/>
        </w:rPr>
        <w:object>
          <v:shape id="_x0000_i1039" o:spt="75" type="#_x0000_t75" style="height:19pt;width:37pt;" o:ole="t" filled="f" o:preferrelative="t" stroked="f" coordsize="21600,21600">
            <v:path/>
            <v:fill on="f" focussize="0,0"/>
            <v:stroke on="f"/>
            <v:imagedata r:id="rId20" o:title=""/>
            <o:lock v:ext="edit" aspectratio="t"/>
            <w10:wrap type="none"/>
            <w10:anchorlock/>
          </v:shape>
          <o:OLEObject Type="Embed" ProgID="Equation.KSEE3" ShapeID="_x0000_i1039" DrawAspect="Content" ObjectID="_1468075734" r:id="rId24">
            <o:LockedField>false</o:LockedField>
          </o:OLEObject>
        </w:object>
      </w:r>
      <w:r>
        <w:rPr>
          <w:rFonts w:hint="eastAsia" w:ascii="宋体" w:hAnsi="宋体" w:eastAsia="宋体" w:cs="宋体"/>
          <w:sz w:val="21"/>
          <w:szCs w:val="21"/>
          <w:lang w:val="en-US" w:eastAsia="zh-CN"/>
        </w:rPr>
        <w:t>所在结点的深度。则</w:t>
      </w:r>
      <w:r>
        <w:rPr>
          <w:rFonts w:hint="eastAsia" w:ascii="宋体" w:hAnsi="宋体" w:eastAsia="宋体" w:cs="宋体"/>
          <w:position w:val="-14"/>
          <w:sz w:val="21"/>
          <w:szCs w:val="21"/>
          <w:lang w:val="en-US" w:eastAsia="zh-CN"/>
        </w:rPr>
        <w:object>
          <v:shape id="_x0000_i1040" o:spt="75" type="#_x0000_t75" style="height:19pt;width:37pt;" o:ole="t" filled="f" o:preferrelative="t" stroked="f" coordsize="21600,21600">
            <v:path/>
            <v:fill on="f" focussize="0,0"/>
            <v:stroke on="f"/>
            <v:imagedata r:id="rId20" o:title=""/>
            <o:lock v:ext="edit" aspectratio="t"/>
            <w10:wrap type="none"/>
            <w10:anchorlock/>
          </v:shape>
          <o:OLEObject Type="Embed" ProgID="Equation.KSEE3" ShapeID="_x0000_i1040" DrawAspect="Content" ObjectID="_1468075735" r:id="rId25">
            <o:LockedField>false</o:LockedField>
          </o:OLEObject>
        </w:object>
      </w:r>
      <w:r>
        <w:rPr>
          <w:rFonts w:hint="eastAsia" w:ascii="宋体" w:hAnsi="宋体" w:eastAsia="宋体" w:cs="宋体"/>
          <w:sz w:val="21"/>
          <w:szCs w:val="21"/>
          <w:lang w:val="en-US" w:eastAsia="zh-CN"/>
        </w:rPr>
        <w:t>所在结点的父结点（V）的权重应大于结点X权重，否则构建霍夫曼树时，应选择V而不是X作为U的子结点。但这是不可能的，因为假设</w:t>
      </w:r>
      <w:r>
        <w:rPr>
          <w:rFonts w:hint="eastAsia" w:ascii="宋体" w:hAnsi="宋体" w:eastAsia="宋体" w:cs="宋体"/>
          <w:position w:val="-14"/>
          <w:sz w:val="21"/>
          <w:szCs w:val="21"/>
          <w:lang w:val="en-US" w:eastAsia="zh-CN"/>
        </w:rPr>
        <w:object>
          <v:shape id="_x0000_i1041" o:spt="75" type="#_x0000_t75" style="height:19pt;width:37pt;" o:ole="t" filled="f" o:preferrelative="t" stroked="f" coordsize="21600,21600">
            <v:path/>
            <v:fill on="f" focussize="0,0"/>
            <v:stroke on="f"/>
            <v:imagedata r:id="rId20" o:title=""/>
            <o:lock v:ext="edit" aspectratio="t"/>
            <w10:wrap type="none"/>
            <w10:anchorlock/>
          </v:shape>
          <o:OLEObject Type="Embed" ProgID="Equation.KSEE3" ShapeID="_x0000_i1041" DrawAspect="Content" ObjectID="_1468075736" r:id="rId26">
            <o:LockedField>false</o:LockedField>
          </o:OLEObject>
        </w:object>
      </w:r>
      <w:r>
        <w:rPr>
          <w:rFonts w:hint="eastAsia" w:ascii="宋体" w:hAnsi="宋体" w:eastAsia="宋体" w:cs="宋体"/>
          <w:sz w:val="21"/>
          <w:szCs w:val="21"/>
          <w:lang w:val="en-US" w:eastAsia="zh-CN"/>
        </w:rPr>
        <w:t>时权重最小的两个元素，矛盾，问题得证。定理1：哈夫曼树是最优的。</w:t>
      </w:r>
    </w:p>
    <w:p>
      <w:pPr>
        <w:numPr>
          <w:numId w:val="0"/>
        </w:numPr>
        <w:ind w:left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证明：用归纳法证明。</w:t>
      </w:r>
    </w:p>
    <w:p>
      <w:pPr>
        <w:numPr>
          <w:numId w:val="0"/>
        </w:numPr>
        <w:ind w:left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基本情况: 当 n=2 时, 哈夫曼树具有最小权重外部路径（EPW），因为树 仅有二种可能，有二个叶结点的二种哈夫曼树下的EPW是相同的。假设: 设有哈夫曼树有 个叶子时，定理成立。推导: 令T为有n （n&gt;=2）个叶子的哈夫曼树。不失 一般性，设 w1 &lt;= w2 &lt;=... &lt;=wn。令是w1 与w2的父结点。由引理1知,</w:t>
      </w:r>
    </w:p>
    <w:p>
      <w:pPr>
        <w:numPr>
          <w:numId w:val="0"/>
        </w:numPr>
        <w:ind w:left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在T中，不存在叶结点，其深度大于叶结点w1 与w2的深度。若存在深度大于w1, w2深度的结点，我们可以通过将之与w1, w2交换，由此得到更小的WPL。按如下方式得到到二叉树T'：以结点V'替换结点V, 其中V'的权重是w1+w2，则T'是相应于{w1+w2,w3,...,wn}的一棵哈夫曼树。根据归纳假设，T'具有最小权重外部路径，T是最优的（EPW最小）。在T'的结点V'上添加叶结点w1,</w:t>
      </w:r>
    </w:p>
    <w:p>
      <w:pPr>
        <w:numPr>
          <w:numId w:val="0"/>
        </w:numPr>
        <w:ind w:leftChars="100"/>
        <w:rPr>
          <w:rFonts w:hint="eastAsia" w:ascii="宋体" w:hAnsi="宋体" w:eastAsia="宋体" w:cs="宋体"/>
          <w:sz w:val="21"/>
          <w:szCs w:val="21"/>
          <w:vertAlign w:val="superscript"/>
          <w:lang w:val="en-US" w:eastAsia="zh-CN"/>
        </w:rPr>
      </w:pPr>
      <w:r>
        <w:rPr>
          <w:rFonts w:hint="eastAsia" w:ascii="宋体" w:hAnsi="宋体" w:eastAsia="宋体" w:cs="宋体"/>
          <w:sz w:val="21"/>
          <w:szCs w:val="21"/>
          <w:lang w:val="en-US" w:eastAsia="zh-CN"/>
        </w:rPr>
        <w:t xml:space="preserve"> w2，可得T，则T是具有最小权重外部路径的哈夫曼树。由此，我们由数学照片纳法证明了定理1. </w:t>
      </w:r>
      <w:r>
        <w:rPr>
          <w:rFonts w:hint="eastAsia" w:ascii="宋体" w:hAnsi="宋体" w:eastAsia="宋体" w:cs="宋体"/>
          <w:sz w:val="21"/>
          <w:szCs w:val="21"/>
          <w:vertAlign w:val="superscript"/>
          <w:lang w:val="en-US" w:eastAsia="zh-CN"/>
        </w:rPr>
        <w:t>【</w:t>
      </w:r>
      <w:r>
        <w:rPr>
          <w:rFonts w:hint="eastAsia" w:ascii="宋体" w:hAnsi="宋体" w:cs="宋体"/>
          <w:sz w:val="21"/>
          <w:szCs w:val="21"/>
          <w:vertAlign w:val="superscript"/>
          <w:lang w:val="en-US" w:eastAsia="zh-CN"/>
        </w:rPr>
        <w:t>3</w:t>
      </w:r>
      <w:r>
        <w:rPr>
          <w:rFonts w:hint="eastAsia" w:ascii="宋体" w:hAnsi="宋体" w:eastAsia="宋体" w:cs="宋体"/>
          <w:sz w:val="21"/>
          <w:szCs w:val="21"/>
          <w:vertAlign w:val="superscript"/>
          <w:lang w:val="en-US" w:eastAsia="zh-CN"/>
        </w:rPr>
        <w:t>】</w:t>
      </w:r>
    </w:p>
    <w:p>
      <w:pPr>
        <w:numPr>
          <w:numId w:val="0"/>
        </w:numPr>
        <w:ind w:leftChars="100"/>
        <w:rPr>
          <w:rFonts w:hint="eastAsia" w:ascii="宋体" w:hAnsi="宋体" w:eastAsia="宋体" w:cs="宋体"/>
          <w:sz w:val="21"/>
          <w:szCs w:val="21"/>
          <w:lang w:val="en-US" w:eastAsia="zh-CN"/>
        </w:rPr>
      </w:pPr>
    </w:p>
    <w:p>
      <w:pPr>
        <w:numPr>
          <w:numId w:val="0"/>
        </w:numPr>
        <w:ind w:leftChars="100"/>
        <w:rPr>
          <w:rFonts w:hint="eastAsia" w:ascii="宋体" w:hAnsi="宋体" w:eastAsia="宋体" w:cs="宋体"/>
          <w:sz w:val="21"/>
          <w:szCs w:val="21"/>
          <w:lang w:val="en-US" w:eastAsia="zh-CN"/>
        </w:rPr>
      </w:pPr>
    </w:p>
    <w:p>
      <w:pPr>
        <w:numPr>
          <w:numId w:val="0"/>
        </w:numPr>
        <w:ind w:leftChars="100"/>
        <w:rPr>
          <w:rFonts w:hint="eastAsia" w:ascii="宋体" w:hAnsi="宋体" w:eastAsia="宋体" w:cs="宋体"/>
          <w:sz w:val="21"/>
          <w:szCs w:val="21"/>
          <w:lang w:val="en-US" w:eastAsia="zh-CN"/>
        </w:rPr>
      </w:pPr>
    </w:p>
    <w:p>
      <w:pPr>
        <w:numPr>
          <w:numId w:val="0"/>
        </w:numPr>
        <w:ind w:leftChars="100"/>
        <w:rPr>
          <w:rFonts w:hint="eastAsia" w:ascii="宋体" w:hAnsi="宋体" w:eastAsia="宋体" w:cs="宋体"/>
          <w:sz w:val="21"/>
          <w:szCs w:val="21"/>
          <w:lang w:val="en-US" w:eastAsia="zh-CN"/>
        </w:rPr>
      </w:pPr>
    </w:p>
    <w:p>
      <w:pPr>
        <w:numPr>
          <w:numId w:val="0"/>
        </w:numPr>
        <w:ind w:leftChars="100"/>
        <w:rPr>
          <w:rFonts w:hint="eastAsia" w:ascii="宋体" w:hAnsi="宋体" w:eastAsia="宋体" w:cs="宋体"/>
          <w:sz w:val="21"/>
          <w:szCs w:val="21"/>
          <w:lang w:val="en-US" w:eastAsia="zh-CN"/>
        </w:rPr>
      </w:pPr>
    </w:p>
    <w:p>
      <w:pPr>
        <w:ind w:left="0" w:leftChars="0" w:firstLine="0" w:firstLineChars="0"/>
        <w:rPr>
          <w:rFonts w:hint="eastAsia" w:ascii="宋体" w:hAnsi="宋体" w:eastAsia="宋体" w:cs="宋体"/>
          <w:sz w:val="21"/>
          <w:szCs w:val="21"/>
          <w:lang w:val="en-US" w:eastAsia="zh-CN"/>
        </w:rPr>
      </w:pPr>
      <w:r>
        <w:rPr>
          <w:rFonts w:hint="eastAsia" w:ascii="宋体" w:hAnsi="宋体" w:cs="宋体"/>
          <w:b/>
          <w:bCs/>
          <w:sz w:val="28"/>
          <w:szCs w:val="28"/>
          <w:lang w:val="en-US" w:eastAsia="zh-CN"/>
        </w:rPr>
        <w:t xml:space="preserve">3 </w:t>
      </w:r>
      <w:r>
        <w:rPr>
          <w:rFonts w:hint="eastAsia" w:ascii="宋体" w:hAnsi="宋体" w:eastAsia="宋体" w:cs="宋体"/>
          <w:b/>
          <w:bCs/>
          <w:sz w:val="28"/>
          <w:szCs w:val="28"/>
          <w:lang w:val="en-US" w:eastAsia="zh-CN"/>
        </w:rPr>
        <w:t>霍夫曼编码的特点</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能载荷一定的信息量，且码字的平均长度最短，可分离的变长的码字集合称为最佳变长码。为此必须将概率大的信息符号编以短的码字，概率小的符号编以长的码字，使得平均码字最短，为最佳编码方法。霍夫曼码是用概率匹配的方法进行信源编码。</w:t>
      </w:r>
    </w:p>
    <w:p>
      <w:pPr>
        <w:spacing w:line="360" w:lineRule="auto"/>
        <w:ind w:left="0" w:leftChars="0" w:firstLine="0" w:firstLineChars="0"/>
        <w:rPr>
          <w:rFonts w:hint="eastAsia" w:ascii="宋体" w:hAnsi="宋体" w:eastAsia="宋体" w:cs="宋体"/>
          <w:b/>
          <w:bCs/>
          <w:sz w:val="21"/>
          <w:szCs w:val="21"/>
          <w:lang w:val="en-US" w:eastAsia="zh-CN"/>
        </w:rPr>
      </w:pPr>
      <w:r>
        <w:rPr>
          <w:rFonts w:hint="eastAsia" w:ascii="宋体" w:hAnsi="宋体" w:cs="宋体"/>
          <w:b/>
          <w:bCs/>
          <w:sz w:val="21"/>
          <w:szCs w:val="21"/>
          <w:lang w:val="en-US" w:eastAsia="zh-CN"/>
        </w:rPr>
        <w:t>3.1最佳编码之一</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1.霍夫曼的编码方法保证了概率大的符号对应于短码，概率小的符号度对应于长码，充分利用了短码；</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2.霍夫曼是一种即时码：由于代表信源符号的节点都是终端节点，因此其编码不可能是其他终端节点对应的编码的前缀，即霍夫曼编码所得的码字为即时码。 </w:t>
      </w:r>
    </w:p>
    <w:p>
      <w:pPr>
        <w:spacing w:line="360" w:lineRule="auto"/>
        <w:ind w:left="0" w:leftChars="0" w:firstLine="420" w:firstLineChars="200"/>
        <w:rPr>
          <w:rFonts w:hint="eastAsia" w:ascii="宋体" w:hAnsi="宋体" w:eastAsia="宋体" w:cs="宋体"/>
          <w:sz w:val="21"/>
          <w:szCs w:val="21"/>
        </w:rPr>
      </w:pPr>
      <w:r>
        <w:rPr>
          <w:rFonts w:hint="eastAsia" w:ascii="宋体" w:hAnsi="宋体" w:eastAsia="宋体" w:cs="宋体"/>
          <w:sz w:val="21"/>
          <w:szCs w:val="21"/>
        </w:rPr>
        <w:t>3.霍夫曼编码是一种分组码，各个信源符号都被映射成一组固定次序的码符号。 </w:t>
      </w:r>
    </w:p>
    <w:p>
      <w:pPr>
        <w:spacing w:line="360" w:lineRule="auto"/>
        <w:rPr>
          <w:rFonts w:hint="eastAsia" w:ascii="宋体" w:hAnsi="宋体" w:eastAsia="宋体" w:cs="宋体"/>
          <w:sz w:val="21"/>
          <w:szCs w:val="21"/>
        </w:rPr>
      </w:pPr>
      <w:r>
        <w:rPr>
          <w:rFonts w:hint="eastAsia" w:ascii="宋体" w:hAnsi="宋体" w:eastAsia="宋体" w:cs="宋体"/>
          <w:sz w:val="21"/>
          <w:szCs w:val="21"/>
        </w:rPr>
        <w:t>4.霍夫曼编码是一种唯一可解的码，任何符号序列只能以一种方式译码。</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注：它可以单个信源符号编码或用L较小的信源序列编码。但是应当注，要达到很高的效率仍然需要按长序列计算，这样才能使平均码字长度降低。编码过程中，当缩减信源的概率分布重新排列时，应使合并得到的概率和尽量处于高的位置，这样可使合并的元素重复编码次数减少，使短码得到充分利用。</w:t>
      </w:r>
    </w:p>
    <w:p>
      <w:pPr>
        <w:spacing w:line="360" w:lineRule="auto"/>
        <w:ind w:left="0" w:leftChars="0" w:firstLine="0" w:firstLineChars="0"/>
        <w:outlineLvl w:val="2"/>
        <w:rPr>
          <w:rFonts w:hint="eastAsia" w:ascii="宋体" w:hAnsi="宋体" w:eastAsia="宋体" w:cs="宋体"/>
          <w:b/>
          <w:bCs/>
          <w:sz w:val="21"/>
          <w:szCs w:val="21"/>
        </w:rPr>
      </w:pPr>
      <w:bookmarkStart w:id="0" w:name="_Toc437362347"/>
      <w:r>
        <w:rPr>
          <w:rFonts w:hint="eastAsia" w:ascii="宋体" w:hAnsi="宋体" w:cs="宋体"/>
          <w:b/>
          <w:bCs/>
          <w:sz w:val="21"/>
          <w:szCs w:val="21"/>
          <w:lang w:val="en-US" w:eastAsia="zh-CN"/>
        </w:rPr>
        <w:t>3.2</w:t>
      </w:r>
      <w:r>
        <w:rPr>
          <w:rFonts w:hint="eastAsia" w:ascii="宋体" w:hAnsi="宋体" w:eastAsia="宋体" w:cs="宋体"/>
          <w:b/>
          <w:bCs/>
          <w:sz w:val="21"/>
          <w:szCs w:val="21"/>
        </w:rPr>
        <w:t>霍夫曼编码的非唯一性</w:t>
      </w:r>
      <w:bookmarkEnd w:id="0"/>
    </w:p>
    <w:p>
      <w:pPr>
        <w:spacing w:line="360" w:lineRule="auto"/>
        <w:ind w:firstLine="420" w:firstLineChars="200"/>
        <w:rPr>
          <w:rFonts w:hint="eastAsia" w:ascii="宋体" w:hAnsi="宋体" w:eastAsia="宋体" w:cs="宋体"/>
          <w:sz w:val="21"/>
          <w:szCs w:val="21"/>
          <w:vertAlign w:val="superscript"/>
          <w:lang w:val="en-US" w:eastAsia="zh-CN"/>
        </w:rPr>
      </w:pPr>
      <w:r>
        <w:rPr>
          <w:rFonts w:hint="eastAsia" w:ascii="宋体" w:hAnsi="宋体" w:eastAsia="宋体" w:cs="宋体"/>
          <w:sz w:val="21"/>
          <w:szCs w:val="21"/>
        </w:rPr>
        <w:t>霍夫曼编码方法得到的码并非是唯一的，造成并非唯一的原因是：（1）首先，每次对信源缩减时，赋予信源最后两个概率最小的符号，用0和1可以任意的，所以可以得到不同的霍夫曼码，但不会影响码字的长度。（2）对信源进行缩减时两个概率最小的符号合并后的概率与其他信源符号的概率相同时，这两者在缩减信源中进行概率排序，其位置放置次序是可以任意的，故会得到不同的霍夫曼码。此时将影响码字的长度，一般将合并的概率放在上面，这样可以获得较小的码方差。</w:t>
      </w:r>
      <w:r>
        <w:rPr>
          <w:rFonts w:hint="eastAsia" w:ascii="宋体" w:hAnsi="宋体" w:eastAsia="宋体" w:cs="宋体"/>
          <w:sz w:val="21"/>
          <w:szCs w:val="21"/>
          <w:vertAlign w:val="superscript"/>
          <w:lang w:val="en-US" w:eastAsia="zh-CN"/>
        </w:rPr>
        <w:t>[2]</w:t>
      </w:r>
    </w:p>
    <w:p>
      <w:pPr>
        <w:spacing w:line="360" w:lineRule="auto"/>
        <w:ind w:left="0" w:leftChars="0" w:firstLine="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4</w:t>
      </w:r>
      <w:r>
        <w:rPr>
          <w:rFonts w:hint="eastAsia" w:ascii="宋体" w:hAnsi="宋体" w:eastAsia="宋体" w:cs="宋体"/>
          <w:b/>
          <w:bCs/>
          <w:sz w:val="28"/>
          <w:szCs w:val="28"/>
        </w:rPr>
        <w:t> </w:t>
      </w:r>
      <w:r>
        <w:rPr>
          <w:rFonts w:hint="eastAsia" w:ascii="宋体" w:hAnsi="宋体" w:cs="宋体"/>
          <w:b/>
          <w:bCs/>
          <w:sz w:val="28"/>
          <w:szCs w:val="28"/>
          <w:lang w:val="en-US" w:eastAsia="zh-CN"/>
        </w:rPr>
        <w:t>霍夫曼编码思路简析（伪代码）</w:t>
      </w:r>
    </w:p>
    <w:p>
      <w:pPr>
        <w:spacing w:line="360" w:lineRule="auto"/>
        <w:rPr>
          <w:rFonts w:hint="eastAsia" w:ascii="宋体" w:hAnsi="宋体" w:cs="宋体"/>
          <w:sz w:val="21"/>
          <w:szCs w:val="21"/>
          <w:lang w:val="en-US" w:eastAsia="zh-CN"/>
        </w:rPr>
      </w:pPr>
      <w:r>
        <w:rPr>
          <w:rFonts w:hint="eastAsia" w:ascii="宋体" w:hAnsi="宋体" w:cs="宋体"/>
          <w:sz w:val="21"/>
          <w:szCs w:val="21"/>
          <w:lang w:val="en-US" w:eastAsia="zh-CN"/>
        </w:rPr>
        <w:t>输入概率数组[A,B,C...],定义n为数组长度，即编码元素个数；</w:t>
      </w:r>
    </w:p>
    <w:p>
      <w:pPr>
        <w:spacing w:line="360" w:lineRule="auto"/>
        <w:rPr>
          <w:rFonts w:hint="eastAsia" w:ascii="宋体" w:hAnsi="宋体" w:cs="宋体"/>
          <w:sz w:val="21"/>
          <w:szCs w:val="21"/>
          <w:lang w:val="en-US" w:eastAsia="zh-CN"/>
        </w:rPr>
      </w:pPr>
      <w:r>
        <w:rPr>
          <w:rFonts w:hint="eastAsia" w:ascii="宋体" w:hAnsi="宋体" w:cs="宋体"/>
          <w:sz w:val="21"/>
          <w:szCs w:val="21"/>
          <w:lang w:val="en-US" w:eastAsia="zh-CN"/>
        </w:rPr>
        <w:t>For i=1：n</w:t>
      </w:r>
    </w:p>
    <w:p>
      <w:pPr>
        <w:spacing w:line="360" w:lineRule="auto"/>
        <w:rPr>
          <w:rFonts w:hint="eastAsia" w:ascii="宋体" w:hAnsi="宋体" w:cs="宋体"/>
          <w:sz w:val="21"/>
          <w:szCs w:val="21"/>
          <w:lang w:val="en-US" w:eastAsia="zh-CN"/>
        </w:rPr>
      </w:pPr>
      <w:r>
        <w:rPr>
          <w:rFonts w:hint="eastAsia" w:ascii="宋体" w:hAnsi="宋体" w:cs="宋体"/>
          <w:sz w:val="21"/>
          <w:szCs w:val="21"/>
          <w:lang w:val="en-US" w:eastAsia="zh-CN"/>
        </w:rPr>
        <w:t>If p(i)&lt;0</w:t>
      </w:r>
    </w:p>
    <w:p>
      <w:pPr>
        <w:spacing w:line="360" w:lineRule="auto"/>
        <w:rPr>
          <w:rFonts w:hint="eastAsia" w:ascii="宋体" w:hAnsi="宋体" w:cs="宋体"/>
          <w:sz w:val="21"/>
          <w:szCs w:val="21"/>
          <w:lang w:val="en-US" w:eastAsia="zh-CN"/>
        </w:rPr>
      </w:pPr>
      <w:r>
        <w:rPr>
          <w:rFonts w:hint="eastAsia" w:ascii="宋体" w:hAnsi="宋体" w:cs="宋体"/>
          <w:sz w:val="21"/>
          <w:szCs w:val="21"/>
          <w:lang w:val="en-US" w:eastAsia="zh-CN"/>
        </w:rPr>
        <w:t>输出“概率值不能小于0”</w:t>
      </w:r>
    </w:p>
    <w:p>
      <w:pPr>
        <w:spacing w:line="360" w:lineRule="auto"/>
        <w:rPr>
          <w:rFonts w:hint="eastAsia" w:ascii="宋体" w:hAnsi="宋体" w:cs="宋体"/>
          <w:sz w:val="21"/>
          <w:szCs w:val="21"/>
          <w:lang w:val="en-US" w:eastAsia="zh-CN"/>
        </w:rPr>
      </w:pPr>
      <w:r>
        <w:rPr>
          <w:rFonts w:hint="eastAsia" w:ascii="宋体" w:hAnsi="宋体" w:cs="宋体"/>
          <w:sz w:val="21"/>
          <w:szCs w:val="21"/>
          <w:lang w:val="en-US" w:eastAsia="zh-CN"/>
        </w:rPr>
        <w:t>重新输入数据</w:t>
      </w:r>
    </w:p>
    <w:p>
      <w:pPr>
        <w:spacing w:line="360" w:lineRule="auto"/>
        <w:rPr>
          <w:rFonts w:hint="eastAsia" w:ascii="宋体" w:hAnsi="宋体" w:cs="宋体"/>
          <w:sz w:val="21"/>
          <w:szCs w:val="21"/>
          <w:lang w:val="en-US" w:eastAsia="zh-CN"/>
        </w:rPr>
      </w:pPr>
      <w:r>
        <w:rPr>
          <w:rFonts w:hint="eastAsia" w:ascii="宋体" w:hAnsi="宋体" w:cs="宋体"/>
          <w:sz w:val="21"/>
          <w:szCs w:val="21"/>
          <w:lang w:val="en-US" w:eastAsia="zh-CN"/>
        </w:rPr>
        <w:t>end</w:t>
      </w:r>
    </w:p>
    <w:p>
      <w:pPr>
        <w:spacing w:line="360" w:lineRule="auto"/>
        <w:rPr>
          <w:rFonts w:hint="eastAsia" w:ascii="宋体" w:hAnsi="宋体" w:cs="宋体"/>
          <w:sz w:val="21"/>
          <w:szCs w:val="21"/>
          <w:lang w:val="en-US" w:eastAsia="zh-CN"/>
        </w:rPr>
      </w:pPr>
      <w:r>
        <w:rPr>
          <w:rFonts w:hint="eastAsia" w:ascii="宋体" w:hAnsi="宋体" w:cs="宋体"/>
          <w:sz w:val="21"/>
          <w:szCs w:val="21"/>
          <w:lang w:val="en-US" w:eastAsia="zh-CN"/>
        </w:rPr>
        <w:t>If abs(sum(p))&gt;1</w:t>
      </w:r>
    </w:p>
    <w:p>
      <w:pPr>
        <w:spacing w:line="360" w:lineRule="auto"/>
        <w:rPr>
          <w:rFonts w:hint="eastAsia" w:ascii="宋体" w:hAnsi="宋体" w:cs="宋体"/>
          <w:sz w:val="21"/>
          <w:szCs w:val="21"/>
          <w:lang w:val="en-US" w:eastAsia="zh-CN"/>
        </w:rPr>
      </w:pPr>
      <w:r>
        <w:rPr>
          <w:rFonts w:hint="eastAsia" w:ascii="宋体" w:hAnsi="宋体" w:cs="宋体"/>
          <w:sz w:val="21"/>
          <w:szCs w:val="21"/>
          <w:lang w:val="en-US" w:eastAsia="zh-CN"/>
        </w:rPr>
        <w:t>输出“概率总和不能大于1”</w:t>
      </w:r>
    </w:p>
    <w:p>
      <w:pPr>
        <w:spacing w:line="360" w:lineRule="auto"/>
        <w:rPr>
          <w:rFonts w:hint="eastAsia" w:ascii="宋体" w:hAnsi="宋体" w:cs="宋体"/>
          <w:sz w:val="21"/>
          <w:szCs w:val="21"/>
          <w:lang w:val="en-US" w:eastAsia="zh-CN"/>
        </w:rPr>
      </w:pPr>
      <w:r>
        <w:rPr>
          <w:rFonts w:hint="eastAsia" w:ascii="宋体" w:hAnsi="宋体" w:cs="宋体"/>
          <w:sz w:val="21"/>
          <w:szCs w:val="21"/>
          <w:lang w:val="en-US" w:eastAsia="zh-CN"/>
        </w:rPr>
        <w:t>重新输入数据</w:t>
      </w:r>
    </w:p>
    <w:p>
      <w:pPr>
        <w:spacing w:line="360" w:lineRule="auto"/>
        <w:rPr>
          <w:rFonts w:hint="eastAsia" w:ascii="宋体" w:hAnsi="宋体" w:cs="宋体"/>
          <w:sz w:val="21"/>
          <w:szCs w:val="21"/>
          <w:lang w:val="en-US" w:eastAsia="zh-CN"/>
        </w:rPr>
      </w:pPr>
      <w:r>
        <w:rPr>
          <w:rFonts w:hint="eastAsia" w:ascii="宋体" w:hAnsi="宋体" w:cs="宋体"/>
          <w:sz w:val="21"/>
          <w:szCs w:val="21"/>
          <w:lang w:val="en-US" w:eastAsia="zh-CN"/>
        </w:rPr>
        <w:t>end</w:t>
      </w:r>
    </w:p>
    <w:p>
      <w:pPr>
        <w:spacing w:line="360" w:lineRule="auto"/>
        <w:rPr>
          <w:rFonts w:hint="eastAsia" w:ascii="宋体" w:hAnsi="宋体" w:cs="宋体"/>
          <w:sz w:val="21"/>
          <w:szCs w:val="21"/>
          <w:lang w:val="en-US" w:eastAsia="zh-CN"/>
        </w:rPr>
      </w:pPr>
      <w:r>
        <w:rPr>
          <w:rFonts w:hint="eastAsia" w:ascii="宋体" w:hAnsi="宋体" w:cs="宋体"/>
          <w:sz w:val="21"/>
          <w:szCs w:val="21"/>
          <w:lang w:val="en-US" w:eastAsia="zh-CN"/>
        </w:rPr>
        <w:t>q=p</w:t>
      </w:r>
    </w:p>
    <w:p>
      <w:pPr>
        <w:spacing w:line="360" w:lineRule="auto"/>
        <w:rPr>
          <w:rFonts w:hint="eastAsia" w:ascii="宋体" w:hAnsi="宋体" w:cs="宋体"/>
          <w:sz w:val="21"/>
          <w:szCs w:val="21"/>
          <w:lang w:val="en-US" w:eastAsia="zh-CN"/>
        </w:rPr>
      </w:pPr>
      <w:r>
        <w:rPr>
          <w:rFonts w:hint="eastAsia" w:ascii="宋体" w:hAnsi="宋体" w:cs="宋体"/>
          <w:sz w:val="21"/>
          <w:szCs w:val="21"/>
          <w:lang w:val="en-US" w:eastAsia="zh-CN"/>
        </w:rPr>
        <w:t>a=zeros(n-1,n)生成一个n-1行n列的数组</w:t>
      </w:r>
    </w:p>
    <w:p>
      <w:pPr>
        <w:spacing w:line="360" w:lineRule="auto"/>
        <w:rPr>
          <w:rFonts w:hint="eastAsia" w:ascii="宋体" w:hAnsi="宋体" w:cs="宋体"/>
          <w:sz w:val="21"/>
          <w:szCs w:val="21"/>
          <w:lang w:val="en-US" w:eastAsia="zh-CN"/>
        </w:rPr>
      </w:pPr>
      <w:r>
        <w:rPr>
          <w:rFonts w:hint="eastAsia" w:ascii="宋体" w:hAnsi="宋体" w:cs="宋体"/>
          <w:sz w:val="21"/>
          <w:szCs w:val="21"/>
          <w:lang w:val="en-US" w:eastAsia="zh-CN"/>
        </w:rPr>
        <w:t>For i=1:n-1</w:t>
      </w:r>
    </w:p>
    <w:p>
      <w:pPr>
        <w:spacing w:line="360" w:lineRule="auto"/>
        <w:rPr>
          <w:rFonts w:hint="eastAsia" w:ascii="宋体" w:hAnsi="宋体" w:cs="宋体"/>
          <w:sz w:val="21"/>
          <w:szCs w:val="21"/>
          <w:lang w:val="en-US" w:eastAsia="zh-CN"/>
        </w:rPr>
      </w:pPr>
      <w:r>
        <w:rPr>
          <w:rFonts w:hint="eastAsia" w:ascii="宋体" w:hAnsi="宋体" w:cs="宋体"/>
          <w:sz w:val="21"/>
          <w:szCs w:val="21"/>
          <w:lang w:val="en-US" w:eastAsia="zh-CN"/>
        </w:rPr>
        <w:t>[q,l]=sort(q) 概率升序排序</w:t>
      </w:r>
    </w:p>
    <w:p>
      <w:pPr>
        <w:spacing w:line="360" w:lineRule="auto"/>
        <w:rPr>
          <w:rFonts w:hint="eastAsia" w:ascii="宋体" w:hAnsi="宋体" w:cs="宋体"/>
          <w:sz w:val="21"/>
          <w:szCs w:val="21"/>
          <w:lang w:val="en-US" w:eastAsia="zh-CN"/>
        </w:rPr>
      </w:pPr>
      <w:r>
        <w:rPr>
          <w:rFonts w:hint="eastAsia" w:ascii="宋体" w:hAnsi="宋体" w:cs="宋体"/>
          <w:sz w:val="21"/>
          <w:szCs w:val="21"/>
          <w:lang w:val="en-US" w:eastAsia="zh-CN"/>
        </w:rPr>
        <w:t>记录每行最小量概率叠加后的概率排列次序</w:t>
      </w:r>
    </w:p>
    <w:p>
      <w:pPr>
        <w:spacing w:line="360" w:lineRule="auto"/>
        <w:rPr>
          <w:rFonts w:hint="eastAsia" w:ascii="Courier New" w:hAnsi="Courier New"/>
          <w:color w:val="000000"/>
          <w:sz w:val="20"/>
        </w:rPr>
      </w:pPr>
      <w:r>
        <w:rPr>
          <w:rFonts w:hint="eastAsia" w:ascii="宋体" w:hAnsi="宋体" w:cs="宋体"/>
          <w:sz w:val="21"/>
          <w:szCs w:val="21"/>
          <w:lang w:val="en-US" w:eastAsia="zh-CN"/>
        </w:rPr>
        <w:t>q=[</w:t>
      </w:r>
      <w:r>
        <w:rPr>
          <w:rFonts w:hint="eastAsia" w:ascii="Courier New" w:hAnsi="Courier New"/>
          <w:color w:val="000000"/>
          <w:sz w:val="20"/>
        </w:rPr>
        <w:t>q(1)+q(2),q(3:n),1]</w:t>
      </w:r>
    </w:p>
    <w:p>
      <w:pPr>
        <w:spacing w:line="360" w:lineRule="auto"/>
        <w:rPr>
          <w:rFonts w:hint="eastAsia" w:ascii="宋体" w:hAnsi="宋体" w:cs="宋体"/>
          <w:sz w:val="21"/>
          <w:szCs w:val="21"/>
          <w:lang w:val="en-US" w:eastAsia="zh-CN"/>
        </w:rPr>
      </w:pPr>
      <w:r>
        <w:rPr>
          <w:rFonts w:hint="eastAsia" w:ascii="宋体" w:hAnsi="宋体" w:cs="宋体"/>
          <w:sz w:val="21"/>
          <w:szCs w:val="21"/>
          <w:lang w:val="en-US" w:eastAsia="zh-CN"/>
        </w:rPr>
        <w:t>for i=1:n-1</w:t>
      </w:r>
    </w:p>
    <w:p>
      <w:pPr>
        <w:spacing w:line="360" w:lineRule="auto"/>
        <w:rPr>
          <w:rFonts w:hint="eastAsia" w:ascii="宋体" w:hAnsi="宋体" w:cs="宋体"/>
          <w:sz w:val="21"/>
          <w:szCs w:val="21"/>
          <w:lang w:val="en-US" w:eastAsia="zh-CN"/>
        </w:rPr>
      </w:pPr>
      <w:r>
        <w:rPr>
          <w:rFonts w:hint="eastAsia" w:ascii="宋体" w:hAnsi="宋体" w:cs="宋体"/>
          <w:sz w:val="21"/>
          <w:szCs w:val="21"/>
          <w:lang w:val="en-US" w:eastAsia="zh-CN"/>
        </w:rPr>
        <w:t>c(i,1:n*n)=blanks(n*n)</w:t>
      </w:r>
    </w:p>
    <w:p>
      <w:pPr>
        <w:spacing w:line="360" w:lineRule="auto"/>
        <w:rPr>
          <w:rFonts w:hint="eastAsia" w:ascii="宋体" w:hAnsi="宋体" w:cs="宋体"/>
          <w:sz w:val="21"/>
          <w:szCs w:val="21"/>
          <w:lang w:val="en-US" w:eastAsia="zh-CN"/>
        </w:rPr>
      </w:pPr>
      <w:r>
        <w:rPr>
          <w:rFonts w:hint="eastAsia" w:ascii="宋体" w:hAnsi="宋体" w:cs="宋体"/>
          <w:sz w:val="21"/>
          <w:szCs w:val="21"/>
          <w:lang w:val="en-US" w:eastAsia="zh-CN"/>
        </w:rPr>
        <w:t>生成n-1行，n*n列的矩阵c</w:t>
      </w:r>
    </w:p>
    <w:p>
      <w:pPr>
        <w:spacing w:line="360" w:lineRule="auto"/>
        <w:rPr>
          <w:rFonts w:hint="eastAsia" w:ascii="宋体" w:hAnsi="宋体" w:cs="宋体"/>
          <w:sz w:val="21"/>
          <w:szCs w:val="21"/>
          <w:lang w:val="en-US" w:eastAsia="zh-CN"/>
        </w:rPr>
      </w:pPr>
      <w:r>
        <w:rPr>
          <w:rFonts w:hint="eastAsia" w:ascii="宋体" w:hAnsi="宋体" w:cs="宋体"/>
          <w:sz w:val="21"/>
          <w:szCs w:val="21"/>
          <w:lang w:val="en-US" w:eastAsia="zh-CN"/>
        </w:rPr>
        <w:t>每行看作n段，每段长度n，记录一个码字（每个码字长度不超过n）</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c(n-1,n)='0';  %?给C矩阵的N-1行的第一个段赋值0。?</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c(n-1,2*n)='1';%第二个段赋值1。（这两个码字对应编码中最后相加为一的两个概率。）</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for i=2:n-1   %?主要的程序，循环N-2次</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c(n-i,1:n-1)=c(n-i+1,n*(find(a(n-i+1,:)==1))-(n-2):n*(find(a(n-i+1,:)==1)));</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c(n-i,n)='0';%根据之前的规则，在分支的第一个元素最后补0</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c(n-i,n+1:2*n-1)=c(n-i,1:n-1)</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c(n-i,2*n)='1'%根据之前的规则，在分支的第一个元素最后补1决定矩阵C从倒数第二行开始到第一行的每段的码字值。每一行值都从下一行值得到，找到在下一行码字中相加本行最小两个概率得到的概率的对应码字，本行两个最小概率对应码字分别为此码字最后加“0”，加“1”。</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for j=1:i-1</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c(n-i,(j+1)*n+1:(j+2)*n)=c(n-i+1,n*(find(a(n-i+1,:)==j+1)-1)+1:n*find(a(n-i+1,:)==j+1));</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e</w:t>
      </w:r>
      <w:r>
        <w:rPr>
          <w:rFonts w:hint="eastAsia" w:ascii="宋体" w:hAnsi="宋体" w:eastAsia="宋体" w:cs="宋体"/>
          <w:color w:val="auto"/>
          <w:sz w:val="21"/>
          <w:szCs w:val="21"/>
        </w:rPr>
        <w:t>nd</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end  完成huffman码字的分配</w:t>
      </w:r>
    </w:p>
    <w:p>
      <w:pPr>
        <w:spacing w:line="360" w:lineRule="auto"/>
        <w:rPr>
          <w:rFonts w:hint="eastAsia" w:ascii="Courier New" w:hAnsi="Courier New"/>
          <w:color w:val="000000"/>
          <w:sz w:val="20"/>
          <w:lang w:val="en-US" w:eastAsia="zh-CN"/>
        </w:rPr>
      </w:pPr>
      <w:r>
        <w:rPr>
          <w:rFonts w:hint="eastAsia" w:ascii="Courier New" w:hAnsi="Courier New"/>
          <w:color w:val="000000"/>
          <w:sz w:val="20"/>
          <w:lang w:val="en-US" w:eastAsia="zh-CN"/>
        </w:rPr>
        <w:t>计算平均码长</w:t>
      </w:r>
    </w:p>
    <w:p>
      <w:pPr>
        <w:spacing w:line="360" w:lineRule="auto"/>
        <w:rPr>
          <w:rFonts w:hint="eastAsia" w:ascii="Courier New" w:hAnsi="Courier New"/>
          <w:color w:val="000000"/>
          <w:sz w:val="20"/>
          <w:lang w:val="en-US" w:eastAsia="zh-CN"/>
        </w:rPr>
      </w:pPr>
      <w:r>
        <w:rPr>
          <w:rFonts w:hint="eastAsia" w:ascii="Courier New" w:hAnsi="Courier New"/>
          <w:color w:val="000000"/>
          <w:sz w:val="20"/>
          <w:lang w:val="en-US" w:eastAsia="zh-CN"/>
        </w:rPr>
        <w:t>计算信源熵</w:t>
      </w:r>
    </w:p>
    <w:p>
      <w:pPr>
        <w:spacing w:line="360" w:lineRule="auto"/>
        <w:rPr>
          <w:rFonts w:hint="eastAsia" w:ascii="Courier New" w:hAnsi="Courier New"/>
          <w:color w:val="000000"/>
          <w:sz w:val="20"/>
          <w:lang w:val="en-US" w:eastAsia="zh-CN"/>
        </w:rPr>
      </w:pPr>
      <w:r>
        <w:rPr>
          <w:rFonts w:hint="eastAsia" w:ascii="Courier New" w:hAnsi="Courier New"/>
          <w:color w:val="000000"/>
          <w:sz w:val="20"/>
          <w:lang w:val="en-US" w:eastAsia="zh-CN"/>
        </w:rPr>
        <w:t>计算编码效率及冗余度</w:t>
      </w:r>
    </w:p>
    <w:p>
      <w:pPr>
        <w:spacing w:line="360" w:lineRule="auto"/>
        <w:rPr>
          <w:rFonts w:hint="eastAsia" w:ascii="Courier New" w:hAnsi="Courier New"/>
          <w:color w:val="000000"/>
          <w:sz w:val="20"/>
          <w:lang w:val="en-US" w:eastAsia="zh-CN"/>
        </w:rPr>
      </w:pPr>
      <w:r>
        <w:rPr>
          <w:rFonts w:hint="eastAsia" w:ascii="Courier New" w:hAnsi="Courier New"/>
          <w:color w:val="000000"/>
          <w:sz w:val="20"/>
          <w:lang w:val="en-US" w:eastAsia="zh-CN"/>
        </w:rPr>
        <w:t>fprintf输出</w:t>
      </w:r>
    </w:p>
    <w:p>
      <w:pPr>
        <w:ind w:left="0" w:leftChars="0" w:firstLine="0" w:firstLineChars="0"/>
        <w:rPr>
          <w:rFonts w:hint="eastAsia" w:ascii="宋体" w:hAnsi="宋体" w:eastAsia="宋体" w:cs="宋体"/>
          <w:sz w:val="21"/>
          <w:szCs w:val="21"/>
          <w:lang w:val="en-US" w:eastAsia="zh-CN"/>
        </w:rPr>
      </w:pPr>
      <w:r>
        <w:rPr>
          <w:rFonts w:hint="eastAsia" w:ascii="宋体" w:hAnsi="宋体" w:cs="宋体"/>
          <w:b/>
          <w:bCs/>
          <w:sz w:val="28"/>
          <w:szCs w:val="28"/>
          <w:lang w:val="en-US" w:eastAsia="zh-CN"/>
        </w:rPr>
        <w:t>5 上例算法运算结果分析</w:t>
      </w:r>
    </w:p>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上述例子中的数据运算结果如下图所示</w:t>
      </w:r>
    </w:p>
    <w:p>
      <w:pPr>
        <w:ind w:left="0" w:leftChars="0" w:firstLine="0" w:firstLineChars="0"/>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4150360" cy="3698875"/>
            <wp:effectExtent l="0" t="0" r="2540" b="15875"/>
            <wp:docPr id="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pic:cNvPicPr>
                      <a:picLocks noChangeAspect="1"/>
                    </pic:cNvPicPr>
                  </pic:nvPicPr>
                  <pic:blipFill>
                    <a:blip r:embed="rId27"/>
                    <a:stretch>
                      <a:fillRect/>
                    </a:stretch>
                  </pic:blipFill>
                  <pic:spPr>
                    <a:xfrm>
                      <a:off x="0" y="0"/>
                      <a:ext cx="4150360" cy="3698875"/>
                    </a:xfrm>
                    <a:prstGeom prst="rect">
                      <a:avLst/>
                    </a:prstGeom>
                    <a:noFill/>
                    <a:ln w="9525">
                      <a:noFill/>
                    </a:ln>
                  </pic:spPr>
                </pic:pic>
              </a:graphicData>
            </a:graphic>
          </wp:inline>
        </w:drawing>
      </w:r>
    </w:p>
    <w:p>
      <w:pPr>
        <w:ind w:left="0" w:leftChars="0" w:firstLine="0" w:firstLineChars="0"/>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762250" cy="3790950"/>
            <wp:effectExtent l="0" t="0" r="0" b="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r:embed="rId28"/>
                    <a:stretch>
                      <a:fillRect/>
                    </a:stretch>
                  </pic:blipFill>
                  <pic:spPr>
                    <a:xfrm>
                      <a:off x="0" y="0"/>
                      <a:ext cx="2762250" cy="3790950"/>
                    </a:xfrm>
                    <a:prstGeom prst="rect">
                      <a:avLst/>
                    </a:prstGeom>
                    <a:noFill/>
                    <a:ln w="9525">
                      <a:noFill/>
                    </a:ln>
                  </pic:spPr>
                </pic:pic>
              </a:graphicData>
            </a:graphic>
          </wp:inline>
        </w:drawing>
      </w:r>
    </w:p>
    <w:p>
      <w:pPr>
        <w:ind w:left="0" w:leftChars="0" w:firstLine="0" w:firstLineChars="0"/>
        <w:rPr>
          <w:rFonts w:hint="eastAsia" w:ascii="宋体" w:hAnsi="宋体" w:eastAsia="宋体" w:cs="宋体"/>
          <w:sz w:val="21"/>
          <w:szCs w:val="21"/>
          <w:lang w:val="en-US" w:eastAsia="zh-CN"/>
        </w:rPr>
      </w:pPr>
    </w:p>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测试概率值小于0的情况：</w:t>
      </w:r>
    </w:p>
    <w:p>
      <w:pPr>
        <w:ind w:left="0" w:leftChars="0" w:firstLine="0" w:firstLineChars="0"/>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133725" cy="843915"/>
            <wp:effectExtent l="0" t="0" r="9525" b="13335"/>
            <wp:docPr id="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pic:cNvPicPr>
                      <a:picLocks noChangeAspect="1"/>
                    </pic:cNvPicPr>
                  </pic:nvPicPr>
                  <pic:blipFill>
                    <a:blip r:embed="rId29"/>
                    <a:srcRect b="4936"/>
                    <a:stretch>
                      <a:fillRect/>
                    </a:stretch>
                  </pic:blipFill>
                  <pic:spPr>
                    <a:xfrm>
                      <a:off x="0" y="0"/>
                      <a:ext cx="3133725" cy="843915"/>
                    </a:xfrm>
                    <a:prstGeom prst="rect">
                      <a:avLst/>
                    </a:prstGeom>
                    <a:noFill/>
                    <a:ln w="9525">
                      <a:noFill/>
                    </a:ln>
                  </pic:spPr>
                </pic:pic>
              </a:graphicData>
            </a:graphic>
          </wp:inline>
        </w:drawing>
      </w:r>
    </w:p>
    <w:p>
      <w:pPr>
        <w:ind w:left="0" w:leftChars="0" w:firstLine="0" w:firstLineChars="0"/>
        <w:rPr>
          <w:rFonts w:hint="eastAsia" w:ascii="宋体" w:hAnsi="宋体" w:eastAsia="宋体" w:cs="宋体"/>
          <w:sz w:val="21"/>
          <w:szCs w:val="21"/>
          <w:lang w:val="en-US" w:eastAsia="zh-CN"/>
        </w:rPr>
      </w:pPr>
    </w:p>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测试概率值总和大于1的情况：</w:t>
      </w:r>
    </w:p>
    <w:p>
      <w:p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2905125" cy="771525"/>
            <wp:effectExtent l="0" t="0" r="9525" b="9525"/>
            <wp:docPr id="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1"/>
                    <pic:cNvPicPr>
                      <a:picLocks noChangeAspect="1"/>
                    </pic:cNvPicPr>
                  </pic:nvPicPr>
                  <pic:blipFill>
                    <a:blip r:embed="rId30"/>
                    <a:stretch>
                      <a:fillRect/>
                    </a:stretch>
                  </pic:blipFill>
                  <pic:spPr>
                    <a:xfrm>
                      <a:off x="0" y="0"/>
                      <a:ext cx="2905125" cy="771525"/>
                    </a:xfrm>
                    <a:prstGeom prst="rect">
                      <a:avLst/>
                    </a:prstGeom>
                    <a:noFill/>
                    <a:ln w="9525">
                      <a:noFill/>
                    </a:ln>
                  </pic:spPr>
                </pic:pic>
              </a:graphicData>
            </a:graphic>
          </wp:inline>
        </w:drawing>
      </w:r>
    </w:p>
    <w:p>
      <w:pPr>
        <w:ind w:left="0" w:leftChars="0" w:firstLine="0" w:firstLineChars="0"/>
        <w:rPr>
          <w:rFonts w:hint="eastAsia" w:ascii="宋体" w:hAnsi="宋体" w:eastAsia="宋体" w:cs="宋体"/>
          <w:sz w:val="21"/>
          <w:szCs w:val="21"/>
          <w:lang w:val="en-US" w:eastAsia="zh-CN"/>
        </w:rPr>
      </w:pPr>
    </w:p>
    <w:p>
      <w:pPr>
        <w:ind w:left="0" w:leftChars="0" w:firstLine="0" w:firstLineChars="0"/>
        <w:rPr>
          <w:rFonts w:hint="eastAsia" w:ascii="宋体" w:hAnsi="宋体" w:eastAsia="宋体" w:cs="宋体"/>
          <w:b w:val="0"/>
          <w:bCs w:val="0"/>
          <w:i w:val="0"/>
          <w:caps w:val="0"/>
          <w:color w:val="auto"/>
          <w:spacing w:val="0"/>
          <w:sz w:val="21"/>
          <w:szCs w:val="21"/>
          <w:u w:val="none"/>
          <w:lang w:val="en-US" w:eastAsia="zh-CN"/>
        </w:rPr>
      </w:pPr>
    </w:p>
    <w:p>
      <w:pPr>
        <w:ind w:left="0" w:leftChars="0" w:firstLine="0" w:firstLineChars="0"/>
        <w:rPr>
          <w:rFonts w:hint="eastAsia" w:ascii="宋体" w:hAnsi="宋体" w:eastAsia="宋体" w:cs="宋体"/>
          <w:b/>
          <w:bCs/>
          <w:i w:val="0"/>
          <w:caps w:val="0"/>
          <w:color w:val="auto"/>
          <w:spacing w:val="0"/>
          <w:sz w:val="28"/>
          <w:szCs w:val="28"/>
          <w:u w:val="none"/>
          <w:lang w:val="en-US" w:eastAsia="zh-CN"/>
        </w:rPr>
      </w:pPr>
      <w:r>
        <w:rPr>
          <w:rFonts w:hint="eastAsia" w:ascii="宋体" w:hAnsi="宋体" w:eastAsia="宋体" w:cs="宋体"/>
          <w:b/>
          <w:bCs/>
          <w:i w:val="0"/>
          <w:caps w:val="0"/>
          <w:color w:val="auto"/>
          <w:spacing w:val="0"/>
          <w:sz w:val="28"/>
          <w:szCs w:val="28"/>
          <w:u w:val="none"/>
          <w:lang w:val="en-US" w:eastAsia="zh-CN"/>
        </w:rPr>
        <w:t>总</w:t>
      </w:r>
      <w:r>
        <w:rPr>
          <w:rFonts w:hint="eastAsia" w:ascii="宋体" w:hAnsi="宋体" w:cs="宋体"/>
          <w:b/>
          <w:bCs/>
          <w:i w:val="0"/>
          <w:caps w:val="0"/>
          <w:color w:val="auto"/>
          <w:spacing w:val="0"/>
          <w:sz w:val="28"/>
          <w:szCs w:val="28"/>
          <w:u w:val="none"/>
          <w:lang w:val="en-US" w:eastAsia="zh-CN"/>
        </w:rPr>
        <w:t xml:space="preserve"> </w:t>
      </w:r>
      <w:r>
        <w:rPr>
          <w:rFonts w:hint="eastAsia" w:ascii="宋体" w:hAnsi="宋体" w:eastAsia="宋体" w:cs="宋体"/>
          <w:b/>
          <w:bCs/>
          <w:i w:val="0"/>
          <w:caps w:val="0"/>
          <w:color w:val="auto"/>
          <w:spacing w:val="0"/>
          <w:sz w:val="28"/>
          <w:szCs w:val="28"/>
          <w:u w:val="none"/>
          <w:lang w:val="en-US" w:eastAsia="zh-CN"/>
        </w:rPr>
        <w:t>结：</w:t>
      </w:r>
    </w:p>
    <w:p>
      <w:pPr>
        <w:ind w:left="0" w:leftChars="0" w:firstLine="0" w:firstLineChars="0"/>
        <w:rPr>
          <w:rFonts w:hint="eastAsia" w:ascii="宋体" w:hAnsi="宋体" w:eastAsia="宋体" w:cs="宋体"/>
          <w:b w:val="0"/>
          <w:bCs w:val="0"/>
          <w:i w:val="0"/>
          <w:caps w:val="0"/>
          <w:color w:val="auto"/>
          <w:spacing w:val="0"/>
          <w:sz w:val="21"/>
          <w:szCs w:val="21"/>
          <w:u w:val="none"/>
          <w:lang w:val="en-US" w:eastAsia="zh-CN"/>
        </w:rPr>
      </w:pPr>
      <w:r>
        <w:rPr>
          <w:rFonts w:hint="eastAsia" w:ascii="宋体" w:hAnsi="宋体" w:eastAsia="宋体" w:cs="宋体"/>
          <w:b w:val="0"/>
          <w:bCs w:val="0"/>
          <w:i w:val="0"/>
          <w:caps w:val="0"/>
          <w:color w:val="auto"/>
          <w:spacing w:val="0"/>
          <w:sz w:val="21"/>
          <w:szCs w:val="21"/>
          <w:u w:val="none"/>
          <w:lang w:val="en-US" w:eastAsia="zh-CN"/>
        </w:rPr>
        <w:t>霍夫曼编码是数据压缩领域中最著名的编码方式之一。它通过对象频率出现的不等性，构造最优编码，达到减小文件大小的目的。可以说霍夫曼编码是现在广泛应用的其他高效数据压缩算法（如算术编码，可预测编码）的基础。因此，学习研究霍夫曼编码的思想，对于深入学习数据结构以及数据压缩算法等学科的相关课题是十分有益的。</w:t>
      </w:r>
      <w:r>
        <w:rPr>
          <w:rFonts w:hint="eastAsia" w:ascii="宋体" w:hAnsi="宋体" w:eastAsia="宋体" w:cs="宋体"/>
          <w:sz w:val="21"/>
          <w:szCs w:val="21"/>
          <w:lang w:val="en-US" w:eastAsia="zh-CN"/>
        </w:rPr>
        <w:t>霍夫曼编码的提出虽然已有一定年头，但其思路经典而不失其优越性，依旧非常值得学习借鉴。</w:t>
      </w:r>
    </w:p>
    <w:p>
      <w:pPr>
        <w:ind w:left="0" w:leftChars="0" w:firstLine="0" w:firstLineChars="0"/>
        <w:rPr>
          <w:rFonts w:hint="eastAsia" w:ascii="宋体" w:hAnsi="宋体" w:eastAsia="宋体" w:cs="宋体"/>
          <w:b w:val="0"/>
          <w:bCs w:val="0"/>
          <w:i w:val="0"/>
          <w:caps w:val="0"/>
          <w:color w:val="auto"/>
          <w:spacing w:val="0"/>
          <w:sz w:val="21"/>
          <w:szCs w:val="21"/>
          <w:u w:val="none"/>
          <w:lang w:val="en-US" w:eastAsia="zh-CN"/>
        </w:rPr>
      </w:pPr>
    </w:p>
    <w:p>
      <w:pPr>
        <w:ind w:left="0" w:leftChars="0" w:firstLine="0" w:firstLineChars="0"/>
        <w:rPr>
          <w:rFonts w:hint="eastAsia" w:ascii="宋体" w:hAnsi="宋体" w:eastAsia="宋体" w:cs="宋体"/>
          <w:b w:val="0"/>
          <w:bCs w:val="0"/>
          <w:i w:val="0"/>
          <w:caps w:val="0"/>
          <w:color w:val="auto"/>
          <w:spacing w:val="0"/>
          <w:sz w:val="21"/>
          <w:szCs w:val="21"/>
          <w:u w:val="none"/>
          <w:lang w:val="en-US" w:eastAsia="zh-CN"/>
        </w:rPr>
      </w:pPr>
    </w:p>
    <w:p>
      <w:pPr>
        <w:ind w:left="0" w:leftChars="0" w:firstLine="0" w:firstLineChars="0"/>
        <w:rPr>
          <w:rFonts w:hint="eastAsia" w:ascii="宋体" w:hAnsi="宋体" w:eastAsia="宋体" w:cs="宋体"/>
          <w:b w:val="0"/>
          <w:bCs w:val="0"/>
          <w:i w:val="0"/>
          <w:caps w:val="0"/>
          <w:color w:val="auto"/>
          <w:spacing w:val="0"/>
          <w:sz w:val="21"/>
          <w:szCs w:val="21"/>
          <w:u w:val="none"/>
          <w:lang w:val="en-US" w:eastAsia="zh-CN"/>
        </w:rPr>
      </w:pPr>
    </w:p>
    <w:p>
      <w:pPr>
        <w:numPr>
          <w:numId w:val="0"/>
        </w:numPr>
        <w:rPr>
          <w:rFonts w:hint="eastAsia" w:ascii="宋体" w:hAnsi="宋体" w:eastAsia="宋体" w:cs="宋体"/>
          <w:b w:val="0"/>
          <w:bCs w:val="0"/>
          <w:i w:val="0"/>
          <w:caps w:val="0"/>
          <w:color w:val="auto"/>
          <w:spacing w:val="0"/>
          <w:sz w:val="21"/>
          <w:szCs w:val="21"/>
          <w:u w:val="none"/>
          <w:lang w:val="en-US" w:eastAsia="zh-CN"/>
        </w:rPr>
      </w:pPr>
      <w:r>
        <w:rPr>
          <w:rFonts w:hint="eastAsia" w:ascii="宋体" w:hAnsi="宋体" w:cs="宋体"/>
          <w:b w:val="0"/>
          <w:bCs w:val="0"/>
          <w:i w:val="0"/>
          <w:caps w:val="0"/>
          <w:color w:val="auto"/>
          <w:spacing w:val="0"/>
          <w:sz w:val="21"/>
          <w:szCs w:val="21"/>
          <w:u w:val="none"/>
          <w:lang w:val="en-US" w:eastAsia="zh-CN"/>
        </w:rPr>
        <w:t>[1]</w:t>
      </w:r>
      <w:r>
        <w:rPr>
          <w:rFonts w:hint="eastAsia" w:ascii="宋体" w:hAnsi="宋体" w:eastAsia="宋体" w:cs="宋体"/>
          <w:b w:val="0"/>
          <w:bCs w:val="0"/>
          <w:i w:val="0"/>
          <w:caps w:val="0"/>
          <w:color w:val="auto"/>
          <w:spacing w:val="0"/>
          <w:sz w:val="21"/>
          <w:szCs w:val="21"/>
          <w:u w:val="none"/>
          <w:lang w:val="en-US" w:eastAsia="zh-CN"/>
        </w:rPr>
        <w:t>朱怀宏，吴楠，夏黎春.利用优化哈夫曼编码进行数据压缩的探索[A].文章编号：1005-3751(2002)05-0001-06</w:t>
      </w:r>
    </w:p>
    <w:p>
      <w:pPr>
        <w:numPr>
          <w:numId w:val="0"/>
        </w:numPr>
        <w:ind w:leftChars="0"/>
        <w:rPr>
          <w:rFonts w:hint="eastAsia" w:ascii="宋体" w:hAnsi="宋体" w:cs="宋体"/>
          <w:b w:val="0"/>
          <w:bCs w:val="0"/>
          <w:i w:val="0"/>
          <w:caps w:val="0"/>
          <w:color w:val="auto"/>
          <w:spacing w:val="0"/>
          <w:sz w:val="21"/>
          <w:szCs w:val="21"/>
          <w:u w:val="none"/>
          <w:lang w:val="en-US" w:eastAsia="zh-CN"/>
        </w:rPr>
      </w:pPr>
      <w:r>
        <w:rPr>
          <w:rFonts w:hint="eastAsia" w:ascii="宋体" w:hAnsi="宋体" w:cs="宋体"/>
          <w:b w:val="0"/>
          <w:bCs w:val="0"/>
          <w:i w:val="0"/>
          <w:caps w:val="0"/>
          <w:color w:val="auto"/>
          <w:spacing w:val="0"/>
          <w:sz w:val="21"/>
          <w:szCs w:val="21"/>
          <w:u w:val="none"/>
          <w:lang w:val="en-US" w:eastAsia="zh-CN"/>
        </w:rPr>
        <w:t>[2]网络博客:</w:t>
      </w:r>
    </w:p>
    <w:p>
      <w:pPr>
        <w:numPr>
          <w:numId w:val="0"/>
        </w:numPr>
        <w:ind w:leftChars="0"/>
        <w:rPr>
          <w:rFonts w:hint="eastAsia" w:ascii="宋体" w:hAnsi="宋体" w:eastAsia="宋体" w:cs="宋体"/>
          <w:b w:val="0"/>
          <w:bCs w:val="0"/>
          <w:i w:val="0"/>
          <w:caps w:val="0"/>
          <w:color w:val="auto"/>
          <w:spacing w:val="0"/>
          <w:sz w:val="21"/>
          <w:szCs w:val="21"/>
          <w:u w:val="none"/>
        </w:rPr>
      </w:pPr>
      <w:r>
        <w:rPr>
          <w:rFonts w:hint="eastAsia" w:ascii="宋体" w:hAnsi="宋体" w:eastAsia="宋体" w:cs="宋体"/>
          <w:b w:val="0"/>
          <w:bCs w:val="0"/>
          <w:i w:val="0"/>
          <w:caps w:val="0"/>
          <w:color w:val="auto"/>
          <w:spacing w:val="0"/>
          <w:sz w:val="21"/>
          <w:szCs w:val="21"/>
          <w:u w:val="none"/>
        </w:rPr>
        <w:fldChar w:fldCharType="begin"/>
      </w:r>
      <w:r>
        <w:rPr>
          <w:rFonts w:hint="eastAsia" w:ascii="宋体" w:hAnsi="宋体" w:eastAsia="宋体" w:cs="宋体"/>
          <w:b w:val="0"/>
          <w:bCs w:val="0"/>
          <w:i w:val="0"/>
          <w:caps w:val="0"/>
          <w:color w:val="auto"/>
          <w:spacing w:val="0"/>
          <w:sz w:val="21"/>
          <w:szCs w:val="21"/>
          <w:u w:val="none"/>
        </w:rPr>
        <w:instrText xml:space="preserve"> HYPERLINK "https://blog.csdn.net/BigLeo/article/details/41243779" </w:instrText>
      </w:r>
      <w:r>
        <w:rPr>
          <w:rFonts w:hint="eastAsia" w:ascii="宋体" w:hAnsi="宋体" w:eastAsia="宋体" w:cs="宋体"/>
          <w:b w:val="0"/>
          <w:bCs w:val="0"/>
          <w:i w:val="0"/>
          <w:caps w:val="0"/>
          <w:color w:val="auto"/>
          <w:spacing w:val="0"/>
          <w:sz w:val="21"/>
          <w:szCs w:val="21"/>
          <w:u w:val="none"/>
        </w:rPr>
        <w:fldChar w:fldCharType="separate"/>
      </w:r>
      <w:r>
        <w:rPr>
          <w:rStyle w:val="3"/>
          <w:rFonts w:hint="eastAsia" w:ascii="宋体" w:hAnsi="宋体" w:eastAsia="宋体" w:cs="宋体"/>
          <w:b w:val="0"/>
          <w:bCs w:val="0"/>
          <w:i w:val="0"/>
          <w:caps w:val="0"/>
          <w:spacing w:val="0"/>
          <w:sz w:val="21"/>
          <w:szCs w:val="21"/>
        </w:rPr>
        <w:t>https://blog.csdn.net/BigLeo/article/details/41243779</w:t>
      </w:r>
      <w:r>
        <w:rPr>
          <w:rFonts w:hint="eastAsia" w:ascii="宋体" w:hAnsi="宋体" w:eastAsia="宋体" w:cs="宋体"/>
          <w:b w:val="0"/>
          <w:bCs w:val="0"/>
          <w:i w:val="0"/>
          <w:caps w:val="0"/>
          <w:color w:val="auto"/>
          <w:spacing w:val="0"/>
          <w:sz w:val="21"/>
          <w:szCs w:val="21"/>
          <w:u w:val="none"/>
        </w:rPr>
        <w:fldChar w:fldCharType="end"/>
      </w:r>
    </w:p>
    <w:p>
      <w:pPr>
        <w:numPr>
          <w:numId w:val="0"/>
        </w:numPr>
        <w:ind w:leftChars="0"/>
        <w:rPr>
          <w:rFonts w:hint="default" w:ascii="Times New Roman" w:hAnsi="Times New Roman" w:eastAsia="宋体" w:cs="Times New Roman"/>
          <w:b w:val="0"/>
          <w:bCs w:val="0"/>
          <w:i w:val="0"/>
          <w:caps w:val="0"/>
          <w:color w:val="auto"/>
          <w:spacing w:val="0"/>
          <w:sz w:val="21"/>
          <w:szCs w:val="21"/>
          <w:u w:val="none"/>
          <w:lang w:val="en-US" w:eastAsia="zh-CN"/>
        </w:rPr>
      </w:pPr>
      <w:r>
        <w:rPr>
          <w:rFonts w:hint="eastAsia" w:cs="Times New Roman"/>
          <w:b w:val="0"/>
          <w:bCs w:val="0"/>
          <w:i w:val="0"/>
          <w:caps w:val="0"/>
          <w:color w:val="auto"/>
          <w:spacing w:val="0"/>
          <w:sz w:val="21"/>
          <w:szCs w:val="21"/>
          <w:u w:val="none"/>
          <w:lang w:val="en-US" w:eastAsia="zh-CN"/>
        </w:rPr>
        <w:t>[3]</w:t>
      </w:r>
      <w:r>
        <w:rPr>
          <w:rFonts w:hint="default" w:ascii="Times New Roman" w:hAnsi="Times New Roman" w:eastAsia="宋体" w:cs="Times New Roman"/>
          <w:b w:val="0"/>
          <w:bCs w:val="0"/>
          <w:i w:val="0"/>
          <w:caps w:val="0"/>
          <w:color w:val="auto"/>
          <w:spacing w:val="0"/>
          <w:sz w:val="21"/>
          <w:szCs w:val="21"/>
          <w:u w:val="none"/>
          <w:lang w:val="en-US" w:eastAsia="zh-CN"/>
        </w:rPr>
        <w:t>Thomas Cover and Joy Thomas</w:t>
      </w:r>
      <w:r>
        <w:rPr>
          <w:rFonts w:hint="eastAsia" w:cs="Times New Roman"/>
          <w:b w:val="0"/>
          <w:bCs w:val="0"/>
          <w:i w:val="0"/>
          <w:caps w:val="0"/>
          <w:color w:val="auto"/>
          <w:spacing w:val="0"/>
          <w:sz w:val="21"/>
          <w:szCs w:val="21"/>
          <w:u w:val="none"/>
          <w:lang w:val="en-US" w:eastAsia="zh-CN"/>
        </w:rPr>
        <w:t xml:space="preserve">. </w:t>
      </w:r>
      <w:r>
        <w:rPr>
          <w:rFonts w:hint="default" w:ascii="Times New Roman" w:hAnsi="Times New Roman" w:eastAsia="宋体" w:cs="Times New Roman"/>
          <w:b w:val="0"/>
          <w:bCs w:val="0"/>
          <w:i w:val="0"/>
          <w:caps w:val="0"/>
          <w:color w:val="auto"/>
          <w:spacing w:val="0"/>
          <w:sz w:val="21"/>
          <w:szCs w:val="21"/>
          <w:u w:val="none"/>
          <w:lang w:val="en-US" w:eastAsia="zh-CN"/>
        </w:rPr>
        <w:t>Elements of Information Theory, Cambridge University Express</w:t>
      </w:r>
      <w:r>
        <w:rPr>
          <w:rFonts w:hint="eastAsia" w:cs="Times New Roman"/>
          <w:b w:val="0"/>
          <w:bCs w:val="0"/>
          <w:i w:val="0"/>
          <w:caps w:val="0"/>
          <w:color w:val="auto"/>
          <w:spacing w:val="0"/>
          <w:sz w:val="21"/>
          <w:szCs w:val="21"/>
          <w:u w:val="none"/>
          <w:lang w:val="en-US" w:eastAsia="zh-CN"/>
        </w:rPr>
        <w:t>[M]</w:t>
      </w:r>
    </w:p>
    <w:p>
      <w:pPr>
        <w:numPr>
          <w:numId w:val="0"/>
        </w:numPr>
        <w:ind w:leftChars="200"/>
        <w:rPr>
          <w:rFonts w:hint="eastAsia" w:ascii="宋体" w:hAnsi="宋体" w:eastAsia="宋体" w:cs="宋体"/>
          <w:b w:val="0"/>
          <w:bCs w:val="0"/>
          <w:i w:val="0"/>
          <w:caps w:val="0"/>
          <w:color w:val="auto"/>
          <w:spacing w:val="0"/>
          <w:sz w:val="21"/>
          <w:szCs w:val="21"/>
          <w:u w:val="none"/>
          <w:lang w:val="en-US" w:eastAsia="zh-CN"/>
        </w:rPr>
      </w:pPr>
    </w:p>
    <w:sectPr>
      <w:type w:val="continuous"/>
      <w:pgSz w:w="11906" w:h="16838"/>
      <w:pgMar w:top="1440" w:right="1800" w:bottom="1440" w:left="1800" w:header="851" w:footer="992" w:gutter="0"/>
      <w:cols w:equalWidth="0" w:num="2">
        <w:col w:w="3941" w:space="399"/>
        <w:col w:w="396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Microsoft JhengHei U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D6B12"/>
    <w:multiLevelType w:val="singleLevel"/>
    <w:tmpl w:val="0FFD6B12"/>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83E47"/>
    <w:rsid w:val="1B523AAB"/>
    <w:rsid w:val="2A5D13E2"/>
    <w:rsid w:val="383E2B70"/>
    <w:rsid w:val="41120405"/>
    <w:rsid w:val="50D14236"/>
    <w:rsid w:val="6C4900E5"/>
    <w:rsid w:val="6E4C3599"/>
    <w:rsid w:val="7EF83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0"/>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5.png"/><Relationship Id="rId3" Type="http://schemas.openxmlformats.org/officeDocument/2006/relationships/theme" Target="theme/theme1.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oleObject" Target="embeddings/oleObject12.bin"/><Relationship Id="rId25" Type="http://schemas.openxmlformats.org/officeDocument/2006/relationships/oleObject" Target="embeddings/oleObject11.bin"/><Relationship Id="rId24" Type="http://schemas.openxmlformats.org/officeDocument/2006/relationships/oleObject" Target="embeddings/oleObject10.bin"/><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2018-12-24T10:44:00Z</dcterms:created>
  <dc:creator>不变瘦不改名称的flag</dc:creator>
  <cp:lastModifiedBy>不变瘦不改名称的flag</cp:lastModifiedBy>
  <dcterms:modified xsi:type="dcterms:W3CDTF">2018-12-25T12:15:39Z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