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DA4381" w:rsidR="00427BB9" w:rsidP="00DA4381" w:rsidRDefault="00427BB9" w14:paraId="5E317D90" w14:textId="745EF3C9">
      <w:pPr>
        <w:spacing w:after="0" w:line="240" w:lineRule="auto"/>
        <w:jc w:val="center"/>
        <w:rPr>
          <w:rFonts w:ascii="Cambria" w:hAnsi="Cambria" w:cs="Calibri Light"/>
          <w:b/>
          <w:bCs/>
        </w:rPr>
      </w:pPr>
      <w:r w:rsidRPr="00DA4381">
        <w:rPr>
          <w:rFonts w:ascii="Cambria" w:hAnsi="Cambria"/>
          <w:b/>
          <w:noProof/>
        </w:rPr>
        <w:drawing>
          <wp:inline distT="0" distB="0" distL="0" distR="0" wp14:anchorId="2E5FB031" wp14:editId="27F7258A">
            <wp:extent cx="2076450" cy="1162050"/>
            <wp:effectExtent l="0" t="0" r="0" b="0"/>
            <wp:docPr id="3" name="Picture 3" descr="Macintosh HD:Users:comms:Desktop:KAM @ 60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comms:Desktop:KAM @ 60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76450" cy="1162050"/>
                    </a:xfrm>
                    <a:prstGeom prst="rect">
                      <a:avLst/>
                    </a:prstGeom>
                    <a:noFill/>
                    <a:ln>
                      <a:noFill/>
                    </a:ln>
                  </pic:spPr>
                </pic:pic>
              </a:graphicData>
            </a:graphic>
          </wp:inline>
        </w:drawing>
      </w:r>
    </w:p>
    <w:p w:rsidRPr="00DA4381" w:rsidR="00A8742C" w:rsidP="00DA4381" w:rsidRDefault="00427BB9" w14:paraId="439186D8" w14:textId="2CD14F17">
      <w:pPr>
        <w:spacing w:after="0" w:line="240" w:lineRule="auto"/>
        <w:contextualSpacing/>
        <w:jc w:val="center"/>
        <w:rPr>
          <w:rFonts w:ascii="Cambria" w:hAnsi="Cambria" w:cs="Calibri Light"/>
          <w:b/>
          <w:bCs/>
        </w:rPr>
      </w:pPr>
      <w:r w:rsidRPr="00DA4381">
        <w:rPr>
          <w:rFonts w:ascii="Cambria" w:hAnsi="Cambria" w:cs="Calibri Light"/>
          <w:b/>
          <w:bCs/>
        </w:rPr>
        <w:t>LAUNCH OF SECTOR PROFILES AND PUBLICATIONS</w:t>
      </w:r>
    </w:p>
    <w:p w:rsidRPr="00DA4381" w:rsidR="00CF49F1" w:rsidP="00DA4381" w:rsidRDefault="00CF49F1" w14:paraId="74D3FF0B" w14:textId="77777777">
      <w:pPr>
        <w:spacing w:after="0" w:line="240" w:lineRule="auto"/>
        <w:contextualSpacing/>
        <w:jc w:val="center"/>
        <w:rPr>
          <w:rFonts w:ascii="Cambria" w:hAnsi="Cambria" w:cs="Calibri Light"/>
          <w:b/>
          <w:bCs/>
        </w:rPr>
      </w:pPr>
    </w:p>
    <w:p w:rsidRPr="00DA4381" w:rsidR="00BB56FF" w:rsidP="00DA4381" w:rsidRDefault="00CF49F1" w14:paraId="47267D01" w14:textId="5B3A16D2">
      <w:pPr>
        <w:spacing w:after="0" w:line="240" w:lineRule="auto"/>
        <w:contextualSpacing/>
        <w:jc w:val="center"/>
        <w:rPr>
          <w:rFonts w:ascii="Cambria" w:hAnsi="Cambria" w:cs="Bookman Old Style"/>
        </w:rPr>
      </w:pPr>
      <w:r w:rsidRPr="00DA4381">
        <w:rPr>
          <w:rFonts w:ascii="Cambria" w:hAnsi="Cambria" w:cs="Calibri Light"/>
          <w:b/>
          <w:bCs/>
        </w:rPr>
        <w:t>SUMMARY OF THE REPORTS</w:t>
      </w:r>
      <w:r w:rsidRPr="00DA4381" w:rsidR="00BB56FF">
        <w:rPr>
          <w:rFonts w:ascii="Cambria" w:hAnsi="Cambria"/>
          <w:noProof/>
        </w:rPr>
        <mc:AlternateContent>
          <mc:Choice Requires="wps">
            <w:drawing>
              <wp:anchor distT="0" distB="0" distL="114300" distR="114300" simplePos="0" relativeHeight="251661312" behindDoc="0" locked="0" layoutInCell="1" allowOverlap="1" wp14:anchorId="7178EE14" wp14:editId="564BA13A">
                <wp:simplePos x="0" y="0"/>
                <wp:positionH relativeFrom="column">
                  <wp:posOffset>0</wp:posOffset>
                </wp:positionH>
                <wp:positionV relativeFrom="paragraph">
                  <wp:posOffset>233464</wp:posOffset>
                </wp:positionV>
                <wp:extent cx="5901267" cy="0"/>
                <wp:effectExtent l="0" t="0" r="17145" b="12700"/>
                <wp:wrapNone/>
                <wp:docPr id="2" name="Straight Connector 2"/>
                <wp:cNvGraphicFramePr/>
                <a:graphic xmlns:a="http://schemas.openxmlformats.org/drawingml/2006/main">
                  <a:graphicData uri="http://schemas.microsoft.com/office/word/2010/wordprocessingShape">
                    <wps:wsp>
                      <wps:cNvCnPr/>
                      <wps:spPr>
                        <a:xfrm>
                          <a:off x="0" y="0"/>
                          <a:ext cx="5901267" cy="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id="Straight Connector 2" style="position:absolute;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ed7d31 [3205]" strokeweight="1pt" from="0,18.4pt" to="464.65pt,18.4pt" w14:anchorId="6E3A1F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">
                <v:stroke joinstyle="miter"/>
              </v:line>
            </w:pict>
          </mc:Fallback>
        </mc:AlternateContent>
      </w:r>
    </w:p>
    <w:p w:rsidRPr="00DA4381" w:rsidR="00DA4381" w:rsidP="00DA4381" w:rsidRDefault="00DA4381" w14:paraId="177BDD3E" w14:textId="05E36041">
      <w:pPr>
        <w:pStyle w:val="ListParagraph"/>
        <w:autoSpaceDE w:val="0"/>
        <w:autoSpaceDN w:val="0"/>
        <w:adjustRightInd w:val="0"/>
        <w:spacing w:after="0" w:line="240" w:lineRule="auto"/>
        <w:ind w:left="360"/>
        <w:contextualSpacing w:val="0"/>
        <w:jc w:val="both"/>
        <w:rPr>
          <w:rFonts w:ascii="Cambria" w:hAnsi="Cambria" w:cs="Bookman Old Style"/>
        </w:rPr>
      </w:pPr>
    </w:p>
    <w:p w:rsidRPr="00DA4381" w:rsidR="00DA4381" w:rsidP="00DA4381" w:rsidRDefault="00DA4381" w14:paraId="7EF05116" w14:textId="77777777">
      <w:pPr>
        <w:pStyle w:val="ListParagraph"/>
        <w:autoSpaceDE w:val="0"/>
        <w:autoSpaceDN w:val="0"/>
        <w:adjustRightInd w:val="0"/>
        <w:spacing w:after="0" w:line="240" w:lineRule="auto"/>
        <w:ind w:left="360"/>
        <w:contextualSpacing w:val="0"/>
        <w:jc w:val="both"/>
        <w:rPr>
          <w:rFonts w:ascii="Cambria" w:hAnsi="Cambria" w:cs="Bookman Old Style"/>
        </w:rPr>
      </w:pPr>
    </w:p>
    <w:p w:rsidRPr="00DA4381" w:rsidR="004B2ABD" w:rsidP="00DA4381" w:rsidRDefault="000C2865" w14:paraId="465E8AC2" w14:textId="3DE50EF7">
      <w:pPr>
        <w:pStyle w:val="ListParagraph"/>
        <w:numPr>
          <w:ilvl w:val="0"/>
          <w:numId w:val="7"/>
        </w:numPr>
        <w:autoSpaceDE w:val="0"/>
        <w:autoSpaceDN w:val="0"/>
        <w:adjustRightInd w:val="0"/>
        <w:spacing w:after="0" w:line="240" w:lineRule="auto"/>
        <w:contextualSpacing w:val="0"/>
        <w:jc w:val="both"/>
        <w:rPr>
          <w:rFonts w:ascii="Cambria" w:hAnsi="Cambria" w:cs="Bookman Old Style"/>
        </w:rPr>
      </w:pPr>
      <w:r w:rsidRPr="00DA4381">
        <w:rPr>
          <w:rFonts w:ascii="Cambria" w:hAnsi="Cambria" w:cs="Bookman Old Style"/>
          <w:b/>
          <w:bCs/>
        </w:rPr>
        <w:t xml:space="preserve">Maize </w:t>
      </w:r>
      <w:r w:rsidRPr="00DA4381" w:rsidR="004B2ABD">
        <w:rPr>
          <w:rFonts w:ascii="Cambria" w:hAnsi="Cambria" w:cs="Bookman Old Style"/>
          <w:b/>
          <w:bCs/>
        </w:rPr>
        <w:t>V</w:t>
      </w:r>
      <w:r w:rsidRPr="00DA4381">
        <w:rPr>
          <w:rFonts w:ascii="Cambria" w:hAnsi="Cambria" w:cs="Bookman Old Style"/>
          <w:b/>
          <w:bCs/>
        </w:rPr>
        <w:t xml:space="preserve">alue </w:t>
      </w:r>
      <w:r w:rsidRPr="00DA4381" w:rsidR="004B2ABD">
        <w:rPr>
          <w:rFonts w:ascii="Cambria" w:hAnsi="Cambria" w:cs="Bookman Old Style"/>
          <w:b/>
          <w:bCs/>
        </w:rPr>
        <w:t>C</w:t>
      </w:r>
      <w:r w:rsidRPr="00DA4381">
        <w:rPr>
          <w:rFonts w:ascii="Cambria" w:hAnsi="Cambria" w:cs="Bookman Old Style"/>
          <w:b/>
          <w:bCs/>
        </w:rPr>
        <w:t xml:space="preserve">hain </w:t>
      </w:r>
      <w:r w:rsidRPr="00DA4381" w:rsidR="004B2ABD">
        <w:rPr>
          <w:rFonts w:ascii="Cambria" w:hAnsi="Cambria" w:cs="Bookman Old Style"/>
          <w:b/>
          <w:bCs/>
        </w:rPr>
        <w:t>R</w:t>
      </w:r>
      <w:r w:rsidRPr="00DA4381">
        <w:rPr>
          <w:rFonts w:ascii="Cambria" w:hAnsi="Cambria" w:cs="Bookman Old Style"/>
          <w:b/>
          <w:bCs/>
        </w:rPr>
        <w:t>eport</w:t>
      </w:r>
    </w:p>
    <w:p w:rsidRPr="00DA4381" w:rsidR="004B2ABD" w:rsidP="00DA4381" w:rsidRDefault="000C2865" w14:paraId="1F634590" w14:textId="26FF635A">
      <w:pPr>
        <w:autoSpaceDE w:val="0"/>
        <w:autoSpaceDN w:val="0"/>
        <w:adjustRightInd w:val="0"/>
        <w:spacing w:after="0" w:line="240" w:lineRule="auto"/>
        <w:jc w:val="both"/>
        <w:rPr>
          <w:rFonts w:ascii="Cambria" w:hAnsi="Cambria" w:cs="Bookman Old Style"/>
          <w:lang w:val="en-US"/>
        </w:rPr>
      </w:pPr>
      <w:r w:rsidRPr="00DA4381">
        <w:rPr>
          <w:rFonts w:ascii="Cambria" w:hAnsi="Cambria" w:cs="Bookman Old Style"/>
          <w:lang w:val="en-KE"/>
        </w:rPr>
        <w:t>Maize is one of the strategic agricultural commodities which has been prioritized in the Agricultural Sector</w:t>
      </w:r>
      <w:r w:rsidRPr="00DA4381" w:rsidR="00B23BE6">
        <w:rPr>
          <w:rFonts w:ascii="Cambria" w:hAnsi="Cambria" w:cs="Bookman Old Style"/>
        </w:rPr>
        <w:t xml:space="preserve"> </w:t>
      </w:r>
      <w:r w:rsidRPr="00DA4381">
        <w:rPr>
          <w:rFonts w:ascii="Cambria" w:hAnsi="Cambria" w:cs="Bookman Old Style"/>
          <w:lang w:val="en-KE"/>
        </w:rPr>
        <w:t xml:space="preserve">Transformation and Growth Strategy (ASTGS 2018-2028) of the Ministry of Agriculture, Livestock and </w:t>
      </w:r>
      <w:r w:rsidRPr="00DA4381" w:rsidR="00B23BE6">
        <w:rPr>
          <w:rFonts w:ascii="Cambria" w:hAnsi="Cambria" w:cs="Bookman Old Style"/>
          <w:lang w:val="en-KE"/>
        </w:rPr>
        <w:t>Fisheries (</w:t>
      </w:r>
      <w:r w:rsidRPr="00DA4381">
        <w:rPr>
          <w:rFonts w:ascii="Cambria" w:hAnsi="Cambria" w:cs="Bookman Old Style"/>
          <w:lang w:val="en-KE"/>
        </w:rPr>
        <w:t>MoALF, 2019).</w:t>
      </w:r>
      <w:r w:rsidRPr="00DA4381">
        <w:rPr>
          <w:rFonts w:ascii="Cambria" w:hAnsi="Cambria" w:cs="ChaparralPro-Light"/>
          <w:lang w:val="en-KE"/>
        </w:rPr>
        <w:t xml:space="preserve"> Despite this, maize production faces several</w:t>
      </w:r>
      <w:r w:rsidRPr="00DA4381">
        <w:rPr>
          <w:rFonts w:ascii="Cambria" w:hAnsi="Cambria" w:cs="ChaparralPro-Light"/>
        </w:rPr>
        <w:t xml:space="preserve"> </w:t>
      </w:r>
      <w:r w:rsidRPr="00DA4381">
        <w:rPr>
          <w:rFonts w:ascii="Cambria" w:hAnsi="Cambria" w:cs="ChaparralPro-Light"/>
          <w:lang w:val="en-KE"/>
        </w:rPr>
        <w:t>challenges, including a widening yield gap due to low</w:t>
      </w:r>
      <w:r w:rsidRPr="00DA4381">
        <w:rPr>
          <w:rFonts w:ascii="Cambria" w:hAnsi="Cambria" w:cs="ChaparralPro-Light"/>
        </w:rPr>
        <w:t xml:space="preserve"> </w:t>
      </w:r>
      <w:r w:rsidRPr="00DA4381">
        <w:rPr>
          <w:rFonts w:ascii="Cambria" w:hAnsi="Cambria" w:cs="ChaparralPro-Light"/>
          <w:lang w:val="en-KE"/>
        </w:rPr>
        <w:t>input use and post-harvest losses along the value</w:t>
      </w:r>
      <w:r w:rsidRPr="00DA4381">
        <w:rPr>
          <w:rFonts w:ascii="Cambria" w:hAnsi="Cambria" w:cs="ChaparralPro-Light"/>
        </w:rPr>
        <w:t xml:space="preserve"> </w:t>
      </w:r>
      <w:r w:rsidRPr="00DA4381">
        <w:rPr>
          <w:rFonts w:ascii="Cambria" w:hAnsi="Cambria" w:cs="ChaparralPro-Light"/>
          <w:lang w:val="en-KE"/>
        </w:rPr>
        <w:t>chain. This hampers the realization of our aspirations</w:t>
      </w:r>
      <w:r w:rsidRPr="00DA4381">
        <w:rPr>
          <w:rFonts w:ascii="Cambria" w:hAnsi="Cambria" w:cs="ChaparralPro-Light"/>
        </w:rPr>
        <w:t xml:space="preserve"> </w:t>
      </w:r>
      <w:r w:rsidRPr="00DA4381">
        <w:rPr>
          <w:rFonts w:ascii="Cambria" w:hAnsi="Cambria" w:cs="ChaparralPro-Light"/>
          <w:lang w:val="en-KE"/>
        </w:rPr>
        <w:t>to enhance food security and nutrition in the country</w:t>
      </w:r>
      <w:r w:rsidRPr="00DA4381" w:rsidR="00B23BE6">
        <w:rPr>
          <w:rFonts w:ascii="Cambria" w:hAnsi="Cambria" w:cs="ChaparralPro-Light"/>
        </w:rPr>
        <w:t>.</w:t>
      </w:r>
      <w:r w:rsidRPr="00DA4381" w:rsidR="00B23BE6">
        <w:rPr>
          <w:rFonts w:ascii="Cambria" w:hAnsi="Cambria" w:cs="ChaparralPro-Light"/>
          <w:lang w:val="en-KE"/>
        </w:rPr>
        <w:t xml:space="preserve"> </w:t>
      </w:r>
    </w:p>
    <w:p w:rsidRPr="00DA4381" w:rsidR="004B2ABD" w:rsidP="00DA4381" w:rsidRDefault="00B23BE6" w14:paraId="5488B7F1" w14:textId="03CB0AA0">
      <w:pPr>
        <w:autoSpaceDE w:val="0"/>
        <w:autoSpaceDN w:val="0"/>
        <w:adjustRightInd w:val="0"/>
        <w:spacing w:after="0" w:line="240" w:lineRule="auto"/>
        <w:jc w:val="both"/>
        <w:rPr>
          <w:rFonts w:ascii="Cambria" w:hAnsi="Cambria" w:cs="Bookman Old Style"/>
        </w:rPr>
      </w:pPr>
      <w:r w:rsidRPr="00DA4381">
        <w:rPr>
          <w:rFonts w:ascii="Cambria" w:hAnsi="Cambria" w:cs="ChaparralPro-Light"/>
          <w:lang w:val="en-KE"/>
        </w:rPr>
        <w:t>Proper understanding of the challenges hampering</w:t>
      </w:r>
      <w:r w:rsidRPr="00DA4381">
        <w:rPr>
          <w:rFonts w:ascii="Cambria" w:hAnsi="Cambria" w:cs="ChaparralPro-Light"/>
        </w:rPr>
        <w:t xml:space="preserve"> </w:t>
      </w:r>
      <w:r w:rsidRPr="00DA4381">
        <w:rPr>
          <w:rFonts w:ascii="Cambria" w:hAnsi="Cambria" w:cs="ChaparralPro-Light"/>
          <w:lang w:val="en-KE"/>
        </w:rPr>
        <w:t>maize production is fundamental to the creation</w:t>
      </w:r>
      <w:r w:rsidRPr="00DA4381" w:rsidR="00F91F6D">
        <w:rPr>
          <w:rFonts w:ascii="Cambria" w:hAnsi="Cambria" w:cs="ChaparralPro-Light"/>
        </w:rPr>
        <w:t xml:space="preserve"> </w:t>
      </w:r>
      <w:r w:rsidRPr="00DA4381">
        <w:rPr>
          <w:rFonts w:ascii="Cambria" w:hAnsi="Cambria" w:cs="ChaparralPro-Light"/>
          <w:lang w:val="en-KE"/>
        </w:rPr>
        <w:t>of policies and strategies that not only reduce costs</w:t>
      </w:r>
      <w:r w:rsidRPr="00DA4381">
        <w:rPr>
          <w:rFonts w:ascii="Cambria" w:hAnsi="Cambria" w:cs="ChaparralPro-Light"/>
        </w:rPr>
        <w:t xml:space="preserve"> </w:t>
      </w:r>
      <w:r w:rsidRPr="00DA4381">
        <w:rPr>
          <w:rFonts w:ascii="Cambria" w:hAnsi="Cambria" w:cs="ChaparralPro-Light"/>
          <w:lang w:val="en-KE"/>
        </w:rPr>
        <w:t>for players within the value chain but also provide</w:t>
      </w:r>
      <w:r w:rsidRPr="00DA4381" w:rsidR="00F91F6D">
        <w:rPr>
          <w:rFonts w:ascii="Cambria" w:hAnsi="Cambria" w:cs="ChaparralPro-Light"/>
        </w:rPr>
        <w:t xml:space="preserve"> </w:t>
      </w:r>
      <w:r w:rsidRPr="00DA4381">
        <w:rPr>
          <w:rFonts w:ascii="Cambria" w:hAnsi="Cambria" w:cs="ChaparralPro-Light"/>
          <w:lang w:val="en-KE"/>
        </w:rPr>
        <w:t>an environment that promotes investments,</w:t>
      </w:r>
      <w:r w:rsidRPr="00DA4381">
        <w:rPr>
          <w:rFonts w:ascii="Cambria" w:hAnsi="Cambria" w:cs="ChaparralPro-Light"/>
        </w:rPr>
        <w:t xml:space="preserve"> </w:t>
      </w:r>
      <w:r w:rsidRPr="00DA4381">
        <w:rPr>
          <w:rFonts w:ascii="Cambria" w:hAnsi="Cambria" w:cs="ChaparralPro-Light"/>
          <w:lang w:val="en-KE"/>
        </w:rPr>
        <w:t xml:space="preserve">technological </w:t>
      </w:r>
      <w:proofErr w:type="gramStart"/>
      <w:r w:rsidRPr="00DA4381">
        <w:rPr>
          <w:rFonts w:ascii="Cambria" w:hAnsi="Cambria" w:cs="ChaparralPro-Light"/>
          <w:lang w:val="en-KE"/>
        </w:rPr>
        <w:t>advancements</w:t>
      </w:r>
      <w:proofErr w:type="gramEnd"/>
      <w:r w:rsidRPr="00DA4381">
        <w:rPr>
          <w:rFonts w:ascii="Cambria" w:hAnsi="Cambria" w:cs="ChaparralPro-Light"/>
          <w:lang w:val="en-KE"/>
        </w:rPr>
        <w:t xml:space="preserve"> and competitiveness</w:t>
      </w:r>
      <w:r w:rsidRPr="00DA4381" w:rsidR="00F91F6D">
        <w:rPr>
          <w:rFonts w:ascii="Cambria" w:hAnsi="Cambria" w:cs="ChaparralPro-Light"/>
        </w:rPr>
        <w:t xml:space="preserve"> </w:t>
      </w:r>
      <w:r w:rsidRPr="00DA4381">
        <w:rPr>
          <w:rFonts w:ascii="Cambria" w:hAnsi="Cambria" w:cs="ChaparralPro-Light"/>
          <w:lang w:val="en-KE"/>
        </w:rPr>
        <w:t>for sector players. For instance, what role can public</w:t>
      </w:r>
      <w:r w:rsidRPr="00DA4381">
        <w:rPr>
          <w:rFonts w:ascii="Cambria" w:hAnsi="Cambria" w:cs="ChaparralPro-Light"/>
        </w:rPr>
        <w:t xml:space="preserve"> </w:t>
      </w:r>
      <w:r w:rsidRPr="00DA4381">
        <w:rPr>
          <w:rFonts w:ascii="Cambria" w:hAnsi="Cambria" w:cs="ChaparralPro-Light"/>
          <w:lang w:val="en-KE"/>
        </w:rPr>
        <w:t>private</w:t>
      </w:r>
      <w:r w:rsidRPr="00DA4381">
        <w:rPr>
          <w:rFonts w:ascii="Cambria" w:hAnsi="Cambria" w:cs="ChaparralPro-Light"/>
        </w:rPr>
        <w:t xml:space="preserve"> </w:t>
      </w:r>
      <w:r w:rsidRPr="00DA4381">
        <w:rPr>
          <w:rFonts w:ascii="Cambria" w:hAnsi="Cambria" w:cs="ChaparralPro-Light"/>
          <w:lang w:val="en-KE"/>
        </w:rPr>
        <w:t>partnership play in reducing post-harvest</w:t>
      </w:r>
      <w:r w:rsidRPr="00DA4381">
        <w:rPr>
          <w:rFonts w:ascii="Cambria" w:hAnsi="Cambria" w:cs="ChaparralPro-Light"/>
        </w:rPr>
        <w:t xml:space="preserve"> losses</w:t>
      </w:r>
      <w:r w:rsidRPr="00DA4381">
        <w:rPr>
          <w:rFonts w:ascii="Cambria" w:hAnsi="Cambria" w:cs="ChaparralPro-Light"/>
          <w:lang w:val="en-KE"/>
        </w:rPr>
        <w:t xml:space="preserve"> and improving grain handling in the value</w:t>
      </w:r>
      <w:r w:rsidRPr="00DA4381">
        <w:rPr>
          <w:rFonts w:ascii="Cambria" w:hAnsi="Cambria" w:cs="ChaparralPro-Light"/>
        </w:rPr>
        <w:t xml:space="preserve"> </w:t>
      </w:r>
      <w:r w:rsidRPr="00DA4381">
        <w:rPr>
          <w:rFonts w:ascii="Cambria" w:hAnsi="Cambria" w:cs="ChaparralPro-Light"/>
          <w:lang w:val="en-KE"/>
        </w:rPr>
        <w:t>chain? What policy reforms can reduce the cost</w:t>
      </w:r>
      <w:r w:rsidRPr="00DA4381">
        <w:rPr>
          <w:rFonts w:ascii="Cambria" w:hAnsi="Cambria" w:cs="ChaparralPro-Light"/>
        </w:rPr>
        <w:t xml:space="preserve"> </w:t>
      </w:r>
      <w:r w:rsidRPr="00DA4381">
        <w:rPr>
          <w:rFonts w:ascii="Cambria" w:hAnsi="Cambria" w:cs="ChaparralPro-Light"/>
          <w:lang w:val="en-KE"/>
        </w:rPr>
        <w:t>of milling in the country? What regulatory and</w:t>
      </w:r>
      <w:r w:rsidRPr="00DA4381">
        <w:rPr>
          <w:rFonts w:ascii="Cambria" w:hAnsi="Cambria" w:cs="ChaparralPro-Light"/>
        </w:rPr>
        <w:t xml:space="preserve"> </w:t>
      </w:r>
      <w:r w:rsidRPr="00DA4381">
        <w:rPr>
          <w:rFonts w:ascii="Cambria" w:hAnsi="Cambria" w:cs="ChaparralPro-Light"/>
          <w:lang w:val="en-KE"/>
        </w:rPr>
        <w:t xml:space="preserve">compliance improvements do we need for food </w:t>
      </w:r>
      <w:r w:rsidRPr="00DA4381" w:rsidR="00440721">
        <w:rPr>
          <w:rFonts w:ascii="Cambria" w:hAnsi="Cambria" w:cs="ChaparralPro-Light"/>
          <w:lang w:val="en-KE"/>
        </w:rPr>
        <w:t>safety</w:t>
      </w:r>
      <w:r w:rsidRPr="00DA4381" w:rsidR="00440721">
        <w:rPr>
          <w:rFonts w:ascii="Cambria" w:hAnsi="Cambria" w:cs="ChaparralPro-Light"/>
        </w:rPr>
        <w:t xml:space="preserve"> in</w:t>
      </w:r>
      <w:r w:rsidRPr="00DA4381">
        <w:rPr>
          <w:rFonts w:ascii="Cambria" w:hAnsi="Cambria" w:cs="ChaparralPro-Light"/>
          <w:lang w:val="en-KE"/>
        </w:rPr>
        <w:t xml:space="preserve"> the maize value chain?</w:t>
      </w:r>
      <w:r w:rsidRPr="00DA4381">
        <w:rPr>
          <w:rFonts w:ascii="Cambria" w:hAnsi="Cambria" w:cs="ChaparralPro-Light"/>
        </w:rPr>
        <w:t xml:space="preserve">  </w:t>
      </w:r>
    </w:p>
    <w:p w:rsidRPr="00DA4381" w:rsidR="004B2ABD" w:rsidP="00DA4381" w:rsidRDefault="00B23BE6" w14:paraId="6D7E8620" w14:textId="45E59C23">
      <w:pPr>
        <w:autoSpaceDE w:val="0"/>
        <w:autoSpaceDN w:val="0"/>
        <w:adjustRightInd w:val="0"/>
        <w:spacing w:after="0" w:line="240" w:lineRule="auto"/>
        <w:jc w:val="both"/>
        <w:rPr>
          <w:rFonts w:ascii="Cambria" w:hAnsi="Cambria" w:cs="ChaparralPro-Light"/>
        </w:rPr>
      </w:pPr>
      <w:r w:rsidRPr="00DA4381">
        <w:rPr>
          <w:rFonts w:ascii="Cambria" w:hAnsi="Cambria" w:cs="ChaparralPro-Light"/>
          <w:lang w:val="en-KE"/>
        </w:rPr>
        <w:t>This report seeks to give answers to these questions</w:t>
      </w:r>
      <w:r w:rsidRPr="00DA4381">
        <w:rPr>
          <w:rFonts w:ascii="Cambria" w:hAnsi="Cambria" w:cs="ChaparralPro-Light"/>
        </w:rPr>
        <w:t xml:space="preserve"> </w:t>
      </w:r>
      <w:r w:rsidRPr="00DA4381">
        <w:rPr>
          <w:rFonts w:ascii="Cambria" w:hAnsi="Cambria" w:cs="ChaparralPro-Light"/>
          <w:lang w:val="en-KE"/>
        </w:rPr>
        <w:t>as it sheds light on how we can enhance maize</w:t>
      </w:r>
      <w:r w:rsidRPr="00DA4381">
        <w:rPr>
          <w:rFonts w:ascii="Cambria" w:hAnsi="Cambria" w:cs="ChaparralPro-Light"/>
        </w:rPr>
        <w:t xml:space="preserve"> </w:t>
      </w:r>
      <w:r w:rsidRPr="00DA4381">
        <w:rPr>
          <w:rFonts w:ascii="Cambria" w:hAnsi="Cambria" w:cs="ChaparralPro-Light"/>
          <w:lang w:val="en-KE"/>
        </w:rPr>
        <w:t>production whilst lowering milling costs. It also</w:t>
      </w:r>
      <w:r w:rsidRPr="00DA4381">
        <w:rPr>
          <w:rFonts w:ascii="Cambria" w:hAnsi="Cambria" w:cs="ChaparralPro-Light"/>
        </w:rPr>
        <w:t xml:space="preserve"> </w:t>
      </w:r>
      <w:r w:rsidRPr="00DA4381">
        <w:rPr>
          <w:rFonts w:ascii="Cambria" w:hAnsi="Cambria" w:cs="ChaparralPro-Light"/>
          <w:lang w:val="en-KE"/>
        </w:rPr>
        <w:t>seeks to highlight the role of maize, as one of the</w:t>
      </w:r>
      <w:r w:rsidRPr="00DA4381">
        <w:rPr>
          <w:rFonts w:ascii="Cambria" w:hAnsi="Cambria" w:cs="ChaparralPro-Light"/>
        </w:rPr>
        <w:t xml:space="preserve"> </w:t>
      </w:r>
      <w:r w:rsidRPr="00DA4381">
        <w:rPr>
          <w:rFonts w:ascii="Cambria" w:hAnsi="Cambria" w:cs="ChaparralPro-Light"/>
          <w:lang w:val="en-KE"/>
        </w:rPr>
        <w:t>cheapest sources of calories for many households, in</w:t>
      </w:r>
      <w:r w:rsidRPr="00DA4381">
        <w:rPr>
          <w:rFonts w:ascii="Cambria" w:hAnsi="Cambria" w:cs="ChaparralPro-Light"/>
        </w:rPr>
        <w:t xml:space="preserve"> </w:t>
      </w:r>
      <w:r w:rsidRPr="00DA4381">
        <w:rPr>
          <w:rFonts w:ascii="Cambria" w:hAnsi="Cambria" w:cs="ChaparralPro-Light"/>
          <w:lang w:val="en-KE"/>
        </w:rPr>
        <w:t>contributing to food security, trade and livelihoods</w:t>
      </w:r>
      <w:r w:rsidRPr="00DA4381">
        <w:rPr>
          <w:rFonts w:ascii="Cambria" w:hAnsi="Cambria" w:cs="ChaparralPro-Light"/>
        </w:rPr>
        <w:t xml:space="preserve"> </w:t>
      </w:r>
      <w:r w:rsidRPr="00DA4381">
        <w:rPr>
          <w:rFonts w:ascii="Cambria" w:hAnsi="Cambria" w:cs="ChaparralPro-Light"/>
          <w:lang w:val="en-KE"/>
        </w:rPr>
        <w:t>of millions of people in Kenya. We remain hopeful</w:t>
      </w:r>
      <w:r w:rsidRPr="00DA4381">
        <w:rPr>
          <w:rFonts w:ascii="Cambria" w:hAnsi="Cambria" w:cs="ChaparralPro-Light"/>
        </w:rPr>
        <w:t xml:space="preserve"> </w:t>
      </w:r>
      <w:r w:rsidRPr="00DA4381">
        <w:rPr>
          <w:rFonts w:ascii="Cambria" w:hAnsi="Cambria" w:cs="ChaparralPro-Light"/>
          <w:lang w:val="en-KE"/>
        </w:rPr>
        <w:t>that this report will contribute to a flourishing maize</w:t>
      </w:r>
      <w:r w:rsidRPr="00DA4381">
        <w:rPr>
          <w:rFonts w:ascii="Cambria" w:hAnsi="Cambria" w:cs="ChaparralPro-Light"/>
        </w:rPr>
        <w:t xml:space="preserve"> </w:t>
      </w:r>
      <w:r w:rsidRPr="00DA4381">
        <w:rPr>
          <w:rFonts w:ascii="Cambria" w:hAnsi="Cambria" w:cs="ChaparralPro-Light"/>
          <w:lang w:val="en-KE"/>
        </w:rPr>
        <w:t>value chain in the country</w:t>
      </w:r>
      <w:r w:rsidRPr="00DA4381">
        <w:rPr>
          <w:rFonts w:ascii="Cambria" w:hAnsi="Cambria" w:cs="ChaparralPro-Light"/>
        </w:rPr>
        <w:t>.</w:t>
      </w:r>
    </w:p>
    <w:p w:rsidRPr="00DA4381" w:rsidR="00CF49F1" w:rsidP="00DA4381" w:rsidRDefault="00CF49F1" w14:paraId="23B664F5" w14:textId="3FFBD6B4">
      <w:pPr>
        <w:autoSpaceDE w:val="0"/>
        <w:autoSpaceDN w:val="0"/>
        <w:adjustRightInd w:val="0"/>
        <w:spacing w:after="0" w:line="240" w:lineRule="auto"/>
        <w:jc w:val="both"/>
        <w:rPr>
          <w:rFonts w:ascii="Cambria" w:hAnsi="Cambria" w:cs="ChaparralPro-Light"/>
          <w:b/>
          <w:bCs/>
        </w:rPr>
      </w:pPr>
      <w:r w:rsidRPr="00DA4381">
        <w:rPr>
          <w:rFonts w:ascii="Cambria" w:hAnsi="Cambria" w:cs="ChaparralPro-Light"/>
          <w:b/>
          <w:bCs/>
        </w:rPr>
        <w:t>Key recommendations:</w:t>
      </w:r>
    </w:p>
    <w:p w:rsidRPr="00DA4381" w:rsidR="00CF49F1" w:rsidP="00DA4381" w:rsidRDefault="00CF49F1" w14:paraId="50D4ED33" w14:textId="77777777">
      <w:pPr>
        <w:pStyle w:val="ListParagraph"/>
        <w:numPr>
          <w:ilvl w:val="0"/>
          <w:numId w:val="31"/>
        </w:numPr>
        <w:autoSpaceDE w:val="0"/>
        <w:autoSpaceDN w:val="0"/>
        <w:adjustRightInd w:val="0"/>
        <w:spacing w:after="0" w:line="240" w:lineRule="auto"/>
        <w:jc w:val="both"/>
        <w:rPr>
          <w:rFonts w:ascii="Cambria" w:hAnsi="Cambria" w:cs="ChaparralPro-Bold"/>
          <w:b/>
          <w:bCs/>
          <w:lang w:val="en-KE"/>
        </w:rPr>
      </w:pPr>
      <w:r w:rsidRPr="00DA4381">
        <w:rPr>
          <w:rFonts w:ascii="Cambria" w:hAnsi="Cambria" w:cs="ChaparralPro-Bold"/>
          <w:b/>
          <w:bCs/>
          <w:lang w:val="en-KE"/>
        </w:rPr>
        <w:t>Improve the market system for maize trade through structured trading systems</w:t>
      </w:r>
      <w:r w:rsidRPr="00DA4381">
        <w:rPr>
          <w:rFonts w:ascii="Cambria" w:hAnsi="Cambria" w:cs="ChaparralPro-Bold"/>
          <w:b/>
          <w:bCs/>
          <w:lang w:val="en-GB"/>
        </w:rPr>
        <w:t>-</w:t>
      </w:r>
      <w:r w:rsidRPr="00DA4381">
        <w:rPr>
          <w:rFonts w:ascii="Cambria" w:hAnsi="Cambria" w:cs="ChaparralPro-Light"/>
          <w:lang w:val="en-KE"/>
        </w:rPr>
        <w:t>Adoption of structured trading systems for grain trading to improve efficiency in maize trade through</w:t>
      </w:r>
      <w:r w:rsidRPr="00DA4381">
        <w:rPr>
          <w:rFonts w:ascii="Cambria" w:hAnsi="Cambria" w:cs="ChaparralPro-Light"/>
          <w:lang w:val="en-GB"/>
        </w:rPr>
        <w:t xml:space="preserve"> </w:t>
      </w:r>
      <w:r w:rsidRPr="00DA4381">
        <w:rPr>
          <w:rFonts w:ascii="Cambria" w:hAnsi="Cambria" w:cs="ChaparralPro-Light"/>
          <w:lang w:val="en-KE"/>
        </w:rPr>
        <w:t xml:space="preserve">the Warehouse Receipt System (WRS) that offers millers cost reduction, </w:t>
      </w:r>
      <w:proofErr w:type="gramStart"/>
      <w:r w:rsidRPr="00DA4381">
        <w:rPr>
          <w:rFonts w:ascii="Cambria" w:hAnsi="Cambria" w:cs="ChaparralPro-Light"/>
          <w:lang w:val="en-KE"/>
        </w:rPr>
        <w:t>quality</w:t>
      </w:r>
      <w:proofErr w:type="gramEnd"/>
      <w:r w:rsidRPr="00DA4381">
        <w:rPr>
          <w:rFonts w:ascii="Cambria" w:hAnsi="Cambria" w:cs="ChaparralPro-Light"/>
          <w:lang w:val="en-KE"/>
        </w:rPr>
        <w:t xml:space="preserve"> and quantity guarantee,</w:t>
      </w:r>
      <w:r w:rsidRPr="00DA4381">
        <w:rPr>
          <w:rFonts w:ascii="Cambria" w:hAnsi="Cambria" w:cs="ChaparralPro-Light"/>
          <w:lang w:val="en-GB"/>
        </w:rPr>
        <w:t xml:space="preserve"> </w:t>
      </w:r>
      <w:r w:rsidRPr="00DA4381">
        <w:rPr>
          <w:rFonts w:ascii="Cambria" w:hAnsi="Cambria" w:cs="ChaparralPro-Light"/>
          <w:lang w:val="en-KE"/>
        </w:rPr>
        <w:t>reduced multiple handling of grains and price risk management and procurement planning</w:t>
      </w:r>
      <w:r w:rsidRPr="00DA4381">
        <w:rPr>
          <w:rFonts w:ascii="Cambria" w:hAnsi="Cambria" w:cs="ChaparralPro-Bold"/>
          <w:b/>
          <w:bCs/>
          <w:lang w:val="en-KE"/>
        </w:rPr>
        <w:t>.</w:t>
      </w:r>
      <w:r w:rsidRPr="00DA4381">
        <w:rPr>
          <w:rFonts w:ascii="Cambria" w:hAnsi="Cambria" w:cs="ChaparralPro-Bold"/>
          <w:b/>
          <w:bCs/>
        </w:rPr>
        <w:t xml:space="preserve"> </w:t>
      </w:r>
    </w:p>
    <w:p w:rsidRPr="00DA4381" w:rsidR="00CF49F1" w:rsidP="00DA4381" w:rsidRDefault="00CF49F1" w14:paraId="3F7C7608" w14:textId="77777777">
      <w:pPr>
        <w:pStyle w:val="ListParagraph"/>
        <w:numPr>
          <w:ilvl w:val="0"/>
          <w:numId w:val="31"/>
        </w:numPr>
        <w:autoSpaceDE w:val="0"/>
        <w:autoSpaceDN w:val="0"/>
        <w:adjustRightInd w:val="0"/>
        <w:spacing w:after="0" w:line="240" w:lineRule="auto"/>
        <w:jc w:val="both"/>
        <w:rPr>
          <w:rFonts w:ascii="Cambria" w:hAnsi="Cambria" w:cs="ChaparralPro-Bold"/>
          <w:b/>
          <w:bCs/>
          <w:lang w:val="en-KE"/>
        </w:rPr>
      </w:pPr>
      <w:r w:rsidRPr="00DA4381">
        <w:rPr>
          <w:rFonts w:ascii="Cambria" w:hAnsi="Cambria" w:cs="ChaparralPro-Bold"/>
          <w:b/>
          <w:bCs/>
          <w:lang w:val="en-KE"/>
        </w:rPr>
        <w:t xml:space="preserve"> Tax proposals to reduce maize milling costs by: </w:t>
      </w:r>
    </w:p>
    <w:p w:rsidRPr="00DA4381" w:rsidR="00CF49F1" w:rsidP="00DA4381" w:rsidRDefault="00CF49F1" w14:paraId="6F133B88" w14:textId="28F3BEFC">
      <w:pPr>
        <w:pStyle w:val="ListParagraph"/>
        <w:numPr>
          <w:ilvl w:val="1"/>
          <w:numId w:val="31"/>
        </w:numPr>
        <w:autoSpaceDE w:val="0"/>
        <w:autoSpaceDN w:val="0"/>
        <w:adjustRightInd w:val="0"/>
        <w:spacing w:after="0" w:line="240" w:lineRule="auto"/>
        <w:jc w:val="both"/>
        <w:rPr>
          <w:rFonts w:ascii="Cambria" w:hAnsi="Cambria" w:cs="ChaparralPro-Bold"/>
          <w:b/>
          <w:bCs/>
          <w:lang w:val="en-KE"/>
        </w:rPr>
      </w:pPr>
      <w:r w:rsidRPr="00DA4381">
        <w:rPr>
          <w:rFonts w:ascii="Cambria" w:hAnsi="Cambria" w:cs="ChaparralPro-Light"/>
          <w:lang w:val="en-GB"/>
        </w:rPr>
        <w:t>A</w:t>
      </w:r>
      <w:proofErr w:type="spellStart"/>
      <w:r w:rsidRPr="00DA4381">
        <w:rPr>
          <w:rFonts w:ascii="Cambria" w:hAnsi="Cambria" w:cs="ChaparralPro-Light"/>
          <w:lang w:val="en-KE"/>
        </w:rPr>
        <w:t>llow</w:t>
      </w:r>
      <w:proofErr w:type="spellEnd"/>
      <w:r w:rsidRPr="00DA4381">
        <w:rPr>
          <w:rFonts w:ascii="Cambria" w:hAnsi="Cambria" w:cs="ChaparralPro-Light"/>
          <w:lang w:val="en-GB"/>
        </w:rPr>
        <w:t xml:space="preserve"> </w:t>
      </w:r>
      <w:r w:rsidRPr="00DA4381">
        <w:rPr>
          <w:rFonts w:ascii="Cambria" w:hAnsi="Cambria" w:cs="ChaparralPro-Light"/>
          <w:lang w:val="en-KE"/>
        </w:rPr>
        <w:t xml:space="preserve">duty-free yellow maize specifically for animal feeds under duty remission </w:t>
      </w:r>
      <w:proofErr w:type="gramStart"/>
      <w:r w:rsidRPr="00DA4381">
        <w:rPr>
          <w:rFonts w:ascii="Cambria" w:hAnsi="Cambria" w:cs="ChaparralPro-Light"/>
          <w:lang w:val="en-KE"/>
        </w:rPr>
        <w:t>scheme</w:t>
      </w:r>
      <w:proofErr w:type="gramEnd"/>
    </w:p>
    <w:p w:rsidRPr="00DA4381" w:rsidR="00CF49F1" w:rsidP="00DA4381" w:rsidRDefault="00CF49F1" w14:paraId="3B405A4F" w14:textId="77777777">
      <w:pPr>
        <w:pStyle w:val="ListParagraph"/>
        <w:numPr>
          <w:ilvl w:val="1"/>
          <w:numId w:val="31"/>
        </w:numPr>
        <w:autoSpaceDE w:val="0"/>
        <w:autoSpaceDN w:val="0"/>
        <w:adjustRightInd w:val="0"/>
        <w:spacing w:after="0" w:line="240" w:lineRule="auto"/>
        <w:jc w:val="both"/>
        <w:rPr>
          <w:rFonts w:ascii="Cambria" w:hAnsi="Cambria" w:cs="ChaparralPro-Bold"/>
          <w:b/>
          <w:bCs/>
          <w:lang w:val="en-KE"/>
        </w:rPr>
      </w:pPr>
      <w:r w:rsidRPr="00DA4381">
        <w:rPr>
          <w:rFonts w:ascii="Cambria" w:hAnsi="Cambria" w:cs="ChaparralPro-Light"/>
          <w:lang w:val="en-KE"/>
        </w:rPr>
        <w:t xml:space="preserve">Removing taxes on post-harvest handling equipment, </w:t>
      </w:r>
      <w:proofErr w:type="gramStart"/>
      <w:r w:rsidRPr="00DA4381">
        <w:rPr>
          <w:rFonts w:ascii="Cambria" w:hAnsi="Cambria" w:cs="ChaparralPro-Light"/>
          <w:lang w:val="en-KE"/>
        </w:rPr>
        <w:t>products</w:t>
      </w:r>
      <w:proofErr w:type="gramEnd"/>
      <w:r w:rsidRPr="00DA4381">
        <w:rPr>
          <w:rFonts w:ascii="Cambria" w:hAnsi="Cambria" w:cs="ChaparralPro-Light"/>
          <w:lang w:val="en-KE"/>
        </w:rPr>
        <w:t xml:space="preserve"> and services</w:t>
      </w:r>
    </w:p>
    <w:p w:rsidRPr="00DA4381" w:rsidR="00CF49F1" w:rsidP="00DA4381" w:rsidRDefault="00CF49F1" w14:paraId="7D03F743" w14:textId="77777777">
      <w:pPr>
        <w:pStyle w:val="ListParagraph"/>
        <w:numPr>
          <w:ilvl w:val="1"/>
          <w:numId w:val="31"/>
        </w:numPr>
        <w:autoSpaceDE w:val="0"/>
        <w:autoSpaceDN w:val="0"/>
        <w:adjustRightInd w:val="0"/>
        <w:spacing w:after="0" w:line="240" w:lineRule="auto"/>
        <w:jc w:val="both"/>
        <w:rPr>
          <w:rFonts w:ascii="Cambria" w:hAnsi="Cambria" w:cs="ChaparralPro-Bold"/>
          <w:b/>
          <w:bCs/>
          <w:lang w:val="en-KE"/>
        </w:rPr>
      </w:pPr>
      <w:r w:rsidRPr="00DA4381">
        <w:rPr>
          <w:rFonts w:ascii="Cambria" w:hAnsi="Cambria" w:cs="ChaparralPro-Light"/>
          <w:lang w:val="en-KE"/>
        </w:rPr>
        <w:t>Abolishing multiple cesses and similar charges of maize consignments</w:t>
      </w:r>
    </w:p>
    <w:p w:rsidRPr="00DA4381" w:rsidR="00CF49F1" w:rsidP="00DA4381" w:rsidRDefault="00CF49F1" w14:paraId="2E595FAE" w14:textId="02AC0CDD">
      <w:pPr>
        <w:pStyle w:val="ListParagraph"/>
        <w:numPr>
          <w:ilvl w:val="0"/>
          <w:numId w:val="31"/>
        </w:numPr>
        <w:autoSpaceDE w:val="0"/>
        <w:autoSpaceDN w:val="0"/>
        <w:adjustRightInd w:val="0"/>
        <w:spacing w:after="0" w:line="240" w:lineRule="auto"/>
        <w:jc w:val="both"/>
        <w:rPr>
          <w:rFonts w:ascii="Cambria" w:hAnsi="Cambria" w:cs="ChaparralPro-Bold"/>
          <w:b/>
          <w:bCs/>
          <w:lang w:val="en-KE"/>
        </w:rPr>
      </w:pPr>
      <w:r w:rsidRPr="00DA4381">
        <w:rPr>
          <w:rFonts w:ascii="Cambria" w:hAnsi="Cambria" w:cs="ChaparralPro-Bold"/>
          <w:b/>
          <w:bCs/>
          <w:lang w:val="en-KE"/>
        </w:rPr>
        <w:t>Public-Private Partnerships to reduce post-harvest losses and improve grain handling and</w:t>
      </w:r>
      <w:r w:rsidRPr="00DA4381">
        <w:rPr>
          <w:rFonts w:ascii="Cambria" w:hAnsi="Cambria" w:cs="ChaparralPro-Bold"/>
          <w:b/>
          <w:bCs/>
          <w:lang w:val="en-GB"/>
        </w:rPr>
        <w:t xml:space="preserve"> </w:t>
      </w:r>
      <w:r w:rsidRPr="00DA4381">
        <w:rPr>
          <w:rFonts w:ascii="Cambria" w:hAnsi="Cambria" w:cs="ChaparralPro-Bold"/>
          <w:b/>
          <w:bCs/>
          <w:lang w:val="en-KE"/>
        </w:rPr>
        <w:t>marketing in the maize value chain through: -</w:t>
      </w:r>
    </w:p>
    <w:p w:rsidRPr="00DA4381" w:rsidR="00CF49F1" w:rsidP="00DA4381" w:rsidRDefault="00CF49F1" w14:paraId="35B8748C" w14:textId="4497923C">
      <w:pPr>
        <w:pStyle w:val="ListParagraph"/>
        <w:numPr>
          <w:ilvl w:val="0"/>
          <w:numId w:val="33"/>
        </w:num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Restructuring NCPB into a public-private commercial entity</w:t>
      </w:r>
    </w:p>
    <w:p w:rsidRPr="00DA4381" w:rsidR="00CF49F1" w:rsidP="00DA4381" w:rsidRDefault="00CF49F1" w14:paraId="005BECA4" w14:textId="69D612A3">
      <w:pPr>
        <w:pStyle w:val="ListParagraph"/>
        <w:numPr>
          <w:ilvl w:val="0"/>
          <w:numId w:val="33"/>
        </w:num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Engage the private sector for storage for food stocks on behalf of Strategic Food Reserves (SFR)</w:t>
      </w:r>
    </w:p>
    <w:p w:rsidRPr="00DA4381" w:rsidR="00CF49F1" w:rsidP="00DA4381" w:rsidRDefault="00CF49F1" w14:paraId="6191F185" w14:textId="52741FF5">
      <w:pPr>
        <w:pStyle w:val="ListParagraph"/>
        <w:numPr>
          <w:ilvl w:val="0"/>
          <w:numId w:val="33"/>
        </w:num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Leasing NCPB facilities to private sector operators</w:t>
      </w:r>
    </w:p>
    <w:p w:rsidRPr="00DA4381" w:rsidR="00CF49F1" w:rsidP="00DA4381" w:rsidRDefault="00CF49F1" w14:paraId="36EB6006" w14:textId="4AED13D4">
      <w:pPr>
        <w:pStyle w:val="ListParagraph"/>
        <w:numPr>
          <w:ilvl w:val="0"/>
          <w:numId w:val="33"/>
        </w:num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Purchase of maize for the SFR through trade platforms and commodity exchanges</w:t>
      </w:r>
    </w:p>
    <w:p w:rsidRPr="00DA4381" w:rsidR="00CF49F1" w:rsidP="00DA4381" w:rsidRDefault="00CF49F1" w14:paraId="7ECF8CD5" w14:textId="136B98F6">
      <w:pPr>
        <w:pStyle w:val="ListParagraph"/>
        <w:numPr>
          <w:ilvl w:val="0"/>
          <w:numId w:val="31"/>
        </w:numPr>
        <w:autoSpaceDE w:val="0"/>
        <w:autoSpaceDN w:val="0"/>
        <w:adjustRightInd w:val="0"/>
        <w:spacing w:after="0" w:line="240" w:lineRule="auto"/>
        <w:jc w:val="both"/>
        <w:rPr>
          <w:rFonts w:ascii="Cambria" w:hAnsi="Cambria" w:cs="ChaparralPro-Bold"/>
          <w:b/>
          <w:bCs/>
          <w:lang w:val="en-KE"/>
        </w:rPr>
      </w:pPr>
      <w:r w:rsidRPr="00DA4381">
        <w:rPr>
          <w:rFonts w:ascii="Cambria" w:hAnsi="Cambria" w:cs="ChaparralPro-Bold"/>
          <w:b/>
          <w:bCs/>
          <w:lang w:val="en-KE"/>
        </w:rPr>
        <w:t xml:space="preserve">Strengthen data collection and information sharing to inform policy and business </w:t>
      </w:r>
      <w:r w:rsidRPr="00DA4381">
        <w:rPr>
          <w:rFonts w:ascii="Cambria" w:hAnsi="Cambria" w:cs="ChaparralPro-Bold"/>
          <w:b/>
          <w:bCs/>
          <w:lang w:val="en-KE"/>
        </w:rPr>
        <w:t>decisions.</w:t>
      </w:r>
    </w:p>
    <w:p w:rsidRPr="00DA4381" w:rsidR="00CF49F1" w:rsidP="00DA4381" w:rsidRDefault="00CF49F1" w14:paraId="2B1BE8BB" w14:textId="3CCAE9A8">
      <w:pPr>
        <w:pStyle w:val="ListParagraph"/>
        <w:numPr>
          <w:ilvl w:val="0"/>
          <w:numId w:val="31"/>
        </w:numPr>
        <w:autoSpaceDE w:val="0"/>
        <w:autoSpaceDN w:val="0"/>
        <w:adjustRightInd w:val="0"/>
        <w:spacing w:after="0" w:line="240" w:lineRule="auto"/>
        <w:jc w:val="both"/>
        <w:rPr>
          <w:rFonts w:ascii="Cambria" w:hAnsi="Cambria" w:cs="ChaparralPro-Bold"/>
          <w:b/>
          <w:bCs/>
          <w:lang w:val="en-KE"/>
        </w:rPr>
      </w:pPr>
      <w:r w:rsidRPr="00DA4381">
        <w:rPr>
          <w:rFonts w:ascii="Cambria" w:hAnsi="Cambria" w:cs="ChaparralPro-Bold"/>
          <w:b/>
          <w:bCs/>
          <w:lang w:val="en-KE"/>
        </w:rPr>
        <w:lastRenderedPageBreak/>
        <w:t>Strengthen implementation and compliance mechanisms of quality standard for improved</w:t>
      </w:r>
      <w:r w:rsidRPr="00DA4381">
        <w:rPr>
          <w:rFonts w:ascii="Cambria" w:hAnsi="Cambria" w:cs="ChaparralPro-Bold"/>
          <w:b/>
          <w:bCs/>
          <w:lang w:val="en-GB"/>
        </w:rPr>
        <w:t xml:space="preserve"> </w:t>
      </w:r>
      <w:r w:rsidRPr="00DA4381">
        <w:rPr>
          <w:rFonts w:ascii="Cambria" w:hAnsi="Cambria" w:cs="ChaparralPro-Bold"/>
          <w:b/>
          <w:bCs/>
          <w:lang w:val="en-KE"/>
        </w:rPr>
        <w:t xml:space="preserve">food safety along maize value </w:t>
      </w:r>
      <w:r w:rsidRPr="00DA4381">
        <w:rPr>
          <w:rFonts w:ascii="Cambria" w:hAnsi="Cambria" w:cs="ChaparralPro-Bold"/>
          <w:b/>
          <w:bCs/>
          <w:lang w:val="en-KE"/>
        </w:rPr>
        <w:t>chain.</w:t>
      </w:r>
    </w:p>
    <w:p w:rsidRPr="00DA4381" w:rsidR="00CF49F1" w:rsidP="00DA4381" w:rsidRDefault="00CF49F1" w14:paraId="402C661E" w14:textId="02565831">
      <w:pPr>
        <w:autoSpaceDE w:val="0"/>
        <w:autoSpaceDN w:val="0"/>
        <w:adjustRightInd w:val="0"/>
        <w:spacing w:after="0" w:line="240" w:lineRule="auto"/>
        <w:jc w:val="both"/>
        <w:rPr>
          <w:rFonts w:ascii="Cambria" w:hAnsi="Cambria" w:cs="ChaparralPro-Light"/>
        </w:rPr>
      </w:pPr>
    </w:p>
    <w:p w:rsidRPr="00DA4381" w:rsidR="00CF49F1" w:rsidP="00DA4381" w:rsidRDefault="00CF49F1" w14:paraId="4582017A" w14:textId="77777777">
      <w:pPr>
        <w:autoSpaceDE w:val="0"/>
        <w:autoSpaceDN w:val="0"/>
        <w:adjustRightInd w:val="0"/>
        <w:spacing w:after="0" w:line="240" w:lineRule="auto"/>
        <w:jc w:val="both"/>
        <w:rPr>
          <w:rFonts w:ascii="Cambria" w:hAnsi="Cambria" w:cs="ChaparralPro-Light"/>
        </w:rPr>
      </w:pPr>
    </w:p>
    <w:p w:rsidRPr="00DA4381" w:rsidR="007E0750" w:rsidP="00DA4381" w:rsidRDefault="00B23BE6" w14:paraId="5392CD73" w14:textId="74C23C84">
      <w:pPr>
        <w:pStyle w:val="ListParagraph"/>
        <w:numPr>
          <w:ilvl w:val="0"/>
          <w:numId w:val="7"/>
        </w:numPr>
        <w:autoSpaceDE w:val="0"/>
        <w:autoSpaceDN w:val="0"/>
        <w:adjustRightInd w:val="0"/>
        <w:spacing w:after="0" w:line="240" w:lineRule="auto"/>
        <w:contextualSpacing w:val="0"/>
        <w:jc w:val="both"/>
        <w:rPr>
          <w:rFonts w:ascii="Cambria" w:hAnsi="Cambria" w:cs="Bookman Old Style"/>
        </w:rPr>
      </w:pPr>
      <w:r w:rsidRPr="00DA4381">
        <w:rPr>
          <w:rFonts w:ascii="Cambria" w:hAnsi="Cambria" w:cs="Bookman Old Style"/>
          <w:b/>
          <w:bCs/>
        </w:rPr>
        <w:t>Sugar</w:t>
      </w:r>
      <w:r w:rsidRPr="00DA4381" w:rsidR="001676ED">
        <w:rPr>
          <w:rFonts w:ascii="Cambria" w:hAnsi="Cambria" w:cs="Bookman Old Style"/>
          <w:b/>
          <w:bCs/>
        </w:rPr>
        <w:t xml:space="preserve"> Sub-S</w:t>
      </w:r>
      <w:r w:rsidRPr="00DA4381">
        <w:rPr>
          <w:rFonts w:ascii="Cambria" w:hAnsi="Cambria" w:cs="Bookman Old Style"/>
          <w:b/>
          <w:bCs/>
        </w:rPr>
        <w:t>ector Profile</w:t>
      </w:r>
    </w:p>
    <w:p w:rsidRPr="00DA4381" w:rsidR="007E0750" w:rsidP="00DA4381" w:rsidRDefault="00B23BE6" w14:paraId="61FF5036" w14:textId="086138C9">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Kenya’s Sugar Sub-Sector plays a pivotal role in our country’s economy, with sugarcane being one</w:t>
      </w:r>
      <w:r w:rsidRPr="00DA4381" w:rsidR="00440721">
        <w:rPr>
          <w:rFonts w:ascii="Cambria" w:hAnsi="Cambria" w:cs="ChaparralPro-Light"/>
          <w:lang w:val="en-KE"/>
        </w:rPr>
        <w:t xml:space="preserve"> </w:t>
      </w:r>
      <w:r w:rsidRPr="00DA4381">
        <w:rPr>
          <w:rFonts w:ascii="Cambria" w:hAnsi="Cambria" w:cs="ChaparralPro-Light"/>
          <w:lang w:val="en-KE"/>
        </w:rPr>
        <w:t xml:space="preserve">of the major cash crops alongside tea, coffee, flowers, </w:t>
      </w:r>
      <w:proofErr w:type="gramStart"/>
      <w:r w:rsidRPr="00DA4381">
        <w:rPr>
          <w:rFonts w:ascii="Cambria" w:hAnsi="Cambria" w:cs="ChaparralPro-Light"/>
          <w:lang w:val="en-KE"/>
        </w:rPr>
        <w:t>vegetables</w:t>
      </w:r>
      <w:proofErr w:type="gramEnd"/>
      <w:r w:rsidRPr="00DA4381">
        <w:rPr>
          <w:rFonts w:ascii="Cambria" w:hAnsi="Cambria" w:cs="ChaparralPro-Light"/>
          <w:lang w:val="en-KE"/>
        </w:rPr>
        <w:t xml:space="preserve"> and coffee among others. According to the strategic report by Kenya Sugar Board of Kenya 2010-14, the sugarcane industry is a major source of livelihood for communities living along the sugar belt region.</w:t>
      </w:r>
      <w:r w:rsidRPr="00DA4381" w:rsidR="00440721">
        <w:rPr>
          <w:rFonts w:ascii="Cambria" w:hAnsi="Cambria" w:cs="ChaparralPro-Light"/>
          <w:lang w:val="en-KE"/>
        </w:rPr>
        <w:t xml:space="preserve"> However, over the years, the sugar industry has faced challenges that have seen it reduced to a shell of its former thriving self. </w:t>
      </w:r>
    </w:p>
    <w:p w:rsidRPr="00DA4381" w:rsidR="00DA4381" w:rsidP="00DA4381" w:rsidRDefault="00DA4381" w14:paraId="14CC32BE" w14:textId="77777777">
      <w:pPr>
        <w:autoSpaceDE w:val="0"/>
        <w:autoSpaceDN w:val="0"/>
        <w:adjustRightInd w:val="0"/>
        <w:spacing w:after="0" w:line="240" w:lineRule="auto"/>
        <w:jc w:val="both"/>
        <w:rPr>
          <w:rFonts w:ascii="Cambria" w:hAnsi="Cambria" w:cs="Bookman Old Style"/>
          <w:lang w:val="en-US"/>
        </w:rPr>
      </w:pPr>
    </w:p>
    <w:p w:rsidRPr="00DA4381" w:rsidR="007E0750" w:rsidP="00DA4381" w:rsidRDefault="00440721" w14:paraId="2F2ABE7A" w14:textId="21670616">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Stakeholders have offered suggestions and solutions to revive the failing industry, ranging from cane husbandry and factory operations to lobbying for change in government policies, laws, rules and regulations, and actions that negatively impact in the sector. The sugar Industry Stakeholders Task Force Report 2019 provides a road map for the revival of the Kenya sugar industry and its</w:t>
      </w:r>
      <w:r w:rsidRPr="00DA4381">
        <w:rPr>
          <w:rFonts w:ascii="Cambria" w:hAnsi="Cambria" w:cs="ChaparralPro-Light"/>
        </w:rPr>
        <w:t xml:space="preserve"> </w:t>
      </w:r>
      <w:r w:rsidRPr="00DA4381">
        <w:rPr>
          <w:rFonts w:ascii="Cambria" w:hAnsi="Cambria" w:cs="ChaparralPro-Light"/>
          <w:lang w:val="en-KE"/>
        </w:rPr>
        <w:t xml:space="preserve">implementation will be a triumphant step towards the </w:t>
      </w:r>
      <w:r w:rsidRPr="00DA4381" w:rsidR="00DA4381">
        <w:rPr>
          <w:rFonts w:ascii="Cambria" w:hAnsi="Cambria" w:cs="ChaparralPro-Light"/>
          <w:lang w:val="en-KE"/>
        </w:rPr>
        <w:t>much-needed</w:t>
      </w:r>
      <w:r w:rsidRPr="00DA4381">
        <w:rPr>
          <w:rFonts w:ascii="Cambria" w:hAnsi="Cambria" w:cs="ChaparralPro-Light"/>
          <w:lang w:val="en-KE"/>
        </w:rPr>
        <w:t xml:space="preserve"> change in this robust industry that has the capacity to</w:t>
      </w:r>
      <w:r w:rsidRPr="00DA4381">
        <w:rPr>
          <w:rFonts w:ascii="Cambria" w:hAnsi="Cambria" w:cs="ChaparralPro-Light"/>
        </w:rPr>
        <w:t xml:space="preserve"> </w:t>
      </w:r>
      <w:r w:rsidRPr="00DA4381">
        <w:rPr>
          <w:rFonts w:ascii="Cambria" w:hAnsi="Cambria" w:cs="ChaparralPro-Light"/>
          <w:lang w:val="en-KE"/>
        </w:rPr>
        <w:t>change the economies of the sugar growing regions.</w:t>
      </w:r>
    </w:p>
    <w:p w:rsidRPr="00DA4381" w:rsidR="007E0750" w:rsidP="00DA4381" w:rsidRDefault="00440721" w14:paraId="1F6E26DA" w14:textId="17569B34">
      <w:pPr>
        <w:autoSpaceDE w:val="0"/>
        <w:autoSpaceDN w:val="0"/>
        <w:adjustRightInd w:val="0"/>
        <w:spacing w:after="0" w:line="240" w:lineRule="auto"/>
        <w:jc w:val="both"/>
        <w:rPr>
          <w:rFonts w:ascii="Cambria" w:hAnsi="Cambria" w:cs="Bookman Old Style"/>
          <w:lang w:val="en-US"/>
        </w:rPr>
      </w:pPr>
      <w:r w:rsidRPr="00DA4381">
        <w:rPr>
          <w:rFonts w:ascii="Cambria" w:hAnsi="Cambria" w:cs="ChaparralPro-Light"/>
          <w:lang w:val="en-KE"/>
        </w:rPr>
        <w:t xml:space="preserve">This  Sugar Sub-Sector profile collated and aggregates recommendations to the challenges that ail the sector, some of which include developing clearly defined rules, guidelines and regulations for sugar imports to curb excessive importation and ensure a stable market; enforcing regulations on repackaging of both locally produced and imported sugar to ensure traceability; increasing production and efficiency to ensure self-sufficiency and protection of the local industry; enhancing inter-agency surveillance to curb sugar smuggling and reviewing the taxation regime to create a tax friendly investment environment  including duty waivers on high end industry inputs such as diesel, farm implements, plant, and factory equipment, among others. Most important is the enactment of favourable Laws, and Regulations that will bring order into the sub-sector. </w:t>
      </w:r>
    </w:p>
    <w:p w:rsidRPr="00DA4381" w:rsidR="007E0750" w:rsidP="00DA4381" w:rsidRDefault="00440721" w14:paraId="1321F180" w14:textId="29F28052">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The survival of the Kenyan sugar industry hinges on the successful implementation of these recommendations.</w:t>
      </w:r>
      <w:r w:rsidRPr="00DA4381">
        <w:rPr>
          <w:rFonts w:ascii="Cambria" w:hAnsi="Cambria" w:cs="ChaparralPro-Light"/>
        </w:rPr>
        <w:t xml:space="preserve"> KAM </w:t>
      </w:r>
      <w:r w:rsidRPr="00DA4381" w:rsidR="007E0750">
        <w:rPr>
          <w:rFonts w:ascii="Cambria" w:hAnsi="Cambria" w:cs="ChaparralPro-Light"/>
        </w:rPr>
        <w:t>is hopeful that</w:t>
      </w:r>
      <w:r w:rsidRPr="00DA4381">
        <w:rPr>
          <w:rFonts w:ascii="Cambria" w:hAnsi="Cambria" w:cs="ChaparralPro-Light"/>
          <w:lang w:val="en-KE"/>
        </w:rPr>
        <w:t xml:space="preserve"> all stakeholders, including government, shall consider these recommendations to revive this critical pillar of our</w:t>
      </w:r>
      <w:r w:rsidRPr="00DA4381">
        <w:rPr>
          <w:rFonts w:ascii="Cambria" w:hAnsi="Cambria" w:cs="ChaparralPro-Light"/>
        </w:rPr>
        <w:t xml:space="preserve"> </w:t>
      </w:r>
      <w:r w:rsidRPr="00DA4381">
        <w:rPr>
          <w:rFonts w:ascii="Cambria" w:hAnsi="Cambria" w:cs="ChaparralPro-Light"/>
          <w:lang w:val="en-KE"/>
        </w:rPr>
        <w:t>economy.</w:t>
      </w:r>
    </w:p>
    <w:p w:rsidRPr="00DA4381" w:rsidR="00CF49F1" w:rsidP="00DA4381" w:rsidRDefault="00CF49F1" w14:paraId="7EA625A3" w14:textId="34E00473">
      <w:pPr>
        <w:autoSpaceDE w:val="0"/>
        <w:autoSpaceDN w:val="0"/>
        <w:adjustRightInd w:val="0"/>
        <w:spacing w:after="0" w:line="240" w:lineRule="auto"/>
        <w:jc w:val="both"/>
        <w:rPr>
          <w:rFonts w:ascii="Cambria" w:hAnsi="Cambria" w:cs="ChaparralPro-Light"/>
          <w:b/>
          <w:bCs/>
        </w:rPr>
      </w:pPr>
      <w:r w:rsidRPr="00DA4381">
        <w:rPr>
          <w:rFonts w:ascii="Cambria" w:hAnsi="Cambria" w:cs="ChaparralPro-Light"/>
          <w:b/>
          <w:bCs/>
        </w:rPr>
        <w:t>Key Recommendation:</w:t>
      </w:r>
    </w:p>
    <w:tbl>
      <w:tblPr>
        <w:tblStyle w:val="TableGrid"/>
        <w:tblW w:w="0" w:type="auto"/>
        <w:tblLook w:val="04A0" w:firstRow="1" w:lastRow="0" w:firstColumn="1" w:lastColumn="0" w:noHBand="0" w:noVBand="1"/>
      </w:tblPr>
      <w:tblGrid>
        <w:gridCol w:w="2263"/>
        <w:gridCol w:w="7087"/>
      </w:tblGrid>
      <w:tr w:rsidRPr="00DA4381" w:rsidR="00DA4381" w:rsidTr="00CF49F1" w14:paraId="0503BDCE" w14:textId="77777777">
        <w:tc>
          <w:tcPr>
            <w:tcW w:w="2263" w:type="dxa"/>
          </w:tcPr>
          <w:p w:rsidRPr="00DA4381" w:rsidR="00CF49F1" w:rsidP="00DA4381" w:rsidRDefault="00CF49F1" w14:paraId="525D8C16" w14:textId="6F99EB75">
            <w:pPr>
              <w:autoSpaceDE w:val="0"/>
              <w:autoSpaceDN w:val="0"/>
              <w:adjustRightInd w:val="0"/>
              <w:spacing w:after="0" w:line="240" w:lineRule="auto"/>
              <w:jc w:val="both"/>
              <w:rPr>
                <w:rFonts w:ascii="Cambria" w:hAnsi="Cambria" w:cs="ChaparralPro-Light"/>
              </w:rPr>
            </w:pPr>
            <w:r w:rsidRPr="00DA4381">
              <w:rPr>
                <w:rFonts w:ascii="Cambria" w:hAnsi="Cambria" w:cs="ChaparralPro-Light"/>
              </w:rPr>
              <w:t>Issue</w:t>
            </w:r>
          </w:p>
        </w:tc>
        <w:tc>
          <w:tcPr>
            <w:tcW w:w="7087" w:type="dxa"/>
          </w:tcPr>
          <w:p w:rsidRPr="00DA4381" w:rsidR="00CF49F1" w:rsidP="00DA4381" w:rsidRDefault="00CF49F1" w14:paraId="69D3FFA8" w14:textId="34B8F198">
            <w:pPr>
              <w:autoSpaceDE w:val="0"/>
              <w:autoSpaceDN w:val="0"/>
              <w:adjustRightInd w:val="0"/>
              <w:spacing w:after="0" w:line="240" w:lineRule="auto"/>
              <w:jc w:val="both"/>
              <w:rPr>
                <w:rFonts w:ascii="Cambria" w:hAnsi="Cambria" w:cs="ChaparralPro-Light"/>
              </w:rPr>
            </w:pPr>
            <w:r w:rsidRPr="00DA4381">
              <w:rPr>
                <w:rFonts w:ascii="Cambria" w:hAnsi="Cambria" w:cs="ChaparralPro-Light"/>
              </w:rPr>
              <w:t>Our recommendation</w:t>
            </w:r>
          </w:p>
        </w:tc>
      </w:tr>
      <w:tr w:rsidRPr="00DA4381" w:rsidR="00DA4381" w:rsidTr="00AC6CB6" w14:paraId="1469B0E3" w14:textId="77777777">
        <w:tc>
          <w:tcPr>
            <w:tcW w:w="9350" w:type="dxa"/>
            <w:gridSpan w:val="2"/>
          </w:tcPr>
          <w:p w:rsidRPr="00DA4381" w:rsidR="00CF49F1" w:rsidP="00DA4381" w:rsidRDefault="00CF49F1" w14:paraId="49170D65" w14:textId="761C171C">
            <w:pPr>
              <w:autoSpaceDE w:val="0"/>
              <w:autoSpaceDN w:val="0"/>
              <w:adjustRightInd w:val="0"/>
              <w:spacing w:after="0" w:line="240" w:lineRule="auto"/>
              <w:jc w:val="both"/>
              <w:rPr>
                <w:rFonts w:ascii="Cambria" w:hAnsi="Cambria" w:cs="ChaparralPro-Light"/>
              </w:rPr>
            </w:pPr>
            <w:r w:rsidRPr="00DA4381">
              <w:rPr>
                <w:rFonts w:ascii="Cambria" w:hAnsi="Cambria" w:cs="ChaparralPro-Light"/>
                <w:b/>
                <w:bCs/>
              </w:rPr>
              <w:t>Generally,</w:t>
            </w:r>
            <w:r w:rsidRPr="00DA4381">
              <w:rPr>
                <w:rFonts w:ascii="Cambria" w:hAnsi="Cambria" w:cs="ChaparralPro-Light"/>
              </w:rPr>
              <w:t xml:space="preserve"> the sub-sector recommends implementation of “Sugar Task Force report” </w:t>
            </w:r>
            <w:r w:rsidRPr="00DA4381">
              <w:rPr>
                <w:rFonts w:ascii="Cambria" w:hAnsi="Cambria" w:cs="ChaparralPro-Light"/>
                <w:lang w:val="en-KE"/>
              </w:rPr>
              <w:t>provides a road map for the revival of the Kenya sugar industry and its</w:t>
            </w:r>
            <w:r w:rsidRPr="00DA4381">
              <w:rPr>
                <w:rFonts w:ascii="Cambria" w:hAnsi="Cambria" w:cs="ChaparralPro-Light"/>
              </w:rPr>
              <w:t xml:space="preserve"> </w:t>
            </w:r>
            <w:r w:rsidRPr="00DA4381">
              <w:rPr>
                <w:rFonts w:ascii="Cambria" w:hAnsi="Cambria" w:cs="ChaparralPro-Light"/>
                <w:lang w:val="en-KE"/>
              </w:rPr>
              <w:t xml:space="preserve">implementation will be a triumphant step towards the </w:t>
            </w:r>
            <w:r w:rsidRPr="00DA4381">
              <w:rPr>
                <w:rFonts w:ascii="Cambria" w:hAnsi="Cambria" w:cs="ChaparralPro-Light"/>
                <w:lang w:val="en-KE"/>
              </w:rPr>
              <w:t>much-needed</w:t>
            </w:r>
            <w:r w:rsidRPr="00DA4381">
              <w:rPr>
                <w:rFonts w:ascii="Cambria" w:hAnsi="Cambria" w:cs="ChaparralPro-Light"/>
                <w:lang w:val="en-KE"/>
              </w:rPr>
              <w:t xml:space="preserve"> change in this robust industry that has the capacity to</w:t>
            </w:r>
            <w:r w:rsidRPr="00DA4381">
              <w:rPr>
                <w:rFonts w:ascii="Cambria" w:hAnsi="Cambria" w:cs="ChaparralPro-Light"/>
              </w:rPr>
              <w:t xml:space="preserve"> </w:t>
            </w:r>
            <w:r w:rsidRPr="00DA4381">
              <w:rPr>
                <w:rFonts w:ascii="Cambria" w:hAnsi="Cambria" w:cs="ChaparralPro-Light"/>
                <w:lang w:val="en-KE"/>
              </w:rPr>
              <w:t>change the economies of the sugar growing regions.</w:t>
            </w:r>
          </w:p>
        </w:tc>
      </w:tr>
      <w:tr w:rsidRPr="00DA4381" w:rsidR="00DA4381" w:rsidTr="00CF49F1" w14:paraId="2319671C" w14:textId="77777777">
        <w:tc>
          <w:tcPr>
            <w:tcW w:w="2263" w:type="dxa"/>
          </w:tcPr>
          <w:p w:rsidRPr="00DA4381" w:rsidR="00CF49F1" w:rsidP="00DA4381" w:rsidRDefault="00CF49F1" w14:paraId="2F65970D" w14:textId="7777777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Excessive</w:t>
            </w:r>
          </w:p>
          <w:p w:rsidRPr="00DA4381" w:rsidR="00CF49F1" w:rsidP="00DA4381" w:rsidRDefault="00CF49F1" w14:paraId="09363A92" w14:textId="0AD6C740">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S</w:t>
            </w:r>
            <w:r w:rsidRPr="00DA4381">
              <w:rPr>
                <w:rFonts w:ascii="Cambria" w:hAnsi="Cambria" w:cs="ChaparralPro-Light"/>
                <w:lang w:val="en-KE"/>
              </w:rPr>
              <w:t>ugar</w:t>
            </w:r>
            <w:r w:rsidRPr="00DA4381">
              <w:rPr>
                <w:rFonts w:ascii="Cambria" w:hAnsi="Cambria" w:cs="ChaparralPro-Light"/>
                <w:lang w:val="en-KE"/>
              </w:rPr>
              <w:t xml:space="preserve"> </w:t>
            </w:r>
            <w:r w:rsidRPr="00DA4381">
              <w:rPr>
                <w:rFonts w:ascii="Cambria" w:hAnsi="Cambria" w:cs="ChaparralPro-Light"/>
                <w:lang w:val="en-KE"/>
              </w:rPr>
              <w:t>imports</w:t>
            </w:r>
          </w:p>
        </w:tc>
        <w:tc>
          <w:tcPr>
            <w:tcW w:w="7087" w:type="dxa"/>
          </w:tcPr>
          <w:p w:rsidRPr="00DA4381" w:rsidR="00CF49F1" w:rsidP="00DA4381" w:rsidRDefault="00CF49F1" w14:paraId="51B0ABD7" w14:textId="69593D61">
            <w:pPr>
              <w:pStyle w:val="ListParagraph"/>
              <w:numPr>
                <w:ilvl w:val="0"/>
                <w:numId w:val="34"/>
              </w:num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Effective regulatory framework and oversight</w:t>
            </w:r>
            <w:r w:rsidRPr="00DA4381">
              <w:rPr>
                <w:rFonts w:ascii="Cambria" w:hAnsi="Cambria" w:cs="ChaparralPro-Light"/>
                <w:lang w:val="en-KE"/>
              </w:rPr>
              <w:t xml:space="preserve"> </w:t>
            </w:r>
            <w:r w:rsidRPr="00DA4381">
              <w:rPr>
                <w:rFonts w:ascii="Cambria" w:hAnsi="Cambria" w:cs="ChaparralPro-Light"/>
                <w:lang w:val="en-KE"/>
              </w:rPr>
              <w:t>mechanism for coordinating sugar import/</w:t>
            </w:r>
            <w:proofErr w:type="spellStart"/>
            <w:r w:rsidRPr="00DA4381" w:rsidR="00DA4381">
              <w:rPr>
                <w:rFonts w:ascii="Cambria" w:hAnsi="Cambria" w:cs="ChaparralPro-Light"/>
                <w:lang w:val="en-KE"/>
              </w:rPr>
              <w:t>expor</w:t>
            </w:r>
            <w:proofErr w:type="spellEnd"/>
            <w:r w:rsidRPr="00DA4381" w:rsidR="00DA4381">
              <w:rPr>
                <w:rFonts w:ascii="Cambria" w:hAnsi="Cambria" w:cs="ChaparralPro-Light"/>
                <w:lang w:val="en-GB"/>
              </w:rPr>
              <w:t>t.</w:t>
            </w:r>
          </w:p>
          <w:p w:rsidRPr="00DA4381" w:rsidR="00CF49F1" w:rsidP="00DA4381" w:rsidRDefault="00CF49F1" w14:paraId="7E94E494" w14:textId="4F2859DA">
            <w:pPr>
              <w:pStyle w:val="ListParagraph"/>
              <w:numPr>
                <w:ilvl w:val="0"/>
                <w:numId w:val="34"/>
              </w:num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Stringent enforcement mechanism of 100% duty for</w:t>
            </w:r>
            <w:r w:rsidRPr="00DA4381">
              <w:rPr>
                <w:rFonts w:ascii="Cambria" w:hAnsi="Cambria" w:cs="ChaparralPro-Light"/>
                <w:lang w:val="en-KE"/>
              </w:rPr>
              <w:t xml:space="preserve"> s</w:t>
            </w:r>
            <w:r w:rsidRPr="00DA4381">
              <w:rPr>
                <w:rFonts w:ascii="Cambria" w:hAnsi="Cambria" w:cs="ChaparralPro-Light"/>
                <w:lang w:val="en-KE"/>
              </w:rPr>
              <w:t>ugar from the worlds market save from COMESA</w:t>
            </w:r>
            <w:r w:rsidRPr="00DA4381">
              <w:rPr>
                <w:rFonts w:ascii="Cambria" w:hAnsi="Cambria" w:cs="ChaparralPro-Light"/>
                <w:lang w:val="en-KE"/>
              </w:rPr>
              <w:t xml:space="preserve"> region.</w:t>
            </w:r>
          </w:p>
          <w:p w:rsidRPr="00DA4381" w:rsidR="00CF49F1" w:rsidP="00DA4381" w:rsidRDefault="00CF49F1" w14:paraId="451636E5" w14:textId="62F9480B">
            <w:pPr>
              <w:pStyle w:val="ListParagraph"/>
              <w:numPr>
                <w:ilvl w:val="0"/>
                <w:numId w:val="34"/>
              </w:num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Establish proper mechanism with</w:t>
            </w:r>
            <w:r w:rsidRPr="00DA4381" w:rsidR="00DA4381">
              <w:rPr>
                <w:rFonts w:ascii="Cambria" w:hAnsi="Cambria" w:cs="ChaparralPro-Light"/>
                <w:lang w:val="en-GB"/>
              </w:rPr>
              <w:t xml:space="preserve"> the</w:t>
            </w:r>
            <w:r w:rsidRPr="00DA4381">
              <w:rPr>
                <w:rFonts w:ascii="Cambria" w:hAnsi="Cambria" w:cs="ChaparralPro-Light"/>
                <w:lang w:val="en-KE"/>
              </w:rPr>
              <w:t xml:space="preserve"> COMESA</w:t>
            </w:r>
            <w:r w:rsidRPr="00DA4381">
              <w:rPr>
                <w:rFonts w:ascii="Cambria" w:hAnsi="Cambria" w:cs="ChaparralPro-Light"/>
                <w:lang w:val="en-KE"/>
              </w:rPr>
              <w:t xml:space="preserve"> </w:t>
            </w:r>
            <w:r w:rsidRPr="00DA4381">
              <w:rPr>
                <w:rFonts w:ascii="Cambria" w:hAnsi="Cambria" w:cs="ChaparralPro-Light"/>
                <w:lang w:val="en-KE"/>
              </w:rPr>
              <w:t>Secretariat to ensure that net importing countries</w:t>
            </w:r>
            <w:r w:rsidRPr="00DA4381">
              <w:rPr>
                <w:rFonts w:ascii="Cambria" w:hAnsi="Cambria" w:cs="ChaparralPro-Light"/>
                <w:lang w:val="en-KE"/>
              </w:rPr>
              <w:t xml:space="preserve"> </w:t>
            </w:r>
            <w:r w:rsidRPr="00DA4381">
              <w:rPr>
                <w:rFonts w:ascii="Cambria" w:hAnsi="Cambria" w:cs="ChaparralPro-Light"/>
                <w:lang w:val="en-KE"/>
              </w:rPr>
              <w:t>within COMESA do not export to Kenya.</w:t>
            </w:r>
          </w:p>
          <w:p w:rsidRPr="00DA4381" w:rsidR="00CF49F1" w:rsidP="00DA4381" w:rsidRDefault="00CF49F1" w14:paraId="1456F2B8" w14:textId="77777777">
            <w:pPr>
              <w:pStyle w:val="ListParagraph"/>
              <w:numPr>
                <w:ilvl w:val="0"/>
                <w:numId w:val="34"/>
              </w:num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Monitoring of national sugar stocks and projection.</w:t>
            </w:r>
          </w:p>
          <w:p w:rsidRPr="00DA4381" w:rsidR="00CF49F1" w:rsidP="00DA4381" w:rsidRDefault="00CF49F1" w14:paraId="0071A6D2" w14:textId="1E3F7AD3">
            <w:pPr>
              <w:pStyle w:val="ListParagraph"/>
              <w:numPr>
                <w:ilvl w:val="0"/>
                <w:numId w:val="34"/>
              </w:num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Establishment of controls and enforcement of ban of</w:t>
            </w:r>
            <w:r w:rsidRPr="00DA4381">
              <w:rPr>
                <w:rFonts w:ascii="Cambria" w:hAnsi="Cambria" w:cs="ChaparralPro-Light"/>
                <w:lang w:val="en-KE"/>
              </w:rPr>
              <w:t xml:space="preserve"> </w:t>
            </w:r>
            <w:r w:rsidRPr="00DA4381">
              <w:rPr>
                <w:rFonts w:ascii="Cambria" w:hAnsi="Cambria" w:cs="ChaparralPro-Light"/>
                <w:lang w:val="en-KE"/>
              </w:rPr>
              <w:t>sugar imports by sugar millers</w:t>
            </w:r>
          </w:p>
        </w:tc>
      </w:tr>
      <w:tr w:rsidRPr="00DA4381" w:rsidR="00DA4381" w:rsidTr="00CF49F1" w14:paraId="59E95568" w14:textId="77777777">
        <w:tc>
          <w:tcPr>
            <w:tcW w:w="2263" w:type="dxa"/>
          </w:tcPr>
          <w:p w:rsidRPr="00DA4381" w:rsidR="00CF49F1" w:rsidP="00DA4381" w:rsidRDefault="00CF49F1" w14:paraId="2C6CE806" w14:textId="163FBA24">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Lack National</w:t>
            </w:r>
            <w:r w:rsidRPr="00DA4381">
              <w:rPr>
                <w:rFonts w:ascii="Cambria" w:hAnsi="Cambria" w:cs="ChaparralPro-Light"/>
              </w:rPr>
              <w:t xml:space="preserve"> </w:t>
            </w:r>
            <w:r w:rsidRPr="00DA4381">
              <w:rPr>
                <w:rFonts w:ascii="Cambria" w:hAnsi="Cambria" w:cs="ChaparralPro-Light"/>
                <w:lang w:val="en-KE"/>
              </w:rPr>
              <w:t>Sugar Policy</w:t>
            </w:r>
          </w:p>
        </w:tc>
        <w:tc>
          <w:tcPr>
            <w:tcW w:w="7087" w:type="dxa"/>
          </w:tcPr>
          <w:p w:rsidRPr="00DA4381" w:rsidR="00CF49F1" w:rsidP="00DA4381" w:rsidRDefault="00CF49F1" w14:paraId="690E052C" w14:textId="65450E76">
            <w:pPr>
              <w:pStyle w:val="ListParagraph"/>
              <w:numPr>
                <w:ilvl w:val="0"/>
                <w:numId w:val="34"/>
              </w:num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Develop National Sugar Policy</w:t>
            </w:r>
          </w:p>
        </w:tc>
      </w:tr>
      <w:tr w:rsidRPr="00DA4381" w:rsidR="00DA4381" w:rsidTr="00CF49F1" w14:paraId="3A81F487" w14:textId="77777777">
        <w:tc>
          <w:tcPr>
            <w:tcW w:w="2263" w:type="dxa"/>
          </w:tcPr>
          <w:p w:rsidRPr="00DA4381" w:rsidR="00CF49F1" w:rsidP="00DA4381" w:rsidRDefault="00CF49F1" w14:paraId="2EF604BD" w14:textId="7777777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Lack of laws</w:t>
            </w:r>
          </w:p>
          <w:p w:rsidRPr="00DA4381" w:rsidR="00CF49F1" w:rsidP="00DA4381" w:rsidRDefault="00CF49F1" w14:paraId="681656C8" w14:textId="2F2082C1">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and regulations</w:t>
            </w:r>
          </w:p>
        </w:tc>
        <w:tc>
          <w:tcPr>
            <w:tcW w:w="7087" w:type="dxa"/>
          </w:tcPr>
          <w:p w:rsidRPr="00DA4381" w:rsidR="00CF49F1" w:rsidP="00DA4381" w:rsidRDefault="00CF49F1" w14:paraId="1C33FF91" w14:textId="4A8F02DF">
            <w:pPr>
              <w:pStyle w:val="ListParagraph"/>
              <w:numPr>
                <w:ilvl w:val="0"/>
                <w:numId w:val="34"/>
              </w:num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 xml:space="preserve">Create forum to address and manage the </w:t>
            </w:r>
            <w:r w:rsidRPr="00DA4381">
              <w:rPr>
                <w:rFonts w:ascii="Cambria" w:hAnsi="Cambria" w:cs="ChaparralPro-Light"/>
                <w:lang w:val="en-KE"/>
              </w:rPr>
              <w:t>movement of</w:t>
            </w:r>
            <w:r w:rsidRPr="00DA4381">
              <w:rPr>
                <w:rFonts w:ascii="Cambria" w:hAnsi="Cambria" w:cs="ChaparralPro-Light"/>
                <w:lang w:val="en-KE"/>
              </w:rPr>
              <w:t xml:space="preserve"> cane in a manner that does not disadvantage</w:t>
            </w:r>
            <w:r w:rsidRPr="00DA4381">
              <w:rPr>
                <w:rFonts w:ascii="Cambria" w:hAnsi="Cambria" w:cs="ChaparralPro-Light"/>
                <w:lang w:val="en-KE"/>
              </w:rPr>
              <w:t xml:space="preserve"> </w:t>
            </w:r>
            <w:r w:rsidRPr="00DA4381">
              <w:rPr>
                <w:rFonts w:ascii="Cambria" w:hAnsi="Cambria" w:cs="ChaparralPro-Light"/>
                <w:lang w:val="en-KE"/>
              </w:rPr>
              <w:t>weaker Millers against aggression. This will provide</w:t>
            </w:r>
            <w:r w:rsidRPr="00DA4381">
              <w:rPr>
                <w:rFonts w:ascii="Cambria" w:hAnsi="Cambria" w:cs="ChaparralPro-Light"/>
                <w:lang w:val="en-KE"/>
              </w:rPr>
              <w:t xml:space="preserve"> </w:t>
            </w:r>
            <w:r w:rsidRPr="00DA4381">
              <w:rPr>
                <w:rFonts w:ascii="Cambria" w:hAnsi="Cambria" w:cs="ChaparralPro-Light"/>
                <w:lang w:val="en-KE"/>
              </w:rPr>
              <w:t>enabling environment to support investment.</w:t>
            </w:r>
          </w:p>
          <w:p w:rsidRPr="00DA4381" w:rsidR="00CF49F1" w:rsidP="00DA4381" w:rsidRDefault="00CF49F1" w14:paraId="3C0C2F5E" w14:textId="791455FF">
            <w:pPr>
              <w:pStyle w:val="ListParagraph"/>
              <w:numPr>
                <w:ilvl w:val="0"/>
                <w:numId w:val="34"/>
              </w:num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lastRenderedPageBreak/>
              <w:t>The enactment of the sugar Act 2019[J01] with</w:t>
            </w:r>
            <w:r w:rsidRPr="00DA4381">
              <w:rPr>
                <w:rFonts w:ascii="Cambria" w:hAnsi="Cambria" w:cs="ChaparralPro-Light"/>
                <w:lang w:val="en-KE"/>
              </w:rPr>
              <w:t xml:space="preserve"> </w:t>
            </w:r>
            <w:r w:rsidRPr="00DA4381">
              <w:rPr>
                <w:rFonts w:ascii="Cambria" w:hAnsi="Cambria" w:cs="ChaparralPro-Light"/>
                <w:lang w:val="en-KE"/>
              </w:rPr>
              <w:t>amendments as per the Sugar Task Force Report and</w:t>
            </w:r>
            <w:r w:rsidRPr="00DA4381">
              <w:rPr>
                <w:rFonts w:ascii="Cambria" w:hAnsi="Cambria" w:cs="ChaparralPro-Light"/>
                <w:lang w:val="en-KE"/>
              </w:rPr>
              <w:t xml:space="preserve"> </w:t>
            </w:r>
            <w:r w:rsidRPr="00DA4381">
              <w:rPr>
                <w:rFonts w:ascii="Cambria" w:hAnsi="Cambria" w:cs="ChaparralPro-Light"/>
                <w:lang w:val="en-KE"/>
              </w:rPr>
              <w:t>the establishment of Rules and regulations as per</w:t>
            </w:r>
            <w:r w:rsidRPr="00DA4381">
              <w:rPr>
                <w:rFonts w:ascii="Cambria" w:hAnsi="Cambria" w:cs="ChaparralPro-Light"/>
                <w:lang w:val="en-KE"/>
              </w:rPr>
              <w:t xml:space="preserve"> </w:t>
            </w:r>
            <w:r w:rsidRPr="00DA4381">
              <w:rPr>
                <w:rFonts w:ascii="Cambria" w:hAnsi="Cambria" w:cs="ChaparralPro-Light"/>
                <w:lang w:val="en-KE"/>
              </w:rPr>
              <w:t>the Sugar Task Force Report will enhance the</w:t>
            </w:r>
            <w:r w:rsidRPr="00DA4381">
              <w:rPr>
                <w:rFonts w:ascii="Cambria" w:hAnsi="Cambria" w:cs="ChaparralPro-Light"/>
                <w:lang w:val="en-KE"/>
              </w:rPr>
              <w:t xml:space="preserve"> </w:t>
            </w:r>
            <w:r w:rsidRPr="00DA4381">
              <w:rPr>
                <w:rFonts w:ascii="Cambria" w:hAnsi="Cambria" w:cs="ChaparralPro-Light"/>
                <w:lang w:val="en-KE"/>
              </w:rPr>
              <w:t>management of the Sub-Sector in a sustainable</w:t>
            </w:r>
            <w:r w:rsidRPr="00DA4381">
              <w:rPr>
                <w:rFonts w:ascii="Cambria" w:hAnsi="Cambria" w:cs="ChaparralPro-Light"/>
                <w:lang w:val="en-KE"/>
              </w:rPr>
              <w:t xml:space="preserve"> </w:t>
            </w:r>
            <w:r w:rsidRPr="00DA4381">
              <w:rPr>
                <w:rFonts w:ascii="Cambria" w:hAnsi="Cambria" w:cs="ChaparralPro-Light"/>
                <w:lang w:val="en-KE"/>
              </w:rPr>
              <w:t>manner</w:t>
            </w:r>
          </w:p>
        </w:tc>
      </w:tr>
    </w:tbl>
    <w:p w:rsidRPr="00DA4381" w:rsidR="00DA4381" w:rsidP="00DA4381" w:rsidRDefault="00DA4381" w14:paraId="77842D8F" w14:textId="77777777">
      <w:pPr>
        <w:pStyle w:val="ListParagraph"/>
        <w:autoSpaceDE w:val="0"/>
        <w:autoSpaceDN w:val="0"/>
        <w:adjustRightInd w:val="0"/>
        <w:spacing w:after="0" w:line="240" w:lineRule="auto"/>
        <w:ind w:left="360"/>
        <w:contextualSpacing w:val="0"/>
        <w:jc w:val="both"/>
        <w:rPr>
          <w:rFonts w:ascii="Cambria" w:hAnsi="Cambria" w:cs="Bookman Old Style"/>
          <w:b/>
          <w:bCs/>
        </w:rPr>
      </w:pPr>
    </w:p>
    <w:p w:rsidRPr="00DA4381" w:rsidR="007E0750" w:rsidP="00DA4381" w:rsidRDefault="00440721" w14:paraId="43E5D3A3" w14:textId="78C34D94">
      <w:pPr>
        <w:pStyle w:val="ListParagraph"/>
        <w:numPr>
          <w:ilvl w:val="0"/>
          <w:numId w:val="7"/>
        </w:numPr>
        <w:autoSpaceDE w:val="0"/>
        <w:autoSpaceDN w:val="0"/>
        <w:adjustRightInd w:val="0"/>
        <w:spacing w:after="0" w:line="240" w:lineRule="auto"/>
        <w:contextualSpacing w:val="0"/>
        <w:jc w:val="both"/>
        <w:rPr>
          <w:rFonts w:ascii="Cambria" w:hAnsi="Cambria" w:cs="Bookman Old Style"/>
          <w:b/>
          <w:bCs/>
        </w:rPr>
      </w:pPr>
      <w:r w:rsidRPr="00DA4381">
        <w:rPr>
          <w:rFonts w:ascii="Cambria" w:hAnsi="Cambria" w:cs="Bookman Old Style"/>
          <w:b/>
          <w:bCs/>
        </w:rPr>
        <w:t xml:space="preserve">Automotive </w:t>
      </w:r>
      <w:r w:rsidRPr="00DA4381" w:rsidR="001676ED">
        <w:rPr>
          <w:rFonts w:ascii="Cambria" w:hAnsi="Cambria" w:cs="Bookman Old Style"/>
          <w:b/>
          <w:bCs/>
        </w:rPr>
        <w:t>Sector Profile</w:t>
      </w:r>
      <w:r w:rsidRPr="00DA4381">
        <w:rPr>
          <w:rFonts w:ascii="Cambria" w:hAnsi="Cambria" w:cs="Bookman Old Style"/>
          <w:b/>
          <w:bCs/>
        </w:rPr>
        <w:t xml:space="preserve"> </w:t>
      </w:r>
    </w:p>
    <w:p w:rsidRPr="00DA4381" w:rsidR="007E0750" w:rsidP="00DA4381" w:rsidRDefault="00440721" w14:paraId="0DB57DF9" w14:textId="7C44C73E">
      <w:pPr>
        <w:autoSpaceDE w:val="0"/>
        <w:autoSpaceDN w:val="0"/>
        <w:adjustRightInd w:val="0"/>
        <w:spacing w:after="0" w:line="240" w:lineRule="auto"/>
        <w:jc w:val="both"/>
        <w:rPr>
          <w:rFonts w:ascii="Cambria" w:hAnsi="Cambria" w:cs="ChaparralPro-Light"/>
        </w:rPr>
      </w:pPr>
      <w:r w:rsidRPr="00DA4381">
        <w:rPr>
          <w:rFonts w:ascii="Cambria" w:hAnsi="Cambria" w:cs="ChaparralPro-Light"/>
          <w:lang w:val="en-KE"/>
        </w:rPr>
        <w:t>The KAM Automotive</w:t>
      </w:r>
      <w:r w:rsidRPr="00DA4381" w:rsidR="007E0750">
        <w:rPr>
          <w:rFonts w:ascii="Cambria" w:hAnsi="Cambria" w:cs="ChaparralPro-Light"/>
          <w:lang w:val="en-US"/>
        </w:rPr>
        <w:t xml:space="preserve"> Sector</w:t>
      </w:r>
      <w:r w:rsidRPr="00DA4381">
        <w:rPr>
          <w:rFonts w:ascii="Cambria" w:hAnsi="Cambria" w:cs="ChaparralPro-Light"/>
          <w:lang w:val="en-KE"/>
        </w:rPr>
        <w:t xml:space="preserve"> brings together various companies from the following sub-sectors: Motor vehicle</w:t>
      </w:r>
      <w:r w:rsidRPr="00DA4381">
        <w:rPr>
          <w:rFonts w:ascii="Cambria" w:hAnsi="Cambria" w:cs="ChaparralPro-Light"/>
        </w:rPr>
        <w:t xml:space="preserve"> </w:t>
      </w:r>
      <w:r w:rsidRPr="00DA4381">
        <w:rPr>
          <w:rFonts w:ascii="Cambria" w:hAnsi="Cambria" w:cs="ChaparralPro-Light"/>
          <w:lang w:val="en-KE"/>
        </w:rPr>
        <w:t>assemblers, Trailer assemblers, Motorcycle assemblers, Parts and components manufacturers, and Body</w:t>
      </w:r>
      <w:r w:rsidRPr="00DA4381">
        <w:rPr>
          <w:rFonts w:ascii="Cambria" w:hAnsi="Cambria" w:cs="ChaparralPro-Light"/>
        </w:rPr>
        <w:t xml:space="preserve"> </w:t>
      </w:r>
      <w:r w:rsidRPr="00DA4381">
        <w:rPr>
          <w:rFonts w:ascii="Cambria" w:hAnsi="Cambria" w:cs="ChaparralPro-Light"/>
          <w:lang w:val="en-KE"/>
        </w:rPr>
        <w:t>builders' sub-sectors.</w:t>
      </w:r>
      <w:r w:rsidRPr="00DA4381">
        <w:rPr>
          <w:rFonts w:ascii="Cambria" w:hAnsi="Cambria" w:cs="ChaparralPro-Light"/>
        </w:rPr>
        <w:t xml:space="preserve"> </w:t>
      </w:r>
      <w:r w:rsidRPr="00DA4381">
        <w:rPr>
          <w:rFonts w:ascii="Cambria" w:hAnsi="Cambria" w:cs="ChaparralPro-Light"/>
          <w:lang w:val="en-KE"/>
        </w:rPr>
        <w:t>The Sector is an enabler of the achievement of our development goals as a country, including the Big Four</w:t>
      </w:r>
      <w:r w:rsidRPr="00DA4381">
        <w:rPr>
          <w:rFonts w:ascii="Cambria" w:hAnsi="Cambria" w:cs="ChaparralPro-Light"/>
        </w:rPr>
        <w:t xml:space="preserve"> </w:t>
      </w:r>
      <w:r w:rsidRPr="00DA4381">
        <w:rPr>
          <w:rFonts w:ascii="Cambria" w:hAnsi="Cambria" w:cs="ChaparralPro-Light"/>
          <w:lang w:val="en-KE"/>
        </w:rPr>
        <w:t>Agenda, hence has the potential to create more jobs and lead to economic growth if fully supported.</w:t>
      </w:r>
      <w:r w:rsidRPr="00DA4381">
        <w:rPr>
          <w:rFonts w:ascii="Cambria" w:hAnsi="Cambria" w:cs="ChaparralPro-Light"/>
        </w:rPr>
        <w:t xml:space="preserve"> </w:t>
      </w:r>
      <w:r w:rsidRPr="00DA4381">
        <w:rPr>
          <w:rFonts w:ascii="Cambria" w:hAnsi="Cambria" w:cs="ChaparralPro-Light"/>
          <w:lang w:val="en-KE"/>
        </w:rPr>
        <w:t>We laud the government’s efforts towards supporting the sector, including directing that all government</w:t>
      </w:r>
      <w:r w:rsidRPr="00DA4381">
        <w:rPr>
          <w:rFonts w:ascii="Cambria" w:hAnsi="Cambria" w:cs="ChaparralPro-Light"/>
        </w:rPr>
        <w:t xml:space="preserve"> </w:t>
      </w:r>
      <w:r w:rsidRPr="00DA4381">
        <w:rPr>
          <w:rFonts w:ascii="Cambria" w:hAnsi="Cambria" w:cs="ChaparralPro-Light"/>
          <w:lang w:val="en-KE"/>
        </w:rPr>
        <w:t>ministries, departments, agencies as well as other public entities prioritize procurement of locally assembled</w:t>
      </w:r>
      <w:r w:rsidRPr="00DA4381">
        <w:rPr>
          <w:rFonts w:ascii="Cambria" w:hAnsi="Cambria" w:cs="ChaparralPro-Light"/>
        </w:rPr>
        <w:t xml:space="preserve"> </w:t>
      </w:r>
      <w:r w:rsidRPr="00DA4381">
        <w:rPr>
          <w:rFonts w:ascii="Cambria" w:hAnsi="Cambria" w:cs="ChaparralPro-Light"/>
          <w:lang w:val="en-KE"/>
        </w:rPr>
        <w:t xml:space="preserve">motor vehicles, </w:t>
      </w:r>
      <w:proofErr w:type="gramStart"/>
      <w:r w:rsidRPr="00DA4381">
        <w:rPr>
          <w:rFonts w:ascii="Cambria" w:hAnsi="Cambria" w:cs="ChaparralPro-Light"/>
          <w:lang w:val="en-KE"/>
        </w:rPr>
        <w:t>tricycles</w:t>
      </w:r>
      <w:proofErr w:type="gramEnd"/>
      <w:r w:rsidRPr="00DA4381">
        <w:rPr>
          <w:rFonts w:ascii="Cambria" w:hAnsi="Cambria" w:cs="ChaparralPro-Light"/>
          <w:lang w:val="en-KE"/>
        </w:rPr>
        <w:t xml:space="preserve"> and motorcycles</w:t>
      </w:r>
      <w:r w:rsidRPr="00DA4381">
        <w:rPr>
          <w:rFonts w:ascii="Cambria" w:hAnsi="Cambria" w:cs="ChaparralPro-Light"/>
        </w:rPr>
        <w:t xml:space="preserve">. </w:t>
      </w:r>
      <w:r w:rsidRPr="00DA4381">
        <w:rPr>
          <w:rFonts w:ascii="Cambria" w:hAnsi="Cambria" w:cs="ChaparralPro-Light"/>
          <w:lang w:val="en-KE"/>
        </w:rPr>
        <w:t>However, the sector continues to face a myriad of challenges, that hinder its development.</w:t>
      </w:r>
      <w:r w:rsidRPr="00DA4381">
        <w:rPr>
          <w:rFonts w:ascii="Cambria" w:hAnsi="Cambria" w:cs="ChaparralPro-Light"/>
        </w:rPr>
        <w:t xml:space="preserve"> </w:t>
      </w:r>
    </w:p>
    <w:p w:rsidRPr="00DA4381" w:rsidR="00DA4381" w:rsidP="00DA4381" w:rsidRDefault="00DA4381" w14:paraId="759C8949" w14:textId="77777777">
      <w:pPr>
        <w:autoSpaceDE w:val="0"/>
        <w:autoSpaceDN w:val="0"/>
        <w:adjustRightInd w:val="0"/>
        <w:spacing w:after="0" w:line="240" w:lineRule="auto"/>
        <w:jc w:val="both"/>
        <w:rPr>
          <w:rFonts w:ascii="Cambria" w:hAnsi="Cambria" w:cs="ChaparralPro-Light"/>
        </w:rPr>
      </w:pPr>
    </w:p>
    <w:p w:rsidRPr="00DA4381" w:rsidR="001676ED" w:rsidP="00DA4381" w:rsidRDefault="00440721" w14:paraId="0AC27BAD" w14:textId="77777777">
      <w:pPr>
        <w:autoSpaceDE w:val="0"/>
        <w:autoSpaceDN w:val="0"/>
        <w:adjustRightInd w:val="0"/>
        <w:spacing w:after="0" w:line="240" w:lineRule="auto"/>
        <w:jc w:val="both"/>
        <w:rPr>
          <w:rFonts w:ascii="Cambria" w:hAnsi="Cambria" w:cs="ChaparralPro-Light"/>
        </w:rPr>
      </w:pPr>
      <w:r w:rsidRPr="00DA4381">
        <w:rPr>
          <w:rFonts w:ascii="Cambria" w:hAnsi="Cambria" w:cs="ChaparralPro-Light"/>
          <w:lang w:val="en-KE"/>
        </w:rPr>
        <w:t>The Profile outlines the recommendations to challenges facing the Sector, some of which include finalizing and implementing the National</w:t>
      </w:r>
      <w:r w:rsidRPr="00DA4381">
        <w:rPr>
          <w:rFonts w:ascii="Cambria" w:hAnsi="Cambria" w:cs="ChaparralPro-Light"/>
        </w:rPr>
        <w:t xml:space="preserve"> </w:t>
      </w:r>
      <w:r w:rsidRPr="00DA4381">
        <w:rPr>
          <w:rFonts w:ascii="Cambria" w:hAnsi="Cambria" w:cs="ChaparralPro-Light"/>
          <w:lang w:val="en-KE"/>
        </w:rPr>
        <w:t xml:space="preserve">Automotive Policy (NAP) to provide an institutional, </w:t>
      </w:r>
      <w:proofErr w:type="gramStart"/>
      <w:r w:rsidRPr="00DA4381">
        <w:rPr>
          <w:rFonts w:ascii="Cambria" w:hAnsi="Cambria" w:cs="ChaparralPro-Light"/>
          <w:lang w:val="en-KE"/>
        </w:rPr>
        <w:t>legal</w:t>
      </w:r>
      <w:proofErr w:type="gramEnd"/>
      <w:r w:rsidRPr="00DA4381">
        <w:rPr>
          <w:rFonts w:ascii="Cambria" w:hAnsi="Cambria" w:cs="ChaparralPro-Light"/>
          <w:lang w:val="en-KE"/>
        </w:rPr>
        <w:t xml:space="preserve"> and regulatory framework, which will create transparency and setting up the</w:t>
      </w:r>
      <w:r w:rsidRPr="00DA4381">
        <w:rPr>
          <w:rFonts w:ascii="Cambria" w:hAnsi="Cambria" w:cs="ChaparralPro-Light"/>
        </w:rPr>
        <w:t xml:space="preserve"> </w:t>
      </w:r>
      <w:r w:rsidRPr="00DA4381">
        <w:rPr>
          <w:rFonts w:ascii="Cambria" w:hAnsi="Cambria" w:cs="ChaparralPro-Light"/>
          <w:lang w:val="en-KE"/>
        </w:rPr>
        <w:t>National Automotive Council to ensure effective implementation of NAP. Additionally, flexible financing and payment plans for the sector to</w:t>
      </w:r>
      <w:r w:rsidRPr="00DA4381">
        <w:rPr>
          <w:rFonts w:ascii="Cambria" w:hAnsi="Cambria" w:cs="ChaparralPro-Light"/>
        </w:rPr>
        <w:t xml:space="preserve"> </w:t>
      </w:r>
      <w:r w:rsidRPr="00DA4381">
        <w:rPr>
          <w:rFonts w:ascii="Cambria" w:hAnsi="Cambria" w:cs="ChaparralPro-Light"/>
          <w:lang w:val="en-KE"/>
        </w:rPr>
        <w:t>encourage spending, tax incentives and exemptions on the purchase of machinery used to manufacture motor vehicles and conducting a</w:t>
      </w:r>
      <w:r w:rsidRPr="00DA4381">
        <w:rPr>
          <w:rFonts w:ascii="Cambria" w:hAnsi="Cambria" w:cs="ChaparralPro-Light"/>
        </w:rPr>
        <w:t xml:space="preserve"> </w:t>
      </w:r>
      <w:r w:rsidRPr="00DA4381">
        <w:rPr>
          <w:rFonts w:ascii="Cambria" w:hAnsi="Cambria" w:cs="ChaparralPro-Light"/>
          <w:lang w:val="en-KE"/>
        </w:rPr>
        <w:t>market survey to fully comprehend the sector’s value chain that may be enhanced or identify potential.</w:t>
      </w:r>
      <w:r w:rsidRPr="00DA4381">
        <w:rPr>
          <w:rFonts w:ascii="Cambria" w:hAnsi="Cambria" w:cs="ChaparralPro-Light"/>
        </w:rPr>
        <w:t xml:space="preserve"> </w:t>
      </w:r>
    </w:p>
    <w:p w:rsidRPr="00DA4381" w:rsidR="007E0750" w:rsidP="00DA4381" w:rsidRDefault="00440721" w14:paraId="4460F76E" w14:textId="058E32BB">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The government should also fast-track the comprehensive review of East African Community Common External Tariff (EAC CET) to minimize</w:t>
      </w:r>
      <w:r w:rsidRPr="00DA4381">
        <w:rPr>
          <w:rFonts w:ascii="Cambria" w:hAnsi="Cambria" w:cs="ChaparralPro-Light"/>
        </w:rPr>
        <w:t xml:space="preserve"> </w:t>
      </w:r>
      <w:r w:rsidRPr="00DA4381">
        <w:rPr>
          <w:rFonts w:ascii="Cambria" w:hAnsi="Cambria" w:cs="ChaparralPro-Light"/>
          <w:lang w:val="en-KE"/>
        </w:rPr>
        <w:t>the number of stays of application among member states. This will ensure that local manufacturers face fair competition with importers as</w:t>
      </w:r>
      <w:r w:rsidRPr="00DA4381">
        <w:rPr>
          <w:rFonts w:ascii="Cambria" w:hAnsi="Cambria" w:cs="ChaparralPro-Light"/>
        </w:rPr>
        <w:t xml:space="preserve"> </w:t>
      </w:r>
      <w:r w:rsidRPr="00DA4381">
        <w:rPr>
          <w:rFonts w:ascii="Cambria" w:hAnsi="Cambria" w:cs="ChaparralPro-Light"/>
          <w:lang w:val="en-KE"/>
        </w:rPr>
        <w:t>well as achieve an overall economic gain for the sector.</w:t>
      </w:r>
    </w:p>
    <w:p w:rsidRPr="00DA4381" w:rsidR="00CF49F1" w:rsidP="00DA4381" w:rsidRDefault="00CF49F1" w14:paraId="3B3CF17F" w14:textId="77777777">
      <w:pPr>
        <w:autoSpaceDE w:val="0"/>
        <w:autoSpaceDN w:val="0"/>
        <w:adjustRightInd w:val="0"/>
        <w:spacing w:after="0" w:line="240" w:lineRule="auto"/>
        <w:jc w:val="both"/>
        <w:rPr>
          <w:rFonts w:ascii="Cambria" w:hAnsi="Cambria" w:cs="ChaparralPro-Light"/>
          <w:lang w:val="en-KE"/>
        </w:rPr>
      </w:pPr>
    </w:p>
    <w:p w:rsidRPr="00DA4381" w:rsidR="00CF49F1" w:rsidP="00DA4381" w:rsidRDefault="00CF49F1" w14:paraId="649715DE" w14:textId="78879C90">
      <w:pPr>
        <w:autoSpaceDE w:val="0"/>
        <w:autoSpaceDN w:val="0"/>
        <w:adjustRightInd w:val="0"/>
        <w:spacing w:after="0" w:line="240" w:lineRule="auto"/>
        <w:jc w:val="both"/>
        <w:rPr>
          <w:rFonts w:ascii="Cambria" w:hAnsi="Cambria" w:cs="ChaparralPro-Light"/>
          <w:b/>
          <w:bCs/>
        </w:rPr>
      </w:pPr>
      <w:r w:rsidRPr="00DA4381">
        <w:rPr>
          <w:rFonts w:ascii="Cambria" w:hAnsi="Cambria" w:cs="ChaparralPro-Light"/>
          <w:b/>
          <w:bCs/>
        </w:rPr>
        <w:t>Key recommendations</w:t>
      </w:r>
    </w:p>
    <w:tbl>
      <w:tblPr>
        <w:tblStyle w:val="TableGrid"/>
        <w:tblW w:w="0" w:type="auto"/>
        <w:tblLook w:val="04A0" w:firstRow="1" w:lastRow="0" w:firstColumn="1" w:lastColumn="0" w:noHBand="0" w:noVBand="1"/>
      </w:tblPr>
      <w:tblGrid>
        <w:gridCol w:w="3397"/>
        <w:gridCol w:w="5953"/>
      </w:tblGrid>
      <w:tr w:rsidRPr="00DA4381" w:rsidR="00DA4381" w:rsidTr="0D999952" w14:paraId="041A5D89" w14:textId="77777777">
        <w:tc>
          <w:tcPr>
            <w:tcW w:w="3397" w:type="dxa"/>
            <w:tcMar/>
          </w:tcPr>
          <w:p w:rsidRPr="00DA4381" w:rsidR="00CF49F1" w:rsidP="00DA4381" w:rsidRDefault="00CF49F1" w14:paraId="1DCDAD10" w14:textId="1BF903DC">
            <w:pPr>
              <w:autoSpaceDE w:val="0"/>
              <w:autoSpaceDN w:val="0"/>
              <w:adjustRightInd w:val="0"/>
              <w:spacing w:after="0" w:line="240" w:lineRule="auto"/>
              <w:jc w:val="both"/>
              <w:rPr>
                <w:rFonts w:ascii="Cambria" w:hAnsi="Cambria" w:cs="ChaparralPro-Light"/>
                <w:b/>
                <w:bCs/>
                <w:lang w:val="en-KE"/>
              </w:rPr>
            </w:pPr>
            <w:r w:rsidRPr="00DA4381">
              <w:rPr>
                <w:rFonts w:ascii="Cambria" w:hAnsi="Cambria" w:cs="ChaparralPro-Light"/>
                <w:b/>
                <w:bCs/>
                <w:lang w:val="en-KE"/>
              </w:rPr>
              <w:t>Proposed intervention</w:t>
            </w:r>
          </w:p>
        </w:tc>
        <w:tc>
          <w:tcPr>
            <w:tcW w:w="5953" w:type="dxa"/>
            <w:tcMar/>
          </w:tcPr>
          <w:p w:rsidRPr="00DA4381" w:rsidR="00CF49F1" w:rsidP="00DA4381" w:rsidRDefault="00CF49F1" w14:paraId="76751101" w14:textId="3505F1F3">
            <w:pPr>
              <w:autoSpaceDE w:val="0"/>
              <w:autoSpaceDN w:val="0"/>
              <w:adjustRightInd w:val="0"/>
              <w:spacing w:after="0" w:line="240" w:lineRule="auto"/>
              <w:jc w:val="both"/>
              <w:rPr>
                <w:rFonts w:ascii="Cambria" w:hAnsi="Cambria" w:cs="ChaparralPro-Light"/>
                <w:b/>
                <w:bCs/>
                <w:lang w:val="en-KE"/>
              </w:rPr>
            </w:pPr>
            <w:r w:rsidRPr="00DA4381">
              <w:rPr>
                <w:rFonts w:ascii="Cambria" w:hAnsi="Cambria" w:cs="ChaparralPro-Light"/>
                <w:b/>
                <w:bCs/>
                <w:lang w:val="en-KE"/>
              </w:rPr>
              <w:t>Comment</w:t>
            </w:r>
          </w:p>
        </w:tc>
      </w:tr>
      <w:tr w:rsidRPr="00DA4381" w:rsidR="00DA4381" w:rsidTr="0D999952" w14:paraId="1D6A6F32" w14:textId="77777777">
        <w:tc>
          <w:tcPr>
            <w:tcW w:w="3397" w:type="dxa"/>
            <w:tcMar/>
          </w:tcPr>
          <w:p w:rsidRPr="00DA4381" w:rsidR="00CF49F1" w:rsidP="00DA4381" w:rsidRDefault="00CF49F1" w14:paraId="0CBA00B9" w14:textId="7777777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Finalization and implementation</w:t>
            </w:r>
          </w:p>
          <w:p w:rsidRPr="00DA4381" w:rsidR="00CF49F1" w:rsidP="00DA4381" w:rsidRDefault="00CF49F1" w14:paraId="187A249E" w14:textId="738197C9">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of a National Automotive</w:t>
            </w:r>
            <w:r w:rsidRPr="00DA4381">
              <w:rPr>
                <w:rFonts w:ascii="Cambria" w:hAnsi="Cambria" w:cs="ChaparralPro-Light"/>
              </w:rPr>
              <w:t xml:space="preserve"> </w:t>
            </w:r>
            <w:r w:rsidRPr="00DA4381">
              <w:rPr>
                <w:rFonts w:ascii="Cambria" w:hAnsi="Cambria" w:cs="ChaparralPro-Light"/>
                <w:lang w:val="en-KE"/>
              </w:rPr>
              <w:t>Policy (NAP)</w:t>
            </w:r>
          </w:p>
        </w:tc>
        <w:tc>
          <w:tcPr>
            <w:tcW w:w="5953" w:type="dxa"/>
            <w:tcMar/>
          </w:tcPr>
          <w:p w:rsidRPr="00DA4381" w:rsidR="00CF49F1" w:rsidP="00DA4381" w:rsidRDefault="00CF49F1" w14:paraId="20DB7028" w14:textId="0EB1B8B6">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Finalization and implementation of the NAP will provide an</w:t>
            </w:r>
            <w:r w:rsidRPr="00DA4381">
              <w:rPr>
                <w:rFonts w:ascii="Cambria" w:hAnsi="Cambria" w:cs="ChaparralPro-Light"/>
              </w:rPr>
              <w:t xml:space="preserve"> </w:t>
            </w:r>
            <w:r w:rsidRPr="00DA4381">
              <w:rPr>
                <w:rFonts w:ascii="Cambria" w:hAnsi="Cambria" w:cs="ChaparralPro-Light"/>
                <w:lang w:val="en-KE"/>
              </w:rPr>
              <w:t xml:space="preserve">institutional, </w:t>
            </w:r>
            <w:proofErr w:type="gramStart"/>
            <w:r w:rsidRPr="00DA4381">
              <w:rPr>
                <w:rFonts w:ascii="Cambria" w:hAnsi="Cambria" w:cs="ChaparralPro-Light"/>
                <w:lang w:val="en-KE"/>
              </w:rPr>
              <w:t>legal</w:t>
            </w:r>
            <w:proofErr w:type="gramEnd"/>
            <w:r w:rsidRPr="00DA4381">
              <w:rPr>
                <w:rFonts w:ascii="Cambria" w:hAnsi="Cambria" w:cs="ChaparralPro-Light"/>
                <w:lang w:val="en-KE"/>
              </w:rPr>
              <w:t xml:space="preserve"> and regulatory framework, which will</w:t>
            </w:r>
            <w:r w:rsidRPr="00DA4381">
              <w:rPr>
                <w:rFonts w:ascii="Cambria" w:hAnsi="Cambria" w:cs="ChaparralPro-Light"/>
              </w:rPr>
              <w:t xml:space="preserve"> </w:t>
            </w:r>
            <w:r w:rsidRPr="00DA4381">
              <w:rPr>
                <w:rFonts w:ascii="Cambria" w:hAnsi="Cambria" w:cs="ChaparralPro-Light"/>
                <w:lang w:val="en-KE"/>
              </w:rPr>
              <w:t>create transparency in economic activities in the</w:t>
            </w:r>
            <w:r w:rsidRPr="00DA4381">
              <w:rPr>
                <w:rFonts w:ascii="Cambria" w:hAnsi="Cambria" w:cs="ChaparralPro-Light"/>
              </w:rPr>
              <w:t xml:space="preserve"> </w:t>
            </w:r>
            <w:r w:rsidRPr="00DA4381">
              <w:rPr>
                <w:rFonts w:ascii="Cambria" w:hAnsi="Cambria" w:cs="ChaparralPro-Light"/>
                <w:lang w:val="en-KE"/>
              </w:rPr>
              <w:t>automotive manufacturing sector in Kenya.</w:t>
            </w:r>
          </w:p>
        </w:tc>
      </w:tr>
      <w:tr w:rsidRPr="00DA4381" w:rsidR="00DA4381" w:rsidTr="0D999952" w14:paraId="5132C716" w14:textId="77777777">
        <w:tc>
          <w:tcPr>
            <w:tcW w:w="3397" w:type="dxa"/>
            <w:tcMar/>
          </w:tcPr>
          <w:p w:rsidRPr="00DA4381" w:rsidR="00CF49F1" w:rsidP="00DA4381" w:rsidRDefault="00CF49F1" w14:paraId="328C127A" w14:textId="7777777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Setting up of a National</w:t>
            </w:r>
          </w:p>
          <w:p w:rsidRPr="00DA4381" w:rsidR="00CF49F1" w:rsidP="00DA4381" w:rsidRDefault="00CF49F1" w14:paraId="579D9AC5" w14:textId="42AD97C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Automotive Council (NAC)</w:t>
            </w:r>
          </w:p>
        </w:tc>
        <w:tc>
          <w:tcPr>
            <w:tcW w:w="5953" w:type="dxa"/>
            <w:tcMar/>
          </w:tcPr>
          <w:p w:rsidRPr="00DA4381" w:rsidR="00CF49F1" w:rsidP="00DA4381" w:rsidRDefault="00CF49F1" w14:paraId="21EAFE3D" w14:textId="7777777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The primary role of the NAC would be to ensure the</w:t>
            </w:r>
          </w:p>
          <w:p w:rsidRPr="00DA4381" w:rsidR="00CF49F1" w:rsidP="0D999952" w:rsidRDefault="00CF49F1" w14:paraId="4F2838AF" w14:textId="77777777">
            <w:pPr>
              <w:autoSpaceDE w:val="0"/>
              <w:autoSpaceDN w:val="0"/>
              <w:adjustRightInd w:val="0"/>
              <w:spacing w:after="0" w:line="240" w:lineRule="auto"/>
              <w:jc w:val="both"/>
              <w:rPr>
                <w:rFonts w:ascii="Cambria" w:hAnsi="Cambria" w:cs="ChaparralPro-Light"/>
                <w:lang w:val="en-US"/>
              </w:rPr>
            </w:pPr>
            <w:r w:rsidRPr="0D999952" w:rsidR="4A29C8F0">
              <w:rPr>
                <w:rFonts w:ascii="Cambria" w:hAnsi="Cambria" w:cs="ChaparralPro-Light"/>
                <w:lang w:val="en-US"/>
              </w:rPr>
              <w:t xml:space="preserve">effective implementation of the NAP and </w:t>
            </w:r>
            <w:r w:rsidRPr="0D999952" w:rsidR="4A29C8F0">
              <w:rPr>
                <w:rFonts w:ascii="Cambria" w:hAnsi="Cambria" w:cs="ChaparralPro-Light"/>
                <w:lang w:val="en-US"/>
              </w:rPr>
              <w:t>establish</w:t>
            </w:r>
            <w:r w:rsidRPr="0D999952" w:rsidR="4A29C8F0">
              <w:rPr>
                <w:rFonts w:ascii="Cambria" w:hAnsi="Cambria" w:cs="ChaparralPro-Light"/>
                <w:lang w:val="en-US"/>
              </w:rPr>
              <w:t xml:space="preserve"> a</w:t>
            </w:r>
          </w:p>
          <w:p w:rsidRPr="00DA4381" w:rsidR="00CF49F1" w:rsidP="0D999952" w:rsidRDefault="00CF49F1" w14:paraId="54475FCB" w14:textId="55137933">
            <w:pPr>
              <w:autoSpaceDE w:val="0"/>
              <w:autoSpaceDN w:val="0"/>
              <w:adjustRightInd w:val="0"/>
              <w:spacing w:after="0" w:line="240" w:lineRule="auto"/>
              <w:jc w:val="both"/>
              <w:rPr>
                <w:rFonts w:ascii="Cambria" w:hAnsi="Cambria" w:cs="ChaparralPro-Light"/>
                <w:lang w:val="en-US"/>
              </w:rPr>
            </w:pPr>
            <w:r w:rsidRPr="0D999952" w:rsidR="4A29C8F0">
              <w:rPr>
                <w:rFonts w:ascii="Cambria" w:hAnsi="Cambria" w:cs="ChaparralPro-Light"/>
                <w:lang w:val="en-US"/>
              </w:rPr>
              <w:t>harmonised</w:t>
            </w:r>
            <w:r w:rsidRPr="0D999952" w:rsidR="4A29C8F0">
              <w:rPr>
                <w:rFonts w:ascii="Cambria" w:hAnsi="Cambria" w:cs="ChaparralPro-Light"/>
                <w:lang w:val="en-US"/>
              </w:rPr>
              <w:t xml:space="preserve"> environment for the automotive sector</w:t>
            </w:r>
          </w:p>
        </w:tc>
      </w:tr>
      <w:tr w:rsidRPr="00DA4381" w:rsidR="00DA4381" w:rsidTr="0D999952" w14:paraId="74F1FCF3" w14:textId="77777777">
        <w:tc>
          <w:tcPr>
            <w:tcW w:w="3397" w:type="dxa"/>
            <w:tcMar/>
          </w:tcPr>
          <w:p w:rsidRPr="00DA4381" w:rsidR="00CF49F1" w:rsidP="00DA4381" w:rsidRDefault="00CF49F1" w14:paraId="6A6AD050" w14:textId="7777777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Finalization and enforcement</w:t>
            </w:r>
          </w:p>
          <w:p w:rsidRPr="00DA4381" w:rsidR="00CF49F1" w:rsidP="00DA4381" w:rsidRDefault="00CF49F1" w14:paraId="58C454EC" w14:textId="1EC68AF2">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of a Local Content Policy (LCP)</w:t>
            </w:r>
          </w:p>
        </w:tc>
        <w:tc>
          <w:tcPr>
            <w:tcW w:w="5953" w:type="dxa"/>
            <w:tcMar/>
          </w:tcPr>
          <w:p w:rsidRPr="00DA4381" w:rsidR="00CF49F1" w:rsidP="00DA4381" w:rsidRDefault="00CF49F1" w14:paraId="7EFAC204" w14:textId="465A919E">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It is imperative that local automotive manufacturers are</w:t>
            </w:r>
            <w:r w:rsidRPr="00DA4381">
              <w:rPr>
                <w:rFonts w:ascii="Cambria" w:hAnsi="Cambria" w:cs="ChaparralPro-Light"/>
              </w:rPr>
              <w:t xml:space="preserve"> </w:t>
            </w:r>
            <w:r w:rsidRPr="00DA4381">
              <w:rPr>
                <w:rFonts w:ascii="Cambria" w:hAnsi="Cambria" w:cs="ChaparralPro-Light"/>
                <w:lang w:val="en-KE"/>
              </w:rPr>
              <w:t xml:space="preserve">incentivized by the </w:t>
            </w:r>
            <w:proofErr w:type="spellStart"/>
            <w:r w:rsidRPr="00DA4381">
              <w:rPr>
                <w:rFonts w:ascii="Cambria" w:hAnsi="Cambria" w:cs="ChaparralPro-Light"/>
                <w:lang w:val="en-KE"/>
              </w:rPr>
              <w:t>GoK</w:t>
            </w:r>
            <w:proofErr w:type="spellEnd"/>
            <w:r w:rsidRPr="00DA4381">
              <w:rPr>
                <w:rFonts w:ascii="Cambria" w:hAnsi="Cambria" w:cs="ChaparralPro-Light"/>
                <w:lang w:val="en-KE"/>
              </w:rPr>
              <w:t xml:space="preserve"> through the purchase of locally</w:t>
            </w:r>
            <w:r w:rsidRPr="00DA4381">
              <w:rPr>
                <w:rFonts w:ascii="Cambria" w:hAnsi="Cambria" w:cs="ChaparralPro-Light"/>
              </w:rPr>
              <w:t xml:space="preserve"> </w:t>
            </w:r>
            <w:r w:rsidRPr="00DA4381">
              <w:rPr>
                <w:rFonts w:ascii="Cambria" w:hAnsi="Cambria" w:cs="ChaparralPro-Light"/>
                <w:lang w:val="en-KE"/>
              </w:rPr>
              <w:t>assembled motor vehicles and vehicle spare parts for own</w:t>
            </w:r>
            <w:r w:rsidRPr="00DA4381">
              <w:rPr>
                <w:rFonts w:ascii="Cambria" w:hAnsi="Cambria" w:cs="ChaparralPro-Light"/>
              </w:rPr>
              <w:t xml:space="preserve"> </w:t>
            </w:r>
            <w:r w:rsidRPr="00DA4381">
              <w:rPr>
                <w:rFonts w:ascii="Cambria" w:hAnsi="Cambria" w:cs="ChaparralPro-Light"/>
                <w:lang w:val="en-KE"/>
              </w:rPr>
              <w:t>use. This can be enforced through the finalization and</w:t>
            </w:r>
            <w:r w:rsidRPr="00DA4381">
              <w:rPr>
                <w:rFonts w:ascii="Cambria" w:hAnsi="Cambria" w:cs="ChaparralPro-Light"/>
              </w:rPr>
              <w:t xml:space="preserve"> </w:t>
            </w:r>
            <w:r w:rsidRPr="00DA4381">
              <w:rPr>
                <w:rFonts w:ascii="Cambria" w:hAnsi="Cambria" w:cs="ChaparralPro-Light"/>
                <w:lang w:val="en-KE"/>
              </w:rPr>
              <w:t>implementation of LCP.</w:t>
            </w:r>
          </w:p>
        </w:tc>
      </w:tr>
      <w:tr w:rsidRPr="00DA4381" w:rsidR="00DA4381" w:rsidTr="0D999952" w14:paraId="36E99597" w14:textId="77777777">
        <w:tc>
          <w:tcPr>
            <w:tcW w:w="3397" w:type="dxa"/>
            <w:tcMar/>
          </w:tcPr>
          <w:p w:rsidRPr="00DA4381" w:rsidR="00CF49F1" w:rsidP="00DA4381" w:rsidRDefault="00CF49F1" w14:paraId="0641CBCD" w14:textId="7777777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Incentives for research, design</w:t>
            </w:r>
          </w:p>
          <w:p w:rsidRPr="00DA4381" w:rsidR="00CF49F1" w:rsidP="00DA4381" w:rsidRDefault="00CF49F1" w14:paraId="7DBB6913" w14:textId="25341944">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and development</w:t>
            </w:r>
          </w:p>
        </w:tc>
        <w:tc>
          <w:tcPr>
            <w:tcW w:w="5953" w:type="dxa"/>
            <w:tcMar/>
          </w:tcPr>
          <w:p w:rsidRPr="00DA4381" w:rsidR="00CF49F1" w:rsidP="00DA4381" w:rsidRDefault="00CF49F1" w14:paraId="553D5E67" w14:textId="7777777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At present, customer expectations of vehicle reliability,</w:t>
            </w:r>
          </w:p>
          <w:p w:rsidRPr="00DA4381" w:rsidR="00CF49F1" w:rsidP="00DA4381" w:rsidRDefault="00CF49F1" w14:paraId="19BB0633" w14:textId="3C3465A2">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safety, and quality are at the highest. Therefore, increased</w:t>
            </w:r>
            <w:r w:rsidRPr="00DA4381">
              <w:rPr>
                <w:rFonts w:ascii="Cambria" w:hAnsi="Cambria" w:cs="ChaparralPro-Light"/>
              </w:rPr>
              <w:t xml:space="preserve"> </w:t>
            </w:r>
            <w:r w:rsidRPr="00DA4381">
              <w:rPr>
                <w:rFonts w:ascii="Cambria" w:hAnsi="Cambria" w:cs="ChaparralPro-Light"/>
                <w:lang w:val="en-KE"/>
              </w:rPr>
              <w:t>spend on research, design and development will encourage</w:t>
            </w:r>
            <w:r w:rsidRPr="00DA4381">
              <w:rPr>
                <w:rFonts w:ascii="Cambria" w:hAnsi="Cambria" w:cs="ChaparralPro-Light"/>
              </w:rPr>
              <w:t xml:space="preserve"> </w:t>
            </w:r>
            <w:r w:rsidRPr="00DA4381">
              <w:rPr>
                <w:rFonts w:ascii="Cambria" w:hAnsi="Cambria" w:cs="ChaparralPro-Light"/>
                <w:lang w:val="en-KE"/>
              </w:rPr>
              <w:t>innovation and new technological development within the</w:t>
            </w:r>
            <w:r w:rsidRPr="00DA4381">
              <w:rPr>
                <w:rFonts w:ascii="Cambria" w:hAnsi="Cambria" w:cs="ChaparralPro-Light"/>
              </w:rPr>
              <w:t xml:space="preserve"> </w:t>
            </w:r>
            <w:r w:rsidRPr="00DA4381">
              <w:rPr>
                <w:rFonts w:ascii="Cambria" w:hAnsi="Cambria" w:cs="ChaparralPro-Light"/>
                <w:lang w:val="en-KE"/>
              </w:rPr>
              <w:t>automotive sector to meet the ever-changing customer</w:t>
            </w:r>
            <w:r w:rsidRPr="00DA4381">
              <w:rPr>
                <w:rFonts w:ascii="Cambria" w:hAnsi="Cambria" w:cs="ChaparralPro-Light"/>
              </w:rPr>
              <w:t xml:space="preserve"> </w:t>
            </w:r>
            <w:r w:rsidRPr="00DA4381">
              <w:rPr>
                <w:rFonts w:ascii="Cambria" w:hAnsi="Cambria" w:cs="ChaparralPro-Light"/>
                <w:lang w:val="en-KE"/>
              </w:rPr>
              <w:t>demands.</w:t>
            </w:r>
          </w:p>
        </w:tc>
      </w:tr>
    </w:tbl>
    <w:p w:rsidRPr="00DA4381" w:rsidR="00CF49F1" w:rsidP="00DA4381" w:rsidRDefault="00CF49F1" w14:paraId="15258386" w14:textId="77777777">
      <w:pPr>
        <w:autoSpaceDE w:val="0"/>
        <w:autoSpaceDN w:val="0"/>
        <w:adjustRightInd w:val="0"/>
        <w:spacing w:after="0" w:line="240" w:lineRule="auto"/>
        <w:jc w:val="both"/>
        <w:rPr>
          <w:rFonts w:ascii="Cambria" w:hAnsi="Cambria" w:cs="Bookman Old Style"/>
          <w:lang w:val="en-US"/>
        </w:rPr>
      </w:pPr>
    </w:p>
    <w:p w:rsidRPr="00DA4381" w:rsidR="001676ED" w:rsidP="00DA4381" w:rsidRDefault="001676ED" w14:paraId="5E2CCE65" w14:textId="2A059974">
      <w:pPr>
        <w:pStyle w:val="ListParagraph"/>
        <w:numPr>
          <w:ilvl w:val="0"/>
          <w:numId w:val="7"/>
        </w:numPr>
        <w:autoSpaceDE w:val="0"/>
        <w:autoSpaceDN w:val="0"/>
        <w:adjustRightInd w:val="0"/>
        <w:spacing w:after="0" w:line="240" w:lineRule="auto"/>
        <w:contextualSpacing w:val="0"/>
        <w:jc w:val="both"/>
        <w:rPr>
          <w:rFonts w:ascii="Cambria" w:hAnsi="Cambria" w:cs="Bookman Old Style"/>
          <w:b/>
          <w:bCs/>
        </w:rPr>
      </w:pPr>
      <w:r w:rsidRPr="00DA4381">
        <w:rPr>
          <w:rFonts w:ascii="Cambria" w:hAnsi="Cambria" w:cs="Bookman Old Style"/>
          <w:b/>
          <w:bCs/>
        </w:rPr>
        <w:lastRenderedPageBreak/>
        <w:t>Leather and Footwear Sector</w:t>
      </w:r>
    </w:p>
    <w:p w:rsidRPr="00DA4381" w:rsidR="001676ED" w:rsidP="00DA4381" w:rsidRDefault="00440721" w14:paraId="3AD6A8E8" w14:textId="7777777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The leather and footwear sector at KAM comprise of tanneries,</w:t>
      </w:r>
      <w:r w:rsidRPr="00DA4381">
        <w:rPr>
          <w:rFonts w:ascii="Cambria" w:hAnsi="Cambria" w:cs="ChaparralPro-Light"/>
        </w:rPr>
        <w:t xml:space="preserve"> </w:t>
      </w:r>
      <w:r w:rsidRPr="00DA4381">
        <w:rPr>
          <w:rFonts w:ascii="Cambria" w:hAnsi="Cambria" w:cs="ChaparralPro-Light"/>
          <w:lang w:val="en-KE"/>
        </w:rPr>
        <w:t>footwear manufacturers and leather goods manufacturers. The</w:t>
      </w:r>
      <w:r w:rsidRPr="00DA4381">
        <w:rPr>
          <w:rFonts w:ascii="Cambria" w:hAnsi="Cambria" w:cs="ChaparralPro-Light"/>
        </w:rPr>
        <w:t xml:space="preserve"> </w:t>
      </w:r>
      <w:r w:rsidRPr="00DA4381">
        <w:rPr>
          <w:rFonts w:ascii="Cambria" w:hAnsi="Cambria" w:cs="ChaparralPro-Light"/>
          <w:lang w:val="en-KE"/>
        </w:rPr>
        <w:t>Kenyan Leather industry has gone through turbulent times in the</w:t>
      </w:r>
      <w:r w:rsidRPr="00DA4381">
        <w:rPr>
          <w:rFonts w:ascii="Cambria" w:hAnsi="Cambria" w:cs="ChaparralPro-Light"/>
        </w:rPr>
        <w:t xml:space="preserve"> </w:t>
      </w:r>
      <w:r w:rsidRPr="00DA4381">
        <w:rPr>
          <w:rFonts w:ascii="Cambria" w:hAnsi="Cambria" w:cs="ChaparralPro-Light"/>
          <w:lang w:val="en-KE"/>
        </w:rPr>
        <w:t>past. The once thriving sector was severely affected by market</w:t>
      </w:r>
      <w:r w:rsidRPr="00DA4381">
        <w:rPr>
          <w:rFonts w:ascii="Cambria" w:hAnsi="Cambria" w:cs="ChaparralPro-Light"/>
        </w:rPr>
        <w:t xml:space="preserve"> </w:t>
      </w:r>
      <w:r w:rsidRPr="00DA4381">
        <w:rPr>
          <w:rFonts w:ascii="Cambria" w:hAnsi="Cambria" w:cs="ChaparralPro-Light"/>
          <w:lang w:val="en-KE"/>
        </w:rPr>
        <w:t>liberation that saw the influx of competing imports and secondhand</w:t>
      </w:r>
      <w:r w:rsidRPr="00DA4381">
        <w:rPr>
          <w:rFonts w:ascii="Cambria" w:hAnsi="Cambria" w:cs="ChaparralPro-Light"/>
        </w:rPr>
        <w:t xml:space="preserve"> </w:t>
      </w:r>
      <w:r w:rsidRPr="00DA4381">
        <w:rPr>
          <w:rFonts w:ascii="Cambria" w:hAnsi="Cambria" w:cs="ChaparralPro-Light"/>
          <w:lang w:val="en-KE"/>
        </w:rPr>
        <w:t>shoes. Consecutive years of this downtime saw the country</w:t>
      </w:r>
      <w:r w:rsidRPr="00DA4381">
        <w:rPr>
          <w:rFonts w:ascii="Cambria" w:hAnsi="Cambria" w:cs="ChaparralPro-Light"/>
        </w:rPr>
        <w:t xml:space="preserve"> </w:t>
      </w:r>
      <w:r w:rsidRPr="00DA4381">
        <w:rPr>
          <w:rFonts w:ascii="Cambria" w:hAnsi="Cambria" w:cs="ChaparralPro-Light"/>
          <w:lang w:val="en-KE"/>
        </w:rPr>
        <w:t>turn into a net importer of footwear and other associated products.</w:t>
      </w:r>
      <w:r w:rsidRPr="00DA4381">
        <w:rPr>
          <w:rFonts w:ascii="Cambria" w:hAnsi="Cambria" w:cs="ChaparralPro-Light"/>
        </w:rPr>
        <w:t xml:space="preserve"> </w:t>
      </w:r>
      <w:r w:rsidRPr="00DA4381">
        <w:rPr>
          <w:rFonts w:ascii="Cambria" w:hAnsi="Cambria" w:cs="ChaparralPro-Light"/>
          <w:lang w:val="en-KE"/>
        </w:rPr>
        <w:t>However, the future looks promising with the rejuvenated</w:t>
      </w:r>
      <w:r w:rsidRPr="00DA4381">
        <w:rPr>
          <w:rFonts w:ascii="Cambria" w:hAnsi="Cambria" w:cs="ChaparralPro-Light"/>
        </w:rPr>
        <w:t xml:space="preserve"> </w:t>
      </w:r>
      <w:r w:rsidRPr="00DA4381">
        <w:rPr>
          <w:rFonts w:ascii="Cambria" w:hAnsi="Cambria" w:cs="ChaparralPro-Light"/>
          <w:lang w:val="en-KE"/>
        </w:rPr>
        <w:t xml:space="preserve">efforts by the government to address the policy environment. </w:t>
      </w:r>
    </w:p>
    <w:p w:rsidRPr="00DA4381" w:rsidR="001676ED" w:rsidP="00DA4381" w:rsidRDefault="00440721" w14:paraId="10F969B9" w14:textId="7777777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It is</w:t>
      </w:r>
      <w:r w:rsidRPr="00DA4381">
        <w:rPr>
          <w:rFonts w:ascii="Cambria" w:hAnsi="Cambria" w:cs="ChaparralPro-Light"/>
        </w:rPr>
        <w:t xml:space="preserve"> </w:t>
      </w:r>
      <w:r w:rsidRPr="00DA4381">
        <w:rPr>
          <w:rFonts w:ascii="Cambria" w:hAnsi="Cambria" w:cs="ChaparralPro-Light"/>
          <w:lang w:val="en-KE"/>
        </w:rPr>
        <w:t>expected that the full implementation of the EAC Leather strategy</w:t>
      </w:r>
      <w:r w:rsidRPr="00DA4381">
        <w:rPr>
          <w:rFonts w:ascii="Cambria" w:hAnsi="Cambria" w:cs="ChaparralPro-Light"/>
        </w:rPr>
        <w:t xml:space="preserve"> </w:t>
      </w:r>
      <w:r w:rsidRPr="00DA4381">
        <w:rPr>
          <w:rFonts w:ascii="Cambria" w:hAnsi="Cambria" w:cs="ChaparralPro-Light"/>
          <w:lang w:val="en-KE"/>
        </w:rPr>
        <w:t>and the</w:t>
      </w:r>
      <w:r w:rsidRPr="00DA4381">
        <w:rPr>
          <w:rFonts w:ascii="Cambria" w:hAnsi="Cambria" w:cs="ChaparralPro-Light"/>
        </w:rPr>
        <w:t xml:space="preserve"> </w:t>
      </w:r>
      <w:r w:rsidRPr="00DA4381">
        <w:rPr>
          <w:rFonts w:ascii="Cambria" w:hAnsi="Cambria" w:cs="ChaparralPro-Light"/>
          <w:lang w:val="en-KE"/>
        </w:rPr>
        <w:t>Kenya Leather Policy will the resolution of the sector’s</w:t>
      </w:r>
      <w:r w:rsidRPr="00DA4381">
        <w:rPr>
          <w:rFonts w:ascii="Cambria" w:hAnsi="Cambria" w:cs="ChaparralPro-Light"/>
        </w:rPr>
        <w:t xml:space="preserve"> </w:t>
      </w:r>
      <w:r w:rsidRPr="00DA4381">
        <w:rPr>
          <w:rFonts w:ascii="Cambria" w:hAnsi="Cambria" w:cs="ChaparralPro-Light"/>
          <w:lang w:val="en-KE"/>
        </w:rPr>
        <w:t>pan points including the smuggling of raw hides and skins, illicit</w:t>
      </w:r>
      <w:r w:rsidRPr="00DA4381">
        <w:rPr>
          <w:rFonts w:ascii="Cambria" w:hAnsi="Cambria" w:cs="ChaparralPro-Light"/>
        </w:rPr>
        <w:t xml:space="preserve"> </w:t>
      </w:r>
      <w:r w:rsidRPr="00DA4381">
        <w:rPr>
          <w:rFonts w:ascii="Cambria" w:hAnsi="Cambria" w:cs="ChaparralPro-Light"/>
          <w:lang w:val="en-KE"/>
        </w:rPr>
        <w:t>trade, firm level competitiveness, market entry challenges, skills</w:t>
      </w:r>
      <w:r w:rsidRPr="00DA4381">
        <w:rPr>
          <w:rFonts w:ascii="Cambria" w:hAnsi="Cambria" w:cs="ChaparralPro-Light"/>
        </w:rPr>
        <w:t xml:space="preserve"> </w:t>
      </w:r>
      <w:r w:rsidRPr="00DA4381">
        <w:rPr>
          <w:rFonts w:ascii="Cambria" w:hAnsi="Cambria" w:cs="ChaparralPro-Light"/>
          <w:lang w:val="en-KE"/>
        </w:rPr>
        <w:t>gaps, quality of raw hides and skins. At KAM, we are looking</w:t>
      </w:r>
      <w:r w:rsidRPr="00DA4381">
        <w:rPr>
          <w:rFonts w:ascii="Cambria" w:hAnsi="Cambria" w:cs="ChaparralPro-Light"/>
        </w:rPr>
        <w:t xml:space="preserve"> </w:t>
      </w:r>
      <w:r w:rsidRPr="00DA4381">
        <w:rPr>
          <w:rFonts w:ascii="Cambria" w:hAnsi="Cambria" w:cs="ChaparralPro-Light"/>
          <w:lang w:val="en-KE"/>
        </w:rPr>
        <w:t>forward towards creating a competitive leather value chain that</w:t>
      </w:r>
      <w:r w:rsidRPr="00DA4381">
        <w:rPr>
          <w:rFonts w:ascii="Cambria" w:hAnsi="Cambria" w:cs="ChaparralPro-Light"/>
        </w:rPr>
        <w:t xml:space="preserve"> </w:t>
      </w:r>
      <w:r w:rsidRPr="00DA4381">
        <w:rPr>
          <w:rFonts w:ascii="Cambria" w:hAnsi="Cambria" w:cs="ChaparralPro-Light"/>
          <w:lang w:val="en-KE"/>
        </w:rPr>
        <w:t xml:space="preserve">will serve the domestic and exports markets. </w:t>
      </w:r>
    </w:p>
    <w:p w:rsidRPr="00DA4381" w:rsidR="007E0750" w:rsidP="00DA4381" w:rsidRDefault="00440721" w14:paraId="2816C775" w14:textId="332DB105">
      <w:pPr>
        <w:autoSpaceDE w:val="0"/>
        <w:autoSpaceDN w:val="0"/>
        <w:adjustRightInd w:val="0"/>
        <w:spacing w:after="0" w:line="240" w:lineRule="auto"/>
        <w:jc w:val="both"/>
        <w:rPr>
          <w:rFonts w:ascii="Cambria" w:hAnsi="Cambria" w:cs="ChaparralPro-Light"/>
        </w:rPr>
      </w:pPr>
      <w:r w:rsidRPr="00DA4381">
        <w:rPr>
          <w:rFonts w:ascii="Cambria" w:hAnsi="Cambria" w:cs="ChaparralPro-Light"/>
          <w:lang w:val="en-KE"/>
        </w:rPr>
        <w:t>We are optimistic</w:t>
      </w:r>
      <w:r w:rsidRPr="00DA4381">
        <w:rPr>
          <w:rFonts w:ascii="Cambria" w:hAnsi="Cambria" w:cs="ChaparralPro-Light"/>
        </w:rPr>
        <w:t xml:space="preserve"> </w:t>
      </w:r>
      <w:r w:rsidRPr="00DA4381">
        <w:rPr>
          <w:rFonts w:ascii="Cambria" w:hAnsi="Cambria" w:cs="ChaparralPro-Light"/>
          <w:lang w:val="en-KE"/>
        </w:rPr>
        <w:t>that continued results oriented public- private sector partnership</w:t>
      </w:r>
      <w:r w:rsidRPr="00DA4381">
        <w:rPr>
          <w:rFonts w:ascii="Cambria" w:hAnsi="Cambria" w:cs="ChaparralPro-Light"/>
        </w:rPr>
        <w:t xml:space="preserve"> </w:t>
      </w:r>
      <w:r w:rsidRPr="00DA4381">
        <w:rPr>
          <w:rFonts w:ascii="Cambria" w:hAnsi="Cambria" w:cs="ChaparralPro-Light"/>
          <w:lang w:val="en-KE"/>
        </w:rPr>
        <w:t>will bring out the silent potential in the Kenya’s leather Industry,</w:t>
      </w:r>
      <w:r w:rsidRPr="00DA4381">
        <w:rPr>
          <w:rFonts w:ascii="Cambria" w:hAnsi="Cambria" w:cs="ChaparralPro-Light"/>
        </w:rPr>
        <w:t xml:space="preserve"> </w:t>
      </w:r>
      <w:r w:rsidRPr="00DA4381">
        <w:rPr>
          <w:rFonts w:ascii="Cambria" w:hAnsi="Cambria" w:cs="ChaparralPro-Light"/>
          <w:lang w:val="en-KE"/>
        </w:rPr>
        <w:t>achieving the $500 Million exports from the current $140 million,</w:t>
      </w:r>
      <w:r w:rsidRPr="00DA4381" w:rsidR="007E0750">
        <w:rPr>
          <w:rFonts w:ascii="Cambria" w:hAnsi="Cambria" w:cs="ChaparralPro-Light"/>
        </w:rPr>
        <w:t xml:space="preserve"> </w:t>
      </w:r>
      <w:r w:rsidRPr="00DA4381">
        <w:rPr>
          <w:rFonts w:ascii="Cambria" w:hAnsi="Cambria" w:cs="ChaparralPro-Light"/>
          <w:lang w:val="en-KE"/>
        </w:rPr>
        <w:t>50,000 new jobs and manufacturing 20 million new leather</w:t>
      </w:r>
      <w:r w:rsidRPr="00DA4381">
        <w:rPr>
          <w:rFonts w:ascii="Cambria" w:hAnsi="Cambria" w:cs="ChaparralPro-Light"/>
        </w:rPr>
        <w:t xml:space="preserve"> </w:t>
      </w:r>
      <w:r w:rsidRPr="00DA4381">
        <w:rPr>
          <w:rFonts w:ascii="Cambria" w:hAnsi="Cambria" w:cs="ChaparralPro-Light"/>
          <w:lang w:val="en-KE"/>
        </w:rPr>
        <w:t>footwear as per the aspirations of the Big 4 agenda</w:t>
      </w:r>
      <w:r w:rsidRPr="00DA4381">
        <w:rPr>
          <w:rFonts w:ascii="Cambria" w:hAnsi="Cambria" w:cs="ChaparralPro-Light"/>
        </w:rPr>
        <w:t>.</w:t>
      </w:r>
    </w:p>
    <w:p w:rsidRPr="00DA4381" w:rsidR="00CF49F1" w:rsidP="00DA4381" w:rsidRDefault="00CF49F1" w14:paraId="7AECE035" w14:textId="77777777">
      <w:pPr>
        <w:autoSpaceDE w:val="0"/>
        <w:autoSpaceDN w:val="0"/>
        <w:adjustRightInd w:val="0"/>
        <w:spacing w:after="0" w:line="240" w:lineRule="auto"/>
        <w:jc w:val="both"/>
        <w:rPr>
          <w:rFonts w:ascii="Cambria" w:hAnsi="Cambria" w:cs="ChaparralPro-Light"/>
        </w:rPr>
      </w:pPr>
    </w:p>
    <w:p w:rsidRPr="00DA4381" w:rsidR="00CF49F1" w:rsidP="00DA4381" w:rsidRDefault="00CF49F1" w14:paraId="67FA58FF" w14:textId="4E0B525B">
      <w:pPr>
        <w:autoSpaceDE w:val="0"/>
        <w:autoSpaceDN w:val="0"/>
        <w:adjustRightInd w:val="0"/>
        <w:spacing w:after="0" w:line="240" w:lineRule="auto"/>
        <w:jc w:val="both"/>
        <w:rPr>
          <w:rFonts w:ascii="Cambria" w:hAnsi="Cambria" w:cs="ChaparralPro-Light"/>
          <w:b/>
          <w:bCs/>
        </w:rPr>
      </w:pPr>
      <w:r w:rsidRPr="00DA4381">
        <w:rPr>
          <w:rFonts w:ascii="Cambria" w:hAnsi="Cambria" w:cs="ChaparralPro-Light"/>
          <w:b/>
          <w:bCs/>
        </w:rPr>
        <w:t>Key Recommendations</w:t>
      </w:r>
    </w:p>
    <w:p w:rsidRPr="00DA4381" w:rsidR="00CF49F1" w:rsidP="00DA4381" w:rsidRDefault="00CF49F1" w14:paraId="23634A7F" w14:textId="77777777">
      <w:pPr>
        <w:autoSpaceDE w:val="0"/>
        <w:autoSpaceDN w:val="0"/>
        <w:adjustRightInd w:val="0"/>
        <w:spacing w:after="0" w:line="240" w:lineRule="auto"/>
        <w:jc w:val="both"/>
        <w:rPr>
          <w:rFonts w:ascii="Cambria" w:hAnsi="Cambria" w:cs="ChaparralPro-Light"/>
        </w:rPr>
      </w:pPr>
    </w:p>
    <w:tbl>
      <w:tblPr>
        <w:tblStyle w:val="TableGrid"/>
        <w:tblW w:w="0" w:type="auto"/>
        <w:tblLook w:val="04A0" w:firstRow="1" w:lastRow="0" w:firstColumn="1" w:lastColumn="0" w:noHBand="0" w:noVBand="1"/>
      </w:tblPr>
      <w:tblGrid>
        <w:gridCol w:w="3681"/>
        <w:gridCol w:w="5669"/>
      </w:tblGrid>
      <w:tr w:rsidRPr="00DA4381" w:rsidR="00DA4381" w:rsidTr="0D999952" w14:paraId="2323AA33" w14:textId="77777777">
        <w:tc>
          <w:tcPr>
            <w:tcW w:w="3681" w:type="dxa"/>
            <w:tcMar/>
          </w:tcPr>
          <w:p w:rsidRPr="00DA4381" w:rsidR="00CF49F1" w:rsidP="00DA4381" w:rsidRDefault="00CF49F1" w14:paraId="4CCDAC67" w14:textId="77777777">
            <w:pPr>
              <w:autoSpaceDE w:val="0"/>
              <w:autoSpaceDN w:val="0"/>
              <w:adjustRightInd w:val="0"/>
              <w:spacing w:after="0" w:line="240" w:lineRule="auto"/>
              <w:jc w:val="both"/>
              <w:rPr>
                <w:rFonts w:ascii="Cambria" w:hAnsi="Cambria" w:cs="ChaparralPro-Light"/>
                <w:b/>
                <w:bCs/>
                <w:lang w:val="en-KE"/>
              </w:rPr>
            </w:pPr>
            <w:r w:rsidRPr="00DA4381">
              <w:rPr>
                <w:rFonts w:ascii="Cambria" w:hAnsi="Cambria" w:cs="ChaparralPro-Light"/>
                <w:b/>
                <w:bCs/>
                <w:lang w:val="en-KE"/>
              </w:rPr>
              <w:t>Challenges</w:t>
            </w:r>
          </w:p>
        </w:tc>
        <w:tc>
          <w:tcPr>
            <w:tcW w:w="5669" w:type="dxa"/>
            <w:tcMar/>
          </w:tcPr>
          <w:p w:rsidRPr="00DA4381" w:rsidR="00CF49F1" w:rsidP="00DA4381" w:rsidRDefault="00CF49F1" w14:paraId="095BD5BF" w14:textId="77777777">
            <w:pPr>
              <w:autoSpaceDE w:val="0"/>
              <w:autoSpaceDN w:val="0"/>
              <w:adjustRightInd w:val="0"/>
              <w:spacing w:after="0" w:line="240" w:lineRule="auto"/>
              <w:jc w:val="both"/>
              <w:rPr>
                <w:rFonts w:ascii="Cambria" w:hAnsi="Cambria" w:cs="ChaparralPro-Light"/>
                <w:b/>
                <w:bCs/>
                <w:lang w:val="en-KE"/>
              </w:rPr>
            </w:pPr>
            <w:r w:rsidRPr="00DA4381">
              <w:rPr>
                <w:rFonts w:ascii="Cambria" w:hAnsi="Cambria" w:cs="ChaparralPro-Light"/>
                <w:b/>
                <w:bCs/>
                <w:lang w:val="en-KE"/>
              </w:rPr>
              <w:t>Policy Proposal</w:t>
            </w:r>
          </w:p>
        </w:tc>
      </w:tr>
      <w:tr w:rsidRPr="00DA4381" w:rsidR="00DA4381" w:rsidTr="0D999952" w14:paraId="7F2E0DAB" w14:textId="77777777">
        <w:tc>
          <w:tcPr>
            <w:tcW w:w="3681" w:type="dxa"/>
            <w:tcMar/>
          </w:tcPr>
          <w:p w:rsidRPr="00DA4381" w:rsidR="00CF49F1" w:rsidP="0D999952" w:rsidRDefault="00CF49F1" w14:paraId="2A4527A4" w14:textId="77777777">
            <w:pPr>
              <w:autoSpaceDE w:val="0"/>
              <w:autoSpaceDN w:val="0"/>
              <w:adjustRightInd w:val="0"/>
              <w:spacing w:after="0" w:line="240" w:lineRule="auto"/>
              <w:jc w:val="both"/>
              <w:rPr>
                <w:rFonts w:ascii="Cambria" w:hAnsi="Cambria" w:cs="ChaparralPro-Light"/>
                <w:lang w:val="en-US"/>
              </w:rPr>
            </w:pPr>
            <w:r w:rsidRPr="0D999952" w:rsidR="4A29C8F0">
              <w:rPr>
                <w:rFonts w:ascii="Cambria" w:hAnsi="Cambria" w:cs="ChaparralPro-Light"/>
                <w:lang w:val="en-US"/>
              </w:rPr>
              <w:t>Poor quality</w:t>
            </w:r>
            <w:r w:rsidRPr="0D999952" w:rsidR="4A29C8F0">
              <w:rPr>
                <w:rFonts w:ascii="Cambria" w:hAnsi="Cambria" w:cs="ChaparralPro-Light"/>
                <w:lang w:val="en-US"/>
              </w:rPr>
              <w:t xml:space="preserve"> of raw hides and skins – This leads to </w:t>
            </w:r>
            <w:r w:rsidRPr="0D999952" w:rsidR="4A29C8F0">
              <w:rPr>
                <w:rFonts w:ascii="Cambria" w:hAnsi="Cambria" w:cs="ChaparralPro-Light"/>
                <w:lang w:val="en-US"/>
              </w:rPr>
              <w:t>poor quality</w:t>
            </w:r>
            <w:r w:rsidRPr="0D999952" w:rsidR="4A29C8F0">
              <w:rPr>
                <w:rFonts w:ascii="Cambria" w:hAnsi="Cambria" w:cs="ChaparralPro-Light"/>
                <w:lang w:val="en-US"/>
              </w:rPr>
              <w:t xml:space="preserve"> of raw materials that affects the quality of the tanning process</w:t>
            </w:r>
          </w:p>
        </w:tc>
        <w:tc>
          <w:tcPr>
            <w:tcW w:w="5669" w:type="dxa"/>
            <w:tcMar/>
          </w:tcPr>
          <w:p w:rsidRPr="00DA4381" w:rsidR="00CF49F1" w:rsidP="0D999952" w:rsidRDefault="00CF49F1" w14:paraId="3A0E9280" w14:textId="77777777">
            <w:pPr>
              <w:pStyle w:val="ListParagraph"/>
              <w:numPr>
                <w:ilvl w:val="0"/>
                <w:numId w:val="35"/>
              </w:numPr>
              <w:autoSpaceDE w:val="0"/>
              <w:autoSpaceDN w:val="0"/>
              <w:adjustRightInd w:val="0"/>
              <w:spacing w:after="0" w:line="240" w:lineRule="auto"/>
              <w:jc w:val="both"/>
              <w:rPr>
                <w:rFonts w:ascii="Cambria" w:hAnsi="Cambria" w:cs="ChaparralPro-Light"/>
                <w:lang w:val="en-US"/>
              </w:rPr>
            </w:pPr>
            <w:r w:rsidRPr="0D999952" w:rsidR="4A29C8F0">
              <w:rPr>
                <w:rFonts w:ascii="Cambria" w:hAnsi="Cambria" w:cs="ChaparralPro-Light"/>
                <w:lang w:val="en-US"/>
              </w:rPr>
              <w:t xml:space="preserve">Hides and </w:t>
            </w:r>
            <w:r w:rsidRPr="0D999952" w:rsidR="4A29C8F0">
              <w:rPr>
                <w:rFonts w:ascii="Cambria" w:hAnsi="Cambria" w:cs="ChaparralPro-Light"/>
                <w:lang w:val="en-US"/>
              </w:rPr>
              <w:t>skins upgrade program</w:t>
            </w:r>
            <w:r w:rsidRPr="0D999952" w:rsidR="4A29C8F0">
              <w:rPr>
                <w:rFonts w:ascii="Cambria" w:hAnsi="Cambria" w:cs="ChaparralPro-Light"/>
                <w:lang w:val="en-US"/>
              </w:rPr>
              <w:t xml:space="preserve"> championed by the Ministry of Agriculture, Livestock and Fisheries and the county governments.</w:t>
            </w:r>
          </w:p>
          <w:p w:rsidRPr="00DA4381" w:rsidR="00CF49F1" w:rsidP="00DA4381" w:rsidRDefault="00CF49F1" w14:paraId="5C16FCC2" w14:textId="77777777">
            <w:pPr>
              <w:pStyle w:val="ListParagraph"/>
              <w:numPr>
                <w:ilvl w:val="0"/>
                <w:numId w:val="35"/>
              </w:num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 xml:space="preserve">Regulation of abattoirs to avoid deliberate hides and skins </w:t>
            </w:r>
            <w:proofErr w:type="gramStart"/>
            <w:r w:rsidRPr="00DA4381">
              <w:rPr>
                <w:rFonts w:ascii="Cambria" w:hAnsi="Cambria" w:cs="ChaparralPro-Light"/>
                <w:lang w:val="en-KE"/>
              </w:rPr>
              <w:t>damage</w:t>
            </w:r>
            <w:proofErr w:type="gramEnd"/>
          </w:p>
          <w:p w:rsidRPr="00DA4381" w:rsidR="00CF49F1" w:rsidP="0D999952" w:rsidRDefault="00CF49F1" w14:paraId="78EB8A85" w14:textId="77777777">
            <w:pPr>
              <w:pStyle w:val="ListParagraph"/>
              <w:numPr>
                <w:ilvl w:val="0"/>
                <w:numId w:val="35"/>
              </w:numPr>
              <w:autoSpaceDE w:val="0"/>
              <w:autoSpaceDN w:val="0"/>
              <w:adjustRightInd w:val="0"/>
              <w:spacing w:after="0" w:line="240" w:lineRule="auto"/>
              <w:jc w:val="both"/>
              <w:rPr>
                <w:rFonts w:ascii="Cambria" w:hAnsi="Cambria" w:cs="ChaparralPro-Light"/>
                <w:lang w:val="en-US"/>
              </w:rPr>
            </w:pPr>
            <w:r w:rsidRPr="0D999952" w:rsidR="4A29C8F0">
              <w:rPr>
                <w:rFonts w:ascii="Cambria" w:hAnsi="Cambria" w:cs="ChaparralPro-Light"/>
                <w:lang w:val="en-US"/>
              </w:rPr>
              <w:t xml:space="preserve">Training of </w:t>
            </w:r>
            <w:r w:rsidRPr="0D999952" w:rsidR="4A29C8F0">
              <w:rPr>
                <w:rFonts w:ascii="Cambria" w:hAnsi="Cambria" w:cs="ChaparralPro-Light"/>
                <w:lang w:val="en-US"/>
              </w:rPr>
              <w:t>frayers</w:t>
            </w:r>
            <w:r w:rsidRPr="0D999952" w:rsidR="4A29C8F0">
              <w:rPr>
                <w:rFonts w:ascii="Cambria" w:hAnsi="Cambria" w:cs="ChaparralPro-Light"/>
                <w:lang w:val="en-US"/>
              </w:rPr>
              <w:t xml:space="preserve"> to ensure that they use the right fraying methods</w:t>
            </w:r>
          </w:p>
        </w:tc>
      </w:tr>
      <w:tr w:rsidRPr="00DA4381" w:rsidR="00DA4381" w:rsidTr="0D999952" w14:paraId="3E68105A" w14:textId="77777777">
        <w:tc>
          <w:tcPr>
            <w:tcW w:w="3681" w:type="dxa"/>
            <w:tcMar/>
          </w:tcPr>
          <w:p w:rsidRPr="00DA4381" w:rsidR="00CF49F1" w:rsidP="00DA4381" w:rsidRDefault="00CF49F1" w14:paraId="24CF54FB" w14:textId="7777777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Smuggling of raw hides and skins</w:t>
            </w:r>
            <w:r w:rsidRPr="00DA4381">
              <w:rPr>
                <w:rFonts w:ascii="Cambria" w:hAnsi="Cambria" w:cs="ChaparralPro-Light"/>
              </w:rPr>
              <w:t xml:space="preserve"> </w:t>
            </w:r>
            <w:r w:rsidRPr="00DA4381">
              <w:rPr>
                <w:rFonts w:ascii="Cambria" w:hAnsi="Cambria" w:cs="ChaparralPro-Light"/>
                <w:lang w:val="en-KE"/>
              </w:rPr>
              <w:t>–this deprives the sector off</w:t>
            </w:r>
            <w:r w:rsidRPr="00DA4381">
              <w:rPr>
                <w:rFonts w:ascii="Cambria" w:hAnsi="Cambria" w:cs="ChaparralPro-Light"/>
              </w:rPr>
              <w:t xml:space="preserve"> </w:t>
            </w:r>
            <w:r w:rsidRPr="00DA4381">
              <w:rPr>
                <w:rFonts w:ascii="Cambria" w:hAnsi="Cambria" w:cs="ChaparralPro-Light"/>
                <w:lang w:val="en-KE"/>
              </w:rPr>
              <w:t>critical raw materials leading to</w:t>
            </w:r>
            <w:r w:rsidRPr="00DA4381">
              <w:rPr>
                <w:rFonts w:ascii="Cambria" w:hAnsi="Cambria" w:cs="ChaparralPro-Light"/>
              </w:rPr>
              <w:t xml:space="preserve"> </w:t>
            </w:r>
            <w:proofErr w:type="gramStart"/>
            <w:r w:rsidRPr="00DA4381">
              <w:rPr>
                <w:rFonts w:ascii="Cambria" w:hAnsi="Cambria" w:cs="ChaparralPro-Light"/>
                <w:lang w:val="en-KE"/>
              </w:rPr>
              <w:t>low capacity</w:t>
            </w:r>
            <w:proofErr w:type="gramEnd"/>
            <w:r w:rsidRPr="00DA4381">
              <w:rPr>
                <w:rFonts w:ascii="Cambria" w:hAnsi="Cambria" w:cs="ChaparralPro-Light"/>
                <w:lang w:val="en-KE"/>
              </w:rPr>
              <w:t xml:space="preserve"> utilisation.</w:t>
            </w:r>
            <w:r w:rsidRPr="00DA4381">
              <w:rPr>
                <w:rFonts w:ascii="Cambria" w:hAnsi="Cambria" w:cs="ChaparralPro-Light"/>
              </w:rPr>
              <w:t xml:space="preserve"> </w:t>
            </w:r>
            <w:r w:rsidRPr="00DA4381">
              <w:rPr>
                <w:rFonts w:ascii="Cambria" w:hAnsi="Cambria" w:cs="ChaparralPro-Light"/>
                <w:lang w:val="en-KE"/>
              </w:rPr>
              <w:t>It also deprives government off</w:t>
            </w:r>
          </w:p>
          <w:p w:rsidRPr="00DA4381" w:rsidR="00CF49F1" w:rsidP="00DA4381" w:rsidRDefault="00CF49F1" w14:paraId="40FBDE66" w14:textId="7777777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revenue</w:t>
            </w:r>
          </w:p>
        </w:tc>
        <w:tc>
          <w:tcPr>
            <w:tcW w:w="5669" w:type="dxa"/>
            <w:tcMar/>
          </w:tcPr>
          <w:p w:rsidRPr="00DA4381" w:rsidR="00CF49F1" w:rsidP="00DA4381" w:rsidRDefault="00CF49F1" w14:paraId="198FD842" w14:textId="7777777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Enforcement of the Hides and Skins Act</w:t>
            </w:r>
            <w:r w:rsidRPr="00DA4381">
              <w:rPr>
                <w:rFonts w:ascii="Cambria" w:hAnsi="Cambria" w:cs="ChaparralPro-Light"/>
              </w:rPr>
              <w:t xml:space="preserve"> </w:t>
            </w:r>
            <w:r w:rsidRPr="00DA4381">
              <w:rPr>
                <w:rFonts w:ascii="Cambria" w:hAnsi="Cambria" w:cs="ChaparralPro-Light"/>
                <w:lang w:val="en-KE"/>
              </w:rPr>
              <w:t>(Cap 359 (12)) including ensuring that</w:t>
            </w:r>
            <w:r w:rsidRPr="00DA4381">
              <w:rPr>
                <w:rFonts w:ascii="Cambria" w:hAnsi="Cambria" w:cs="ChaparralPro-Light"/>
              </w:rPr>
              <w:t xml:space="preserve"> </w:t>
            </w:r>
            <w:r w:rsidRPr="00DA4381">
              <w:rPr>
                <w:rFonts w:ascii="Cambria" w:hAnsi="Cambria" w:cs="ChaparralPro-Light"/>
                <w:lang w:val="en-KE"/>
              </w:rPr>
              <w:t>no ground air drying of raw hides and</w:t>
            </w:r>
            <w:r w:rsidRPr="00DA4381">
              <w:rPr>
                <w:rFonts w:ascii="Cambria" w:hAnsi="Cambria" w:cs="ChaparralPro-Light"/>
              </w:rPr>
              <w:t xml:space="preserve"> </w:t>
            </w:r>
            <w:r w:rsidRPr="00DA4381">
              <w:rPr>
                <w:rFonts w:ascii="Cambria" w:hAnsi="Cambria" w:cs="ChaparralPro-Light"/>
                <w:lang w:val="en-KE"/>
              </w:rPr>
              <w:t>skins takes place and enforcement of</w:t>
            </w:r>
            <w:r w:rsidRPr="00DA4381">
              <w:rPr>
                <w:rFonts w:ascii="Cambria" w:hAnsi="Cambria" w:cs="ChaparralPro-Light"/>
              </w:rPr>
              <w:t xml:space="preserve"> </w:t>
            </w:r>
            <w:r w:rsidRPr="00DA4381">
              <w:rPr>
                <w:rFonts w:ascii="Cambria" w:hAnsi="Cambria" w:cs="ChaparralPro-Light"/>
                <w:lang w:val="en-KE"/>
              </w:rPr>
              <w:t>the 80% exports levy</w:t>
            </w:r>
          </w:p>
        </w:tc>
      </w:tr>
      <w:tr w:rsidRPr="00DA4381" w:rsidR="00DA4381" w:rsidTr="0D999952" w14:paraId="68AE9645" w14:textId="77777777">
        <w:tc>
          <w:tcPr>
            <w:tcW w:w="3681" w:type="dxa"/>
            <w:tcMar/>
          </w:tcPr>
          <w:p w:rsidRPr="00DA4381" w:rsidR="00CF49F1" w:rsidP="00DA4381" w:rsidRDefault="00CF49F1" w14:paraId="39482543" w14:textId="7777777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Lack of Effluent Treatment</w:t>
            </w:r>
          </w:p>
        </w:tc>
        <w:tc>
          <w:tcPr>
            <w:tcW w:w="5669" w:type="dxa"/>
            <w:tcMar/>
          </w:tcPr>
          <w:p w:rsidRPr="00DA4381" w:rsidR="00CF49F1" w:rsidP="00DA4381" w:rsidRDefault="00CF49F1" w14:paraId="1FCA49A4" w14:textId="77777777">
            <w:pPr>
              <w:pStyle w:val="ListParagraph"/>
              <w:numPr>
                <w:ilvl w:val="0"/>
                <w:numId w:val="36"/>
              </w:num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Complete the Kenya Leather Park</w:t>
            </w:r>
            <w:r w:rsidRPr="00DA4381">
              <w:rPr>
                <w:rFonts w:ascii="Cambria" w:hAnsi="Cambria" w:cs="ChaparralPro-Light"/>
                <w:lang w:val="en-GB"/>
              </w:rPr>
              <w:t xml:space="preserve"> </w:t>
            </w:r>
            <w:r w:rsidRPr="00DA4381">
              <w:rPr>
                <w:rFonts w:ascii="Cambria" w:hAnsi="Cambria" w:cs="ChaparralPro-Light"/>
                <w:lang w:val="en-KE"/>
              </w:rPr>
              <w:t>that aims to provide shared effluent</w:t>
            </w:r>
            <w:r w:rsidRPr="00DA4381">
              <w:rPr>
                <w:rFonts w:ascii="Cambria" w:hAnsi="Cambria" w:cs="ChaparralPro-Light"/>
                <w:lang w:val="en-GB"/>
              </w:rPr>
              <w:t xml:space="preserve"> </w:t>
            </w:r>
            <w:r w:rsidRPr="00DA4381">
              <w:rPr>
                <w:rFonts w:ascii="Cambria" w:hAnsi="Cambria" w:cs="ChaparralPro-Light"/>
                <w:lang w:val="en-KE"/>
              </w:rPr>
              <w:t>treatment facilities in addition to</w:t>
            </w:r>
            <w:r w:rsidRPr="00DA4381">
              <w:rPr>
                <w:rFonts w:ascii="Cambria" w:hAnsi="Cambria" w:cs="ChaparralPro-Light"/>
                <w:lang w:val="en-GB"/>
              </w:rPr>
              <w:t xml:space="preserve"> </w:t>
            </w:r>
            <w:r w:rsidRPr="00DA4381">
              <w:rPr>
                <w:rFonts w:ascii="Cambria" w:hAnsi="Cambria" w:cs="ChaparralPro-Light"/>
                <w:lang w:val="en-KE"/>
              </w:rPr>
              <w:t>other industry support interventions</w:t>
            </w:r>
            <w:r w:rsidRPr="00DA4381">
              <w:rPr>
                <w:rFonts w:ascii="Cambria" w:hAnsi="Cambria" w:cs="ChaparralPro-Light"/>
                <w:lang w:val="en-GB"/>
              </w:rPr>
              <w:t>.</w:t>
            </w:r>
          </w:p>
          <w:p w:rsidRPr="00DA4381" w:rsidR="00CF49F1" w:rsidP="00DA4381" w:rsidRDefault="00CF49F1" w14:paraId="2E77EB4D" w14:textId="11DFF26D">
            <w:pPr>
              <w:pStyle w:val="ListParagraph"/>
              <w:numPr>
                <w:ilvl w:val="0"/>
                <w:numId w:val="36"/>
              </w:num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Support tanneries on site with effluent</w:t>
            </w:r>
            <w:r w:rsidRPr="00DA4381">
              <w:rPr>
                <w:rFonts w:ascii="Cambria" w:hAnsi="Cambria" w:cs="ChaparralPro-Light"/>
                <w:lang w:val="en-GB"/>
              </w:rPr>
              <w:t xml:space="preserve"> </w:t>
            </w:r>
            <w:r w:rsidRPr="00DA4381">
              <w:rPr>
                <w:rFonts w:ascii="Cambria" w:hAnsi="Cambria" w:cs="ChaparralPro-Light"/>
                <w:lang w:val="en-KE"/>
              </w:rPr>
              <w:t>management</w:t>
            </w:r>
            <w:r w:rsidRPr="00DA4381">
              <w:rPr>
                <w:rFonts w:ascii="Cambria" w:hAnsi="Cambria" w:cs="ChaparralPro-Light"/>
                <w:lang w:val="en-GB"/>
              </w:rPr>
              <w:t xml:space="preserve"> </w:t>
            </w:r>
            <w:r w:rsidRPr="00DA4381">
              <w:rPr>
                <w:rFonts w:ascii="Cambria" w:hAnsi="Cambria" w:cs="ChaparralPro-Light"/>
                <w:lang w:val="en-KE"/>
              </w:rPr>
              <w:t>Compliance with international</w:t>
            </w:r>
            <w:r w:rsidRPr="00DA4381">
              <w:rPr>
                <w:rFonts w:ascii="Cambria" w:hAnsi="Cambria" w:cs="ChaparralPro-Light"/>
                <w:lang w:val="en-GB"/>
              </w:rPr>
              <w:t xml:space="preserve"> </w:t>
            </w:r>
            <w:r w:rsidRPr="00DA4381">
              <w:rPr>
                <w:rFonts w:ascii="Cambria" w:hAnsi="Cambria" w:cs="ChaparralPro-Light"/>
                <w:lang w:val="en-KE"/>
              </w:rPr>
              <w:t>environmental standards is also linked</w:t>
            </w:r>
            <w:r w:rsidRPr="00DA4381">
              <w:rPr>
                <w:rFonts w:ascii="Cambria" w:hAnsi="Cambria" w:cs="ChaparralPro-Light"/>
                <w:lang w:val="en-GB"/>
              </w:rPr>
              <w:t xml:space="preserve"> </w:t>
            </w:r>
            <w:r w:rsidRPr="00DA4381">
              <w:rPr>
                <w:rFonts w:ascii="Cambria" w:hAnsi="Cambria" w:cs="ChaparralPro-Light"/>
                <w:lang w:val="en-KE"/>
              </w:rPr>
              <w:t>to global competitiveness of the</w:t>
            </w:r>
            <w:r w:rsidRPr="00DA4381">
              <w:rPr>
                <w:rFonts w:ascii="Cambria" w:hAnsi="Cambria" w:cs="ChaparralPro-Light"/>
                <w:lang w:val="en-GB"/>
              </w:rPr>
              <w:t xml:space="preserve"> </w:t>
            </w:r>
            <w:r w:rsidRPr="00DA4381" w:rsidR="00121DB9">
              <w:rPr>
                <w:rFonts w:ascii="Cambria" w:hAnsi="Cambria" w:cs="ChaparralPro-Light"/>
                <w:lang w:val="en-KE"/>
              </w:rPr>
              <w:t>sector.</w:t>
            </w:r>
          </w:p>
          <w:p w:rsidRPr="00DA4381" w:rsidR="00CF49F1" w:rsidP="00DA4381" w:rsidRDefault="00CF49F1" w14:paraId="498AB0D4" w14:textId="77777777">
            <w:pPr>
              <w:pStyle w:val="ListParagraph"/>
              <w:numPr>
                <w:ilvl w:val="0"/>
                <w:numId w:val="36"/>
              </w:num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Implement framework to support</w:t>
            </w:r>
            <w:r w:rsidRPr="00DA4381">
              <w:rPr>
                <w:rFonts w:ascii="Cambria" w:hAnsi="Cambria" w:cs="ChaparralPro-Light"/>
                <w:lang w:val="en-GB"/>
              </w:rPr>
              <w:t xml:space="preserve"> </w:t>
            </w:r>
            <w:r w:rsidRPr="00DA4381">
              <w:rPr>
                <w:rFonts w:ascii="Cambria" w:hAnsi="Cambria" w:cs="ChaparralPro-Light"/>
                <w:lang w:val="en-KE"/>
              </w:rPr>
              <w:t>manufacturers in complying with</w:t>
            </w:r>
            <w:r w:rsidRPr="00DA4381">
              <w:rPr>
                <w:rFonts w:ascii="Cambria" w:hAnsi="Cambria" w:cs="ChaparralPro-Light"/>
                <w:lang w:val="en-GB"/>
              </w:rPr>
              <w:t xml:space="preserve"> </w:t>
            </w:r>
            <w:r w:rsidRPr="00DA4381">
              <w:rPr>
                <w:rFonts w:ascii="Cambria" w:hAnsi="Cambria" w:cs="ChaparralPro-Light"/>
                <w:lang w:val="en-KE"/>
              </w:rPr>
              <w:t>international sustainability standards</w:t>
            </w:r>
            <w:r w:rsidRPr="00DA4381">
              <w:rPr>
                <w:rFonts w:ascii="Cambria" w:hAnsi="Cambria" w:cs="ChaparralPro-Light"/>
                <w:lang w:val="en-GB"/>
              </w:rPr>
              <w:t xml:space="preserve"> </w:t>
            </w:r>
            <w:r w:rsidRPr="00DA4381">
              <w:rPr>
                <w:rFonts w:ascii="Cambria" w:hAnsi="Cambria" w:cs="ChaparralPro-Light"/>
                <w:lang w:val="en-KE"/>
              </w:rPr>
              <w:t>(</w:t>
            </w:r>
            <w:proofErr w:type="gramStart"/>
            <w:r w:rsidRPr="00DA4381">
              <w:rPr>
                <w:rFonts w:ascii="Cambria" w:hAnsi="Cambria" w:cs="ChaparralPro-Light"/>
                <w:lang w:val="en-KE"/>
              </w:rPr>
              <w:t>e.g.</w:t>
            </w:r>
            <w:proofErr w:type="gramEnd"/>
            <w:r w:rsidRPr="00DA4381">
              <w:rPr>
                <w:rFonts w:ascii="Cambria" w:hAnsi="Cambria" w:cs="ChaparralPro-Light"/>
                <w:lang w:val="en-KE"/>
              </w:rPr>
              <w:t xml:space="preserve"> access to accredited laboratories</w:t>
            </w:r>
            <w:r w:rsidRPr="00DA4381">
              <w:rPr>
                <w:rFonts w:ascii="Cambria" w:hAnsi="Cambria" w:cs="ChaparralPro-Light"/>
                <w:lang w:val="en-GB"/>
              </w:rPr>
              <w:t xml:space="preserve"> </w:t>
            </w:r>
            <w:r w:rsidRPr="00DA4381">
              <w:rPr>
                <w:rFonts w:ascii="Cambria" w:hAnsi="Cambria" w:cs="ChaparralPro-Light"/>
                <w:lang w:val="en-KE"/>
              </w:rPr>
              <w:t>etc.)</w:t>
            </w:r>
          </w:p>
        </w:tc>
      </w:tr>
    </w:tbl>
    <w:p w:rsidRPr="00DA4381" w:rsidR="00CF49F1" w:rsidP="00DA4381" w:rsidRDefault="00CF49F1" w14:paraId="04C676F1" w14:textId="77777777">
      <w:pPr>
        <w:autoSpaceDE w:val="0"/>
        <w:autoSpaceDN w:val="0"/>
        <w:adjustRightInd w:val="0"/>
        <w:spacing w:after="0" w:line="240" w:lineRule="auto"/>
        <w:jc w:val="both"/>
        <w:rPr>
          <w:rFonts w:ascii="Cambria" w:hAnsi="Cambria" w:cs="Bookman Old Style"/>
          <w:lang w:val="en-US"/>
        </w:rPr>
      </w:pPr>
    </w:p>
    <w:p w:rsidRPr="00DA4381" w:rsidR="001676ED" w:rsidP="00DA4381" w:rsidRDefault="00376E82" w14:paraId="5150D82A" w14:textId="0CB4FFC2">
      <w:pPr>
        <w:pStyle w:val="ListParagraph"/>
        <w:numPr>
          <w:ilvl w:val="0"/>
          <w:numId w:val="7"/>
        </w:numPr>
        <w:autoSpaceDE w:val="0"/>
        <w:autoSpaceDN w:val="0"/>
        <w:adjustRightInd w:val="0"/>
        <w:spacing w:after="0" w:line="240" w:lineRule="auto"/>
        <w:contextualSpacing w:val="0"/>
        <w:jc w:val="both"/>
        <w:rPr>
          <w:rFonts w:ascii="Cambria" w:hAnsi="Cambria" w:cs="Bookman Old Style"/>
          <w:b/>
          <w:bCs/>
        </w:rPr>
      </w:pPr>
      <w:r w:rsidRPr="00DA4381">
        <w:rPr>
          <w:rFonts w:ascii="Cambria" w:hAnsi="Cambria" w:cs="Bookman Old Style"/>
          <w:b/>
          <w:bCs/>
        </w:rPr>
        <w:t xml:space="preserve">Salt </w:t>
      </w:r>
      <w:r w:rsidRPr="00DA4381" w:rsidR="001676ED">
        <w:rPr>
          <w:rFonts w:ascii="Cambria" w:hAnsi="Cambria" w:cs="Bookman Old Style"/>
          <w:b/>
          <w:bCs/>
        </w:rPr>
        <w:t>Sub-Sector Profile</w:t>
      </w:r>
    </w:p>
    <w:p w:rsidRPr="00DA4381" w:rsidR="001676ED" w:rsidP="00DA4381" w:rsidRDefault="00376E82" w14:paraId="15C16C1D" w14:textId="34AC5C1F">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Kenya’s Salt Industry dates as far back as 1920, when it was introduced in Fundisa,</w:t>
      </w:r>
      <w:r w:rsidRPr="00DA4381" w:rsidR="008F054F">
        <w:rPr>
          <w:rFonts w:ascii="Cambria" w:hAnsi="Cambria" w:cs="ChaparralPro-Light"/>
          <w:lang w:val="en-KE"/>
        </w:rPr>
        <w:t xml:space="preserve"> </w:t>
      </w:r>
      <w:r w:rsidRPr="00DA4381">
        <w:rPr>
          <w:rFonts w:ascii="Cambria" w:hAnsi="Cambria" w:cs="ChaparralPro-Light"/>
          <w:lang w:val="en-KE"/>
        </w:rPr>
        <w:t>Coast Region by Germans. The Sub-Sector has since grown to 4 salt companies</w:t>
      </w:r>
      <w:r w:rsidRPr="00DA4381" w:rsidR="008F054F">
        <w:rPr>
          <w:rFonts w:ascii="Cambria" w:hAnsi="Cambria" w:cs="ChaparralPro-Light"/>
          <w:lang w:val="en-KE"/>
        </w:rPr>
        <w:t xml:space="preserve"> </w:t>
      </w:r>
      <w:r w:rsidRPr="00DA4381">
        <w:rPr>
          <w:rFonts w:ascii="Cambria" w:hAnsi="Cambria" w:cs="ChaparralPro-Light"/>
          <w:lang w:val="en-KE"/>
        </w:rPr>
        <w:t>with established salt works along the Magarini salt belt area in Kilifi County. These</w:t>
      </w:r>
      <w:r w:rsidRPr="00DA4381" w:rsidR="008F054F">
        <w:rPr>
          <w:rFonts w:ascii="Cambria" w:hAnsi="Cambria" w:cs="ChaparralPro-Light"/>
          <w:lang w:val="en-KE"/>
        </w:rPr>
        <w:t xml:space="preserve"> </w:t>
      </w:r>
      <w:r w:rsidRPr="00DA4381">
        <w:rPr>
          <w:rFonts w:ascii="Cambria" w:hAnsi="Cambria" w:cs="ChaparralPro-Light"/>
          <w:lang w:val="en-KE"/>
        </w:rPr>
        <w:t>are Ken Salt Ltd, Krystalline Limited, Malindi Salt Works Limited and Kurawa</w:t>
      </w:r>
      <w:r w:rsidRPr="00DA4381" w:rsidR="008F054F">
        <w:rPr>
          <w:rFonts w:ascii="Cambria" w:hAnsi="Cambria" w:cs="ChaparralPro-Light"/>
          <w:lang w:val="en-KE"/>
        </w:rPr>
        <w:t xml:space="preserve"> </w:t>
      </w:r>
      <w:r w:rsidRPr="00DA4381">
        <w:rPr>
          <w:rFonts w:ascii="Cambria" w:hAnsi="Cambria" w:cs="ChaparralPro-Light"/>
          <w:lang w:val="en-KE"/>
        </w:rPr>
        <w:t>Industries Ltd. Ken Salt Ltd, Krystalline Salt and Malindi Salt Works have fully</w:t>
      </w:r>
      <w:r w:rsidRPr="00DA4381" w:rsidR="008F054F">
        <w:rPr>
          <w:rFonts w:ascii="Cambria" w:hAnsi="Cambria" w:cs="ChaparralPro-Light"/>
          <w:lang w:val="en-KE"/>
        </w:rPr>
        <w:t xml:space="preserve"> </w:t>
      </w:r>
      <w:r w:rsidRPr="00DA4381">
        <w:rPr>
          <w:rFonts w:ascii="Cambria" w:hAnsi="Cambria" w:cs="ChaparralPro-Light"/>
          <w:lang w:val="en-KE"/>
        </w:rPr>
        <w:t>integrated refining factories.</w:t>
      </w:r>
      <w:r w:rsidRPr="00DA4381" w:rsidR="008F054F">
        <w:rPr>
          <w:rFonts w:ascii="Cambria" w:hAnsi="Cambria" w:cs="ChaparralPro-Light"/>
          <w:lang w:val="en-KE"/>
        </w:rPr>
        <w:t xml:space="preserve"> </w:t>
      </w:r>
      <w:r w:rsidRPr="00DA4381">
        <w:rPr>
          <w:rFonts w:ascii="Cambria" w:hAnsi="Cambria" w:cs="ChaparralPro-Light"/>
          <w:lang w:val="en-KE"/>
        </w:rPr>
        <w:t xml:space="preserve">In Kenya, the Salt Sub-Sector is actively involved in community support </w:t>
      </w:r>
      <w:r w:rsidRPr="00DA4381">
        <w:rPr>
          <w:rFonts w:ascii="Cambria" w:hAnsi="Cambria" w:cs="ChaparralPro-Light"/>
          <w:lang w:val="en-KE"/>
        </w:rPr>
        <w:lastRenderedPageBreak/>
        <w:t>programs.</w:t>
      </w:r>
      <w:r w:rsidRPr="00DA4381" w:rsidR="008F054F">
        <w:rPr>
          <w:rFonts w:ascii="Cambria" w:hAnsi="Cambria" w:cs="ChaparralPro-Light"/>
          <w:lang w:val="en-KE"/>
        </w:rPr>
        <w:t xml:space="preserve"> </w:t>
      </w:r>
      <w:r w:rsidRPr="00DA4381">
        <w:rPr>
          <w:rFonts w:ascii="Cambria" w:hAnsi="Cambria" w:cs="ChaparralPro-Light"/>
          <w:lang w:val="en-KE"/>
        </w:rPr>
        <w:t>They have continued to support the communities not only by providing relief</w:t>
      </w:r>
      <w:r w:rsidRPr="00DA4381" w:rsidR="008F054F">
        <w:rPr>
          <w:rFonts w:ascii="Cambria" w:hAnsi="Cambria" w:cs="ChaparralPro-Light"/>
          <w:lang w:val="en-KE"/>
        </w:rPr>
        <w:t xml:space="preserve"> </w:t>
      </w:r>
      <w:r w:rsidRPr="00DA4381">
        <w:rPr>
          <w:rFonts w:ascii="Cambria" w:hAnsi="Cambria" w:cs="ChaparralPro-Light"/>
          <w:lang w:val="en-KE"/>
        </w:rPr>
        <w:t>food before and during COVID-19 period, but also by supporting education</w:t>
      </w:r>
      <w:r w:rsidRPr="00DA4381" w:rsidR="008F054F">
        <w:rPr>
          <w:rFonts w:ascii="Cambria" w:hAnsi="Cambria" w:cs="ChaparralPro-Light"/>
          <w:lang w:val="en-KE"/>
        </w:rPr>
        <w:t xml:space="preserve"> </w:t>
      </w:r>
      <w:r w:rsidRPr="00DA4381">
        <w:rPr>
          <w:rFonts w:ascii="Cambria" w:hAnsi="Cambria" w:cs="ChaparralPro-Light"/>
          <w:lang w:val="en-KE"/>
        </w:rPr>
        <w:t>programs including giving scholarships to the needy students and building schools</w:t>
      </w:r>
      <w:r w:rsidRPr="00DA4381" w:rsidR="008F054F">
        <w:rPr>
          <w:rFonts w:ascii="Cambria" w:hAnsi="Cambria" w:cs="ChaparralPro-Light"/>
          <w:lang w:val="en-KE"/>
        </w:rPr>
        <w:t xml:space="preserve"> </w:t>
      </w:r>
      <w:r w:rsidRPr="00DA4381">
        <w:rPr>
          <w:rFonts w:ascii="Cambria" w:hAnsi="Cambria" w:cs="ChaparralPro-Light"/>
          <w:lang w:val="en-KE"/>
        </w:rPr>
        <w:t>in strategic locations thus increasing classrooms and other education facilities for</w:t>
      </w:r>
      <w:r w:rsidRPr="00DA4381" w:rsidR="008F054F">
        <w:rPr>
          <w:rFonts w:ascii="Cambria" w:hAnsi="Cambria" w:cs="ChaparralPro-Light"/>
          <w:lang w:val="en-KE"/>
        </w:rPr>
        <w:t xml:space="preserve"> </w:t>
      </w:r>
      <w:r w:rsidRPr="00DA4381">
        <w:rPr>
          <w:rFonts w:ascii="Cambria" w:hAnsi="Cambria" w:cs="ChaparralPro-Light"/>
          <w:lang w:val="en-KE"/>
        </w:rPr>
        <w:t xml:space="preserve">the people in Magarini Sub County. </w:t>
      </w:r>
    </w:p>
    <w:p w:rsidRPr="00DA4381" w:rsidR="00DA4381" w:rsidP="00DA4381" w:rsidRDefault="00DA4381" w14:paraId="5356D18D" w14:textId="77777777">
      <w:pPr>
        <w:autoSpaceDE w:val="0"/>
        <w:autoSpaceDN w:val="0"/>
        <w:adjustRightInd w:val="0"/>
        <w:spacing w:after="0" w:line="240" w:lineRule="auto"/>
        <w:jc w:val="both"/>
        <w:rPr>
          <w:rFonts w:ascii="Cambria" w:hAnsi="Cambria" w:cs="ChaparralPro-Light"/>
          <w:lang w:val="en-KE"/>
        </w:rPr>
      </w:pPr>
    </w:p>
    <w:p w:rsidRPr="00DA4381" w:rsidR="001676ED" w:rsidP="00DA4381" w:rsidRDefault="00376E82" w14:paraId="71D93C22" w14:textId="44B1E238">
      <w:pPr>
        <w:autoSpaceDE w:val="0"/>
        <w:autoSpaceDN w:val="0"/>
        <w:adjustRightInd w:val="0"/>
        <w:spacing w:after="0" w:line="240" w:lineRule="auto"/>
        <w:jc w:val="both"/>
        <w:rPr>
          <w:rFonts w:ascii="Cambria" w:hAnsi="Cambria" w:cs="ChaparralPro-Light"/>
        </w:rPr>
      </w:pPr>
      <w:r w:rsidRPr="00DA4381">
        <w:rPr>
          <w:rFonts w:ascii="Cambria" w:hAnsi="Cambria" w:cs="ChaparralPro-Light"/>
          <w:lang w:val="en-KE"/>
        </w:rPr>
        <w:t>Over 100 students have so far received</w:t>
      </w:r>
      <w:r w:rsidRPr="00DA4381" w:rsidR="008F054F">
        <w:rPr>
          <w:rFonts w:ascii="Cambria" w:hAnsi="Cambria" w:cs="ChaparralPro-Light"/>
          <w:lang w:val="en-KE"/>
        </w:rPr>
        <w:t xml:space="preserve"> </w:t>
      </w:r>
      <w:r w:rsidRPr="00DA4381">
        <w:rPr>
          <w:rFonts w:ascii="Cambria" w:hAnsi="Cambria" w:cs="ChaparralPro-Light"/>
          <w:lang w:val="en-KE"/>
        </w:rPr>
        <w:t>secondary school fees scholarships by one of the salt companies, support with</w:t>
      </w:r>
      <w:r w:rsidRPr="00DA4381" w:rsidR="008F054F">
        <w:rPr>
          <w:rFonts w:ascii="Cambria" w:hAnsi="Cambria" w:cs="ChaparralPro-Light"/>
          <w:lang w:val="en-KE"/>
        </w:rPr>
        <w:t xml:space="preserve"> </w:t>
      </w:r>
      <w:r w:rsidRPr="00DA4381">
        <w:rPr>
          <w:rFonts w:ascii="Cambria" w:hAnsi="Cambria" w:cs="ChaparralPro-Light"/>
          <w:lang w:val="en-KE"/>
        </w:rPr>
        <w:t>water projects and dispensaries besides continuously providing material support</w:t>
      </w:r>
      <w:r w:rsidRPr="00DA4381" w:rsidR="008F054F">
        <w:rPr>
          <w:rFonts w:ascii="Cambria" w:hAnsi="Cambria" w:cs="ChaparralPro-Light"/>
          <w:lang w:val="en-KE"/>
        </w:rPr>
        <w:t xml:space="preserve"> </w:t>
      </w:r>
      <w:r w:rsidRPr="00DA4381">
        <w:rPr>
          <w:rFonts w:ascii="Cambria" w:hAnsi="Cambria" w:cs="ChaparralPro-Light"/>
          <w:lang w:val="en-KE"/>
        </w:rPr>
        <w:t>to their communities.</w:t>
      </w:r>
      <w:r w:rsidRPr="00DA4381" w:rsidR="008F054F">
        <w:rPr>
          <w:rFonts w:ascii="Cambria" w:hAnsi="Cambria" w:cs="ChaparralPro-Light"/>
          <w:lang w:val="en-KE"/>
        </w:rPr>
        <w:t xml:space="preserve"> Salt processing has the potential to grow our economy and create more jobs. Its role cannot be underscored as the country works towards achieving its development goals including Vision 2030 and the Big Four Agenda (Manufacturing, Food &amp; Nutrition Security and Affordable Healthcare</w:t>
      </w:r>
      <w:r w:rsidRPr="00DA4381" w:rsidR="00F91F6D">
        <w:rPr>
          <w:rFonts w:ascii="Cambria" w:hAnsi="Cambria" w:cs="ChaparralPro-Light"/>
          <w:lang w:val="en-KE"/>
        </w:rPr>
        <w:t>). Unfortunately</w:t>
      </w:r>
      <w:r w:rsidRPr="00DA4381" w:rsidR="008F054F">
        <w:rPr>
          <w:rFonts w:ascii="Cambria" w:hAnsi="Cambria" w:cs="ChaparralPro-Light"/>
          <w:lang w:val="en-KE"/>
        </w:rPr>
        <w:t xml:space="preserve">, </w:t>
      </w:r>
      <w:proofErr w:type="gramStart"/>
      <w:r w:rsidRPr="00DA4381" w:rsidR="008F054F">
        <w:rPr>
          <w:rFonts w:ascii="Cambria" w:hAnsi="Cambria" w:cs="ChaparralPro-Light"/>
          <w:lang w:val="en-KE"/>
        </w:rPr>
        <w:t>a number of</w:t>
      </w:r>
      <w:proofErr w:type="gramEnd"/>
      <w:r w:rsidRPr="00DA4381" w:rsidR="008F054F">
        <w:rPr>
          <w:rFonts w:ascii="Cambria" w:hAnsi="Cambria" w:cs="ChaparralPro-Light"/>
          <w:lang w:val="en-KE"/>
        </w:rPr>
        <w:t xml:space="preserve"> factors continue to hinder the sector from operating at full capacity and fully meeting its market demands both locally and regionally.</w:t>
      </w:r>
      <w:r w:rsidRPr="00DA4381" w:rsidR="008F054F">
        <w:rPr>
          <w:rFonts w:ascii="Cambria" w:hAnsi="Cambria" w:cs="ChaparralPro-Light"/>
        </w:rPr>
        <w:t xml:space="preserve"> </w:t>
      </w:r>
      <w:r w:rsidRPr="00DA4381" w:rsidR="008F054F">
        <w:rPr>
          <w:rFonts w:ascii="Cambria" w:hAnsi="Cambria" w:cs="ChaparralPro-Light"/>
          <w:lang w:val="en-KE"/>
        </w:rPr>
        <w:t>Some of these challenges include the Mining Act 2016 that classifies salt as an ordinary mineral. This subjects it to levies and royalties, national and county government fees and charges,</w:t>
      </w:r>
      <w:r w:rsidRPr="00DA4381" w:rsidR="008F054F">
        <w:rPr>
          <w:rFonts w:ascii="Cambria" w:hAnsi="Cambria" w:cs="ChaparralPro-Light"/>
        </w:rPr>
        <w:t xml:space="preserve"> </w:t>
      </w:r>
      <w:r w:rsidRPr="00DA4381" w:rsidR="008F054F">
        <w:rPr>
          <w:rFonts w:ascii="Cambria" w:hAnsi="Cambria" w:cs="ChaparralPro-Light"/>
          <w:lang w:val="en-KE"/>
        </w:rPr>
        <w:t>land ownership and illegal salt harvesting.</w:t>
      </w:r>
      <w:r w:rsidRPr="00DA4381" w:rsidR="008F054F">
        <w:rPr>
          <w:rFonts w:ascii="Cambria" w:hAnsi="Cambria" w:cs="ChaparralPro-Light"/>
        </w:rPr>
        <w:t xml:space="preserve"> </w:t>
      </w:r>
    </w:p>
    <w:p w:rsidRPr="00DA4381" w:rsidR="00DA4381" w:rsidP="00DA4381" w:rsidRDefault="00DA4381" w14:paraId="77404992" w14:textId="77777777">
      <w:pPr>
        <w:autoSpaceDE w:val="0"/>
        <w:autoSpaceDN w:val="0"/>
        <w:adjustRightInd w:val="0"/>
        <w:spacing w:after="0" w:line="240" w:lineRule="auto"/>
        <w:jc w:val="both"/>
        <w:rPr>
          <w:rFonts w:ascii="Cambria" w:hAnsi="Cambria" w:cs="ChaparralPro-Light"/>
        </w:rPr>
      </w:pPr>
    </w:p>
    <w:p w:rsidRPr="00DA4381" w:rsidR="007E0750" w:rsidP="00DA4381" w:rsidRDefault="008F054F" w14:paraId="4D299474" w14:textId="467C72E0">
      <w:pPr>
        <w:autoSpaceDE w:val="0"/>
        <w:autoSpaceDN w:val="0"/>
        <w:adjustRightInd w:val="0"/>
        <w:spacing w:after="0" w:line="240" w:lineRule="auto"/>
        <w:jc w:val="both"/>
        <w:rPr>
          <w:rFonts w:ascii="Cambria" w:hAnsi="Cambria" w:cs="ChaparralPro-Light"/>
        </w:rPr>
      </w:pPr>
      <w:r w:rsidRPr="00DA4381">
        <w:rPr>
          <w:rFonts w:ascii="Cambria" w:hAnsi="Cambria" w:cs="ChaparralPro-Light"/>
          <w:lang w:val="en-KE"/>
        </w:rPr>
        <w:t xml:space="preserve">The </w:t>
      </w:r>
      <w:r w:rsidRPr="00DA4381">
        <w:rPr>
          <w:rFonts w:ascii="Cambria" w:hAnsi="Cambria" w:cs="ChaparralPro-Light"/>
        </w:rPr>
        <w:t>p</w:t>
      </w:r>
      <w:r w:rsidRPr="00DA4381">
        <w:rPr>
          <w:rFonts w:ascii="Cambria" w:hAnsi="Cambria" w:cs="ChaparralPro-Light"/>
          <w:lang w:val="en-KE"/>
        </w:rPr>
        <w:t>rofile give</w:t>
      </w:r>
      <w:r w:rsidRPr="00DA4381">
        <w:rPr>
          <w:rFonts w:ascii="Cambria" w:hAnsi="Cambria" w:cs="ChaparralPro-Light"/>
        </w:rPr>
        <w:t>s</w:t>
      </w:r>
      <w:r w:rsidRPr="00DA4381">
        <w:rPr>
          <w:rFonts w:ascii="Cambria" w:hAnsi="Cambria" w:cs="ChaparralPro-Light"/>
          <w:lang w:val="en-KE"/>
        </w:rPr>
        <w:t xml:space="preserve"> our input on the state of the sector, the challenge facing it and interventions that shall enable it to thrive as we aim to achieve a 15% contribution to the Gross Domestic Product (GDP) for the manufacturing </w:t>
      </w:r>
      <w:r w:rsidRPr="00DA4381" w:rsidR="00DA4381">
        <w:rPr>
          <w:rFonts w:ascii="Cambria" w:hAnsi="Cambria" w:cs="ChaparralPro-Light"/>
          <w:lang w:val="en-KE"/>
        </w:rPr>
        <w:t>sector.</w:t>
      </w:r>
      <w:r w:rsidRPr="00DA4381" w:rsidR="00DA4381">
        <w:rPr>
          <w:rFonts w:ascii="Cambria" w:hAnsi="Cambria" w:cs="ChaparralPro-Light"/>
        </w:rPr>
        <w:t xml:space="preserve"> The</w:t>
      </w:r>
      <w:r w:rsidRPr="00DA4381">
        <w:rPr>
          <w:rFonts w:ascii="Cambria" w:hAnsi="Cambria" w:cs="ChaparralPro-Light"/>
        </w:rPr>
        <w:t xml:space="preserve"> industry expects that the</w:t>
      </w:r>
      <w:r w:rsidRPr="00DA4381">
        <w:rPr>
          <w:rFonts w:ascii="Cambria" w:hAnsi="Cambria" w:cs="ChaparralPro-Light"/>
          <w:lang w:val="en-KE"/>
        </w:rPr>
        <w:t xml:space="preserve"> government shall consider our proposals, to enable the sector to grow and thrive, in turn, create job and wealth for many</w:t>
      </w:r>
      <w:r w:rsidRPr="00DA4381" w:rsidR="00CF49F1">
        <w:rPr>
          <w:rFonts w:ascii="Cambria" w:hAnsi="Cambria" w:cs="ChaparralPro-Light"/>
        </w:rPr>
        <w:t>.</w:t>
      </w:r>
    </w:p>
    <w:p w:rsidRPr="00DA4381" w:rsidR="00CF49F1" w:rsidP="00DA4381" w:rsidRDefault="00CF49F1" w14:paraId="0C648EC7" w14:textId="08C62DD5">
      <w:pPr>
        <w:autoSpaceDE w:val="0"/>
        <w:autoSpaceDN w:val="0"/>
        <w:adjustRightInd w:val="0"/>
        <w:spacing w:after="0" w:line="240" w:lineRule="auto"/>
        <w:jc w:val="both"/>
        <w:rPr>
          <w:rFonts w:ascii="Cambria" w:hAnsi="Cambria" w:cs="ChaparralPro-Light"/>
        </w:rPr>
      </w:pPr>
    </w:p>
    <w:p w:rsidRPr="00DA4381" w:rsidR="00CF49F1" w:rsidP="00DA4381" w:rsidRDefault="00CF49F1" w14:paraId="13D01C30" w14:textId="150CFD4C">
      <w:pPr>
        <w:autoSpaceDE w:val="0"/>
        <w:autoSpaceDN w:val="0"/>
        <w:adjustRightInd w:val="0"/>
        <w:spacing w:after="0" w:line="240" w:lineRule="auto"/>
        <w:jc w:val="both"/>
        <w:rPr>
          <w:rFonts w:ascii="Cambria" w:hAnsi="Cambria" w:cs="ChaparralPro-Light"/>
        </w:rPr>
      </w:pPr>
      <w:r w:rsidRPr="00DA4381">
        <w:rPr>
          <w:rFonts w:ascii="Cambria" w:hAnsi="Cambria" w:cs="ChaparralPro-Light"/>
        </w:rPr>
        <w:t>Key Recommendation:</w:t>
      </w:r>
    </w:p>
    <w:tbl>
      <w:tblPr>
        <w:tblStyle w:val="TableGrid"/>
        <w:tblW w:w="0" w:type="auto"/>
        <w:tblLook w:val="04A0" w:firstRow="1" w:lastRow="0" w:firstColumn="1" w:lastColumn="0" w:noHBand="0" w:noVBand="1"/>
      </w:tblPr>
      <w:tblGrid>
        <w:gridCol w:w="1413"/>
        <w:gridCol w:w="5245"/>
        <w:gridCol w:w="2692"/>
      </w:tblGrid>
      <w:tr w:rsidRPr="00DA4381" w:rsidR="00DA4381" w:rsidTr="00DA4381" w14:paraId="711E1718" w14:textId="77777777">
        <w:tc>
          <w:tcPr>
            <w:tcW w:w="1413" w:type="dxa"/>
          </w:tcPr>
          <w:p w:rsidRPr="00DA4381" w:rsidR="00CF49F1" w:rsidP="00DA4381" w:rsidRDefault="00CF49F1" w14:paraId="57045DF9" w14:textId="11B9C4F6">
            <w:pPr>
              <w:autoSpaceDE w:val="0"/>
              <w:autoSpaceDN w:val="0"/>
              <w:adjustRightInd w:val="0"/>
              <w:spacing w:after="0" w:line="240" w:lineRule="auto"/>
              <w:jc w:val="both"/>
              <w:rPr>
                <w:rFonts w:ascii="Cambria" w:hAnsi="Cambria" w:cs="ChaparralPro-Light"/>
              </w:rPr>
            </w:pPr>
            <w:r w:rsidRPr="00DA4381">
              <w:rPr>
                <w:rFonts w:ascii="Cambria" w:hAnsi="Cambria" w:cs="ChaparralPro-Light"/>
              </w:rPr>
              <w:t>ISSUES</w:t>
            </w:r>
          </w:p>
        </w:tc>
        <w:tc>
          <w:tcPr>
            <w:tcW w:w="5245" w:type="dxa"/>
          </w:tcPr>
          <w:p w:rsidRPr="00DA4381" w:rsidR="00CF49F1" w:rsidP="00DA4381" w:rsidRDefault="00CF49F1" w14:paraId="5D95F7B7" w14:textId="2D36E00F">
            <w:pPr>
              <w:autoSpaceDE w:val="0"/>
              <w:autoSpaceDN w:val="0"/>
              <w:adjustRightInd w:val="0"/>
              <w:spacing w:after="0" w:line="240" w:lineRule="auto"/>
              <w:jc w:val="both"/>
              <w:rPr>
                <w:rFonts w:ascii="Cambria" w:hAnsi="Cambria" w:cs="ChaparralPro-Light"/>
              </w:rPr>
            </w:pPr>
            <w:r w:rsidRPr="00DA4381">
              <w:rPr>
                <w:rFonts w:ascii="Cambria" w:hAnsi="Cambria" w:cs="ChaparralPro-Light"/>
              </w:rPr>
              <w:t>DETAILS</w:t>
            </w:r>
          </w:p>
        </w:tc>
        <w:tc>
          <w:tcPr>
            <w:tcW w:w="2692" w:type="dxa"/>
          </w:tcPr>
          <w:p w:rsidRPr="00DA4381" w:rsidR="00CF49F1" w:rsidP="00DA4381" w:rsidRDefault="00CF49F1" w14:paraId="5D4D14A6" w14:textId="30E34E77">
            <w:pPr>
              <w:autoSpaceDE w:val="0"/>
              <w:autoSpaceDN w:val="0"/>
              <w:adjustRightInd w:val="0"/>
              <w:spacing w:after="0" w:line="240" w:lineRule="auto"/>
              <w:jc w:val="both"/>
              <w:rPr>
                <w:rFonts w:ascii="Cambria" w:hAnsi="Cambria" w:cs="ChaparralPro-Light"/>
              </w:rPr>
            </w:pPr>
            <w:r w:rsidRPr="00DA4381">
              <w:rPr>
                <w:rFonts w:ascii="Cambria" w:hAnsi="Cambria" w:cs="ChaparralPro-Light"/>
              </w:rPr>
              <w:t>OUR RECOMMENDATIONS</w:t>
            </w:r>
          </w:p>
        </w:tc>
      </w:tr>
      <w:tr w:rsidRPr="00DA4381" w:rsidR="00DA4381" w:rsidTr="00DA4381" w14:paraId="298B0B34" w14:textId="77777777">
        <w:tc>
          <w:tcPr>
            <w:tcW w:w="1413" w:type="dxa"/>
          </w:tcPr>
          <w:p w:rsidRPr="00DA4381" w:rsidR="00CF49F1" w:rsidP="00DA4381" w:rsidRDefault="00CF49F1" w14:paraId="295C9134" w14:textId="7777777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 xml:space="preserve">Review of </w:t>
            </w:r>
            <w:r w:rsidRPr="00DA4381">
              <w:rPr>
                <w:rFonts w:ascii="Cambria" w:hAnsi="Cambria" w:cs="ChaparralPro-Light"/>
                <w:lang w:val="en-KE"/>
              </w:rPr>
              <w:t>Mining Act</w:t>
            </w:r>
          </w:p>
          <w:p w:rsidRPr="00DA4381" w:rsidR="00CF49F1" w:rsidP="00DA4381" w:rsidRDefault="00CF49F1" w14:paraId="46AF0074" w14:textId="5F3B3A93">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(2016)</w:t>
            </w:r>
          </w:p>
        </w:tc>
        <w:tc>
          <w:tcPr>
            <w:tcW w:w="5245" w:type="dxa"/>
          </w:tcPr>
          <w:p w:rsidRPr="00DA4381" w:rsidR="00CF49F1" w:rsidP="00DA4381" w:rsidRDefault="00CF49F1" w14:paraId="69734562" w14:textId="2994B4E4">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The Mining Act was enacted in 2016 to give effect</w:t>
            </w:r>
            <w:r w:rsidRPr="00DA4381" w:rsidR="00DA4381">
              <w:rPr>
                <w:rFonts w:ascii="Cambria" w:hAnsi="Cambria" w:cs="ChaparralPro-Light"/>
              </w:rPr>
              <w:t xml:space="preserve"> </w:t>
            </w:r>
            <w:r w:rsidRPr="00DA4381">
              <w:rPr>
                <w:rFonts w:ascii="Cambria" w:hAnsi="Cambria" w:cs="ChaparralPro-Light"/>
                <w:lang w:val="en-KE"/>
              </w:rPr>
              <w:t>to Article 60 of the Constitution of Kenya which</w:t>
            </w:r>
            <w:r w:rsidRPr="00DA4381" w:rsidR="00DA4381">
              <w:rPr>
                <w:rFonts w:ascii="Cambria" w:hAnsi="Cambria" w:cs="ChaparralPro-Light"/>
              </w:rPr>
              <w:t xml:space="preserve"> </w:t>
            </w:r>
            <w:r w:rsidRPr="00DA4381">
              <w:rPr>
                <w:rFonts w:ascii="Cambria" w:hAnsi="Cambria" w:cs="ChaparralPro-Light"/>
                <w:lang w:val="en-KE"/>
              </w:rPr>
              <w:t>provides for the principles of land policy, Article</w:t>
            </w:r>
            <w:r w:rsidRPr="00DA4381" w:rsidR="00DA4381">
              <w:rPr>
                <w:rFonts w:ascii="Cambria" w:hAnsi="Cambria" w:cs="ChaparralPro-Light"/>
              </w:rPr>
              <w:t xml:space="preserve"> </w:t>
            </w:r>
            <w:r w:rsidRPr="00DA4381">
              <w:rPr>
                <w:rFonts w:ascii="Cambria" w:hAnsi="Cambria" w:cs="ChaparralPro-Light"/>
                <w:lang w:val="en-KE"/>
              </w:rPr>
              <w:t>62(1) (f) providing for all minerals and mineral oils</w:t>
            </w:r>
            <w:r w:rsidRPr="00DA4381" w:rsidR="00DA4381">
              <w:rPr>
                <w:rFonts w:ascii="Cambria" w:hAnsi="Cambria" w:cs="ChaparralPro-Light"/>
              </w:rPr>
              <w:t xml:space="preserve"> </w:t>
            </w:r>
            <w:r w:rsidRPr="00DA4381">
              <w:rPr>
                <w:rFonts w:ascii="Cambria" w:hAnsi="Cambria" w:cs="ChaparralPro-Light"/>
                <w:lang w:val="en-KE"/>
              </w:rPr>
              <w:t>that form part of public land to vest and be held by</w:t>
            </w:r>
            <w:r w:rsidRPr="00DA4381" w:rsidR="00DA4381">
              <w:rPr>
                <w:rFonts w:ascii="Cambria" w:hAnsi="Cambria" w:cs="ChaparralPro-Light"/>
              </w:rPr>
              <w:t xml:space="preserve"> </w:t>
            </w:r>
            <w:r w:rsidRPr="00DA4381">
              <w:rPr>
                <w:rFonts w:ascii="Cambria" w:hAnsi="Cambria" w:cs="ChaparralPro-Light"/>
                <w:lang w:val="en-KE"/>
              </w:rPr>
              <w:t>the national government in trust for the people of</w:t>
            </w:r>
            <w:r w:rsidRPr="00DA4381" w:rsidR="00DA4381">
              <w:rPr>
                <w:rFonts w:ascii="Cambria" w:hAnsi="Cambria" w:cs="ChaparralPro-Light"/>
              </w:rPr>
              <w:t xml:space="preserve"> </w:t>
            </w:r>
            <w:r w:rsidRPr="00DA4381">
              <w:rPr>
                <w:rFonts w:ascii="Cambria" w:hAnsi="Cambria" w:cs="ChaparralPro-Light"/>
                <w:lang w:val="en-KE"/>
              </w:rPr>
              <w:t>Kenya, as well as to ensure</w:t>
            </w:r>
            <w:r w:rsidRPr="00DA4381" w:rsidR="00DA4381">
              <w:rPr>
                <w:rFonts w:ascii="Cambria" w:hAnsi="Cambria" w:cs="ChaparralPro-Light"/>
              </w:rPr>
              <w:t xml:space="preserve"> </w:t>
            </w:r>
            <w:r w:rsidRPr="00DA4381">
              <w:rPr>
                <w:rFonts w:ascii="Cambria" w:hAnsi="Cambria" w:cs="ChaparralPro-Light"/>
                <w:lang w:val="en-KE"/>
              </w:rPr>
              <w:t>that implementation/fulfilment</w:t>
            </w:r>
            <w:r w:rsidRPr="00DA4381" w:rsidR="00DA4381">
              <w:rPr>
                <w:rFonts w:ascii="Cambria" w:hAnsi="Cambria" w:cs="ChaparralPro-Light"/>
              </w:rPr>
              <w:t xml:space="preserve"> </w:t>
            </w:r>
            <w:r w:rsidRPr="00DA4381">
              <w:rPr>
                <w:rFonts w:ascii="Cambria" w:hAnsi="Cambria" w:cs="ChaparralPro-Light"/>
                <w:lang w:val="en-KE"/>
              </w:rPr>
              <w:t>of Article 69 of the Constitution on</w:t>
            </w:r>
            <w:r w:rsidRPr="00DA4381" w:rsidR="00DA4381">
              <w:rPr>
                <w:rFonts w:ascii="Cambria" w:hAnsi="Cambria" w:cs="ChaparralPro-Light"/>
              </w:rPr>
              <w:t xml:space="preserve"> </w:t>
            </w:r>
            <w:r w:rsidRPr="00DA4381">
              <w:rPr>
                <w:rFonts w:ascii="Cambria" w:hAnsi="Cambria" w:cs="ChaparralPro-Light"/>
                <w:lang w:val="en-KE"/>
              </w:rPr>
              <w:t>environmental sustainability among other areas.</w:t>
            </w:r>
          </w:p>
          <w:p w:rsidRPr="00DA4381" w:rsidR="00DA4381" w:rsidP="00DA4381" w:rsidRDefault="00DA4381" w14:paraId="48EC5676" w14:textId="77777777">
            <w:pPr>
              <w:autoSpaceDE w:val="0"/>
              <w:autoSpaceDN w:val="0"/>
              <w:adjustRightInd w:val="0"/>
              <w:spacing w:after="0" w:line="240" w:lineRule="auto"/>
              <w:jc w:val="both"/>
              <w:rPr>
                <w:rFonts w:ascii="Cambria" w:hAnsi="Cambria" w:cs="ChaparralPro-Light"/>
                <w:lang w:val="en-KE"/>
              </w:rPr>
            </w:pPr>
          </w:p>
          <w:p w:rsidRPr="00DA4381" w:rsidR="00CF49F1" w:rsidP="00DA4381" w:rsidRDefault="00CF49F1" w14:paraId="42B141F9" w14:textId="627776B4">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Salt is captured in the mining Act 2016 and attracts</w:t>
            </w:r>
            <w:r w:rsidRPr="00DA4381" w:rsidR="00DA4381">
              <w:rPr>
                <w:rFonts w:ascii="Cambria" w:hAnsi="Cambria" w:cs="ChaparralPro-Light"/>
              </w:rPr>
              <w:t xml:space="preserve"> </w:t>
            </w:r>
            <w:r w:rsidRPr="00DA4381">
              <w:rPr>
                <w:rFonts w:ascii="Cambria" w:hAnsi="Cambria" w:cs="ChaparralPro-Light"/>
                <w:lang w:val="en-KE"/>
              </w:rPr>
              <w:t>loyalties among other levies prescribed in Act</w:t>
            </w:r>
          </w:p>
        </w:tc>
        <w:tc>
          <w:tcPr>
            <w:tcW w:w="2692" w:type="dxa"/>
          </w:tcPr>
          <w:p w:rsidRPr="00DA4381" w:rsidR="00DA4381" w:rsidP="00DA4381" w:rsidRDefault="00DA4381" w14:paraId="291C55A9" w14:textId="6FA620A2">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Review of edible salt classification</w:t>
            </w:r>
            <w:r w:rsidRPr="00DA4381">
              <w:rPr>
                <w:rFonts w:ascii="Cambria" w:hAnsi="Cambria" w:cs="ChaparralPro-Light"/>
              </w:rPr>
              <w:t xml:space="preserve"> </w:t>
            </w:r>
            <w:r w:rsidRPr="00DA4381">
              <w:rPr>
                <w:rFonts w:ascii="Cambria" w:hAnsi="Cambria" w:cs="ChaparralPro-Light"/>
                <w:lang w:val="en-KE"/>
              </w:rPr>
              <w:t>under the Mining Act as an edible</w:t>
            </w:r>
          </w:p>
          <w:p w:rsidRPr="00DA4381" w:rsidR="00DA4381" w:rsidP="00DA4381" w:rsidRDefault="00DA4381" w14:paraId="4F8D0CD3" w14:textId="502C425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mineral requiring specific provisions</w:t>
            </w:r>
            <w:r w:rsidRPr="00DA4381">
              <w:rPr>
                <w:rFonts w:ascii="Cambria" w:hAnsi="Cambria" w:cs="ChaparralPro-Light"/>
              </w:rPr>
              <w:t xml:space="preserve"> </w:t>
            </w:r>
            <w:r w:rsidRPr="00DA4381">
              <w:rPr>
                <w:rFonts w:ascii="Cambria" w:hAnsi="Cambria" w:cs="ChaparralPro-Light"/>
                <w:lang w:val="en-KE"/>
              </w:rPr>
              <w:t>different from other minerals of</w:t>
            </w:r>
            <w:r w:rsidRPr="00DA4381">
              <w:rPr>
                <w:rFonts w:ascii="Cambria" w:hAnsi="Cambria" w:cs="ChaparralPro-Light"/>
              </w:rPr>
              <w:t xml:space="preserve"> </w:t>
            </w:r>
            <w:r w:rsidRPr="00DA4381">
              <w:rPr>
                <w:rFonts w:ascii="Cambria" w:hAnsi="Cambria" w:cs="ChaparralPro-Light"/>
                <w:lang w:val="en-KE"/>
              </w:rPr>
              <w:t>“high value”. Specifically, Amendment</w:t>
            </w:r>
            <w:r w:rsidRPr="00DA4381">
              <w:rPr>
                <w:rFonts w:ascii="Cambria" w:hAnsi="Cambria" w:cs="ChaparralPro-Light"/>
              </w:rPr>
              <w:t xml:space="preserve"> </w:t>
            </w:r>
            <w:r w:rsidRPr="00DA4381">
              <w:rPr>
                <w:rFonts w:ascii="Cambria" w:hAnsi="Cambria" w:cs="ChaparralPro-Light"/>
                <w:lang w:val="en-KE"/>
              </w:rPr>
              <w:t>of the First Schedule to the Act to</w:t>
            </w:r>
            <w:r w:rsidRPr="00DA4381">
              <w:rPr>
                <w:rFonts w:ascii="Cambria" w:hAnsi="Cambria" w:cs="ChaparralPro-Light"/>
              </w:rPr>
              <w:t xml:space="preserve"> </w:t>
            </w:r>
            <w:r w:rsidRPr="00DA4381">
              <w:rPr>
                <w:rFonts w:ascii="Cambria" w:hAnsi="Cambria" w:cs="ChaparralPro-Light"/>
                <w:lang w:val="en-KE"/>
              </w:rPr>
              <w:t>remove salt from the list of ordinary</w:t>
            </w:r>
            <w:r w:rsidRPr="00DA4381">
              <w:rPr>
                <w:rFonts w:ascii="Cambria" w:hAnsi="Cambria" w:cs="ChaparralPro-Light"/>
              </w:rPr>
              <w:t xml:space="preserve"> </w:t>
            </w:r>
            <w:r w:rsidRPr="00DA4381">
              <w:rPr>
                <w:rFonts w:ascii="Cambria" w:hAnsi="Cambria" w:cs="ChaparralPro-Light"/>
                <w:lang w:val="en-KE"/>
              </w:rPr>
              <w:t>minerals considering its attribute as</w:t>
            </w:r>
          </w:p>
          <w:p w:rsidRPr="00DA4381" w:rsidR="00CF49F1" w:rsidP="00DA4381" w:rsidRDefault="00DA4381" w14:paraId="253CD383" w14:textId="7131E6B2">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a food ingredient.</w:t>
            </w:r>
          </w:p>
        </w:tc>
      </w:tr>
      <w:tr w:rsidRPr="00DA4381" w:rsidR="00DA4381" w:rsidTr="00DA4381" w14:paraId="72D34B20" w14:textId="77777777">
        <w:tc>
          <w:tcPr>
            <w:tcW w:w="1413" w:type="dxa"/>
          </w:tcPr>
          <w:p w:rsidRPr="00DA4381" w:rsidR="00DA4381" w:rsidP="00DA4381" w:rsidRDefault="00DA4381" w14:paraId="17B1C2E4" w14:textId="7777777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Sea water</w:t>
            </w:r>
          </w:p>
          <w:p w:rsidRPr="00DA4381" w:rsidR="00DA4381" w:rsidP="00DA4381" w:rsidRDefault="00DA4381" w14:paraId="198E6532" w14:textId="7777777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charges by</w:t>
            </w:r>
          </w:p>
          <w:p w:rsidRPr="00DA4381" w:rsidR="00DA4381" w:rsidP="00DA4381" w:rsidRDefault="00DA4381" w14:paraId="06CCE3C4" w14:textId="7777777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Water</w:t>
            </w:r>
          </w:p>
          <w:p w:rsidRPr="00DA4381" w:rsidR="00DA4381" w:rsidP="00DA4381" w:rsidRDefault="00DA4381" w14:paraId="7D4A9D4F" w14:textId="7777777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Resource</w:t>
            </w:r>
          </w:p>
          <w:p w:rsidRPr="00DA4381" w:rsidR="00DA4381" w:rsidP="00DA4381" w:rsidRDefault="00DA4381" w14:paraId="5F20659A" w14:textId="3281C800">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Authority</w:t>
            </w:r>
          </w:p>
        </w:tc>
        <w:tc>
          <w:tcPr>
            <w:tcW w:w="5245" w:type="dxa"/>
          </w:tcPr>
          <w:p w:rsidRPr="00DA4381" w:rsidR="00DA4381" w:rsidP="00DA4381" w:rsidRDefault="00DA4381" w14:paraId="1A7AB9B9" w14:textId="529E1D12">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Following enactment of Water Act in 2006,</w:t>
            </w:r>
            <w:r w:rsidRPr="00DA4381">
              <w:rPr>
                <w:rFonts w:ascii="Cambria" w:hAnsi="Cambria" w:cs="ChaparralPro-Light"/>
              </w:rPr>
              <w:t xml:space="preserve"> </w:t>
            </w:r>
            <w:r w:rsidRPr="00DA4381">
              <w:rPr>
                <w:rFonts w:ascii="Cambria" w:hAnsi="Cambria" w:cs="ChaparralPro-Light"/>
                <w:lang w:val="en-KE"/>
              </w:rPr>
              <w:t>WRMA (Water Resource Management Authority)</w:t>
            </w:r>
            <w:r w:rsidRPr="00DA4381">
              <w:rPr>
                <w:rFonts w:ascii="Cambria" w:hAnsi="Cambria" w:cs="ChaparralPro-Light"/>
              </w:rPr>
              <w:t xml:space="preserve"> </w:t>
            </w:r>
            <w:r w:rsidRPr="00DA4381">
              <w:rPr>
                <w:rFonts w:ascii="Cambria" w:hAnsi="Cambria" w:cs="ChaparralPro-Light"/>
                <w:lang w:val="en-KE"/>
              </w:rPr>
              <w:t>now referred to as Water Resource Authority was</w:t>
            </w:r>
          </w:p>
          <w:p w:rsidRPr="00DA4381" w:rsidR="00DA4381" w:rsidP="00DA4381" w:rsidRDefault="00DA4381" w14:paraId="6AAFAC46" w14:textId="31BB6AED">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legally mandated by the water act 2006 to charge</w:t>
            </w:r>
            <w:r w:rsidRPr="00DA4381">
              <w:rPr>
                <w:rFonts w:ascii="Cambria" w:hAnsi="Cambria" w:cs="ChaparralPro-Light"/>
              </w:rPr>
              <w:t xml:space="preserve"> </w:t>
            </w:r>
            <w:r w:rsidRPr="00DA4381">
              <w:rPr>
                <w:rFonts w:ascii="Cambria" w:hAnsi="Cambria" w:cs="ChaparralPro-Light"/>
                <w:lang w:val="en-KE"/>
              </w:rPr>
              <w:t>for the use of seawater abstracted for the salt</w:t>
            </w:r>
            <w:r w:rsidRPr="00DA4381">
              <w:rPr>
                <w:rFonts w:ascii="Cambria" w:hAnsi="Cambria" w:cs="ChaparralPro-Light"/>
              </w:rPr>
              <w:t xml:space="preserve"> </w:t>
            </w:r>
            <w:r w:rsidRPr="00DA4381">
              <w:rPr>
                <w:rFonts w:ascii="Cambria" w:hAnsi="Cambria" w:cs="ChaparralPro-Light"/>
                <w:lang w:val="en-KE"/>
              </w:rPr>
              <w:t>extraction with effect from 1st October 2007</w:t>
            </w:r>
            <w:r w:rsidRPr="00DA4381">
              <w:rPr>
                <w:rFonts w:ascii="Cambria" w:hAnsi="Cambria" w:cs="ChaparralPro-Light"/>
              </w:rPr>
              <w:t xml:space="preserve"> </w:t>
            </w:r>
            <w:r w:rsidRPr="00DA4381">
              <w:rPr>
                <w:rFonts w:ascii="Cambria" w:hAnsi="Cambria" w:cs="ChaparralPro-Light"/>
                <w:lang w:val="en-KE"/>
              </w:rPr>
              <w:t>when water charges were gazetted. The salt</w:t>
            </w:r>
          </w:p>
          <w:p w:rsidRPr="00DA4381" w:rsidR="00DA4381" w:rsidP="00DA4381" w:rsidRDefault="00DA4381" w14:paraId="3D23BF5E" w14:textId="70A35AB1">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companies are required to pay WRMA 50</w:t>
            </w:r>
            <w:r w:rsidRPr="00DA4381">
              <w:rPr>
                <w:rFonts w:ascii="Cambria" w:hAnsi="Cambria" w:cs="ChaparralPro-Light"/>
              </w:rPr>
              <w:t xml:space="preserve"> </w:t>
            </w:r>
            <w:r w:rsidRPr="00DA4381">
              <w:rPr>
                <w:rFonts w:ascii="Cambria" w:hAnsi="Cambria" w:cs="ChaparralPro-Light"/>
                <w:lang w:val="en-KE"/>
              </w:rPr>
              <w:t>cents/m3 for raw water they abstracted for their</w:t>
            </w:r>
            <w:r w:rsidRPr="00DA4381">
              <w:rPr>
                <w:rFonts w:ascii="Cambria" w:hAnsi="Cambria" w:cs="ChaparralPro-Light"/>
              </w:rPr>
              <w:t xml:space="preserve"> </w:t>
            </w:r>
            <w:r w:rsidRPr="00DA4381">
              <w:rPr>
                <w:rFonts w:ascii="Cambria" w:hAnsi="Cambria" w:cs="ChaparralPro-Light"/>
                <w:lang w:val="en-KE"/>
              </w:rPr>
              <w:t>use until 19/4/2017 when the Water Act of 2016</w:t>
            </w:r>
            <w:r w:rsidRPr="00DA4381">
              <w:rPr>
                <w:rFonts w:ascii="Cambria" w:hAnsi="Cambria" w:cs="ChaparralPro-Light"/>
              </w:rPr>
              <w:t xml:space="preserve"> </w:t>
            </w:r>
            <w:r w:rsidRPr="00DA4381">
              <w:rPr>
                <w:rFonts w:ascii="Cambria" w:hAnsi="Cambria" w:cs="ChaparralPro-Light"/>
                <w:lang w:val="en-KE"/>
              </w:rPr>
              <w:t>was amended to expressly remove the obligation</w:t>
            </w:r>
            <w:r w:rsidRPr="00DA4381">
              <w:rPr>
                <w:rFonts w:ascii="Cambria" w:hAnsi="Cambria" w:cs="ChaparralPro-Light"/>
              </w:rPr>
              <w:t xml:space="preserve"> </w:t>
            </w:r>
            <w:r w:rsidRPr="00DA4381">
              <w:rPr>
                <w:rFonts w:ascii="Cambria" w:hAnsi="Cambria" w:cs="ChaparralPro-Light"/>
                <w:lang w:val="en-KE"/>
              </w:rPr>
              <w:t>to obtain a permit or pay water use charge with</w:t>
            </w:r>
          </w:p>
          <w:p w:rsidRPr="00DA4381" w:rsidR="00DA4381" w:rsidP="00DA4381" w:rsidRDefault="00DA4381" w14:paraId="72815827" w14:textId="4D18DDCD">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lastRenderedPageBreak/>
              <w:t>regards to abstraction and or use of seawater to</w:t>
            </w:r>
            <w:r w:rsidRPr="00DA4381">
              <w:rPr>
                <w:rFonts w:ascii="Cambria" w:hAnsi="Cambria" w:cs="ChaparralPro-Light"/>
              </w:rPr>
              <w:t xml:space="preserve"> </w:t>
            </w:r>
            <w:r w:rsidRPr="00DA4381">
              <w:rPr>
                <w:rFonts w:ascii="Cambria" w:hAnsi="Cambria" w:cs="ChaparralPro-Light"/>
                <w:lang w:val="en-KE"/>
              </w:rPr>
              <w:t>extract salt. Further, salt firms are also obligated to</w:t>
            </w:r>
            <w:r w:rsidRPr="00DA4381">
              <w:rPr>
                <w:rFonts w:ascii="Cambria" w:hAnsi="Cambria" w:cs="ChaparralPro-Light"/>
              </w:rPr>
              <w:t xml:space="preserve"> </w:t>
            </w:r>
            <w:r w:rsidRPr="00DA4381">
              <w:rPr>
                <w:rFonts w:ascii="Cambria" w:hAnsi="Cambria" w:cs="ChaparralPro-Light"/>
                <w:lang w:val="en-KE"/>
              </w:rPr>
              <w:t xml:space="preserve">pay a fixed permit fee of </w:t>
            </w:r>
            <w:proofErr w:type="spellStart"/>
            <w:r w:rsidRPr="00DA4381">
              <w:rPr>
                <w:rFonts w:ascii="Cambria" w:hAnsi="Cambria" w:cs="ChaparralPro-Light"/>
                <w:lang w:val="en-KE"/>
              </w:rPr>
              <w:t>Kshs</w:t>
            </w:r>
            <w:proofErr w:type="spellEnd"/>
            <w:r w:rsidRPr="00DA4381">
              <w:rPr>
                <w:rFonts w:ascii="Cambria" w:hAnsi="Cambria" w:cs="ChaparralPro-Light"/>
                <w:lang w:val="en-KE"/>
              </w:rPr>
              <w:t xml:space="preserve"> 135,000/- per </w:t>
            </w:r>
            <w:proofErr w:type="gramStart"/>
            <w:r w:rsidRPr="00DA4381">
              <w:rPr>
                <w:rFonts w:ascii="Cambria" w:hAnsi="Cambria" w:cs="ChaparralPro-Light"/>
                <w:lang w:val="en-KE"/>
              </w:rPr>
              <w:t>year</w:t>
            </w:r>
            <w:proofErr w:type="gramEnd"/>
          </w:p>
          <w:p w:rsidRPr="00DA4381" w:rsidR="00DA4381" w:rsidP="00DA4381" w:rsidRDefault="00DA4381" w14:paraId="78E6A4B3" w14:textId="671FB58B">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to WRMA from 2007 to 2017.</w:t>
            </w:r>
          </w:p>
        </w:tc>
        <w:tc>
          <w:tcPr>
            <w:tcW w:w="2692" w:type="dxa"/>
          </w:tcPr>
          <w:p w:rsidRPr="00DA4381" w:rsidR="00DA4381" w:rsidP="00DA4381" w:rsidRDefault="00DA4381" w14:paraId="55901A72" w14:textId="2C7424C3">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lastRenderedPageBreak/>
              <w:t>The salt sub sector proposal is for</w:t>
            </w:r>
            <w:r w:rsidRPr="00DA4381">
              <w:rPr>
                <w:rFonts w:ascii="Cambria" w:hAnsi="Cambria" w:cs="ChaparralPro-Light"/>
              </w:rPr>
              <w:t xml:space="preserve"> </w:t>
            </w:r>
            <w:r w:rsidRPr="00DA4381">
              <w:rPr>
                <w:rFonts w:ascii="Cambria" w:hAnsi="Cambria" w:cs="ChaparralPro-Light"/>
                <w:lang w:val="en-KE"/>
              </w:rPr>
              <w:t>Water Resource Authority to waive</w:t>
            </w:r>
          </w:p>
          <w:p w:rsidRPr="00DA4381" w:rsidR="00DA4381" w:rsidP="00DA4381" w:rsidRDefault="00DA4381" w14:paraId="43496C7A" w14:textId="5638369C">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the accrued arrears and the review</w:t>
            </w:r>
            <w:r w:rsidRPr="00DA4381">
              <w:rPr>
                <w:rFonts w:ascii="Cambria" w:hAnsi="Cambria" w:cs="ChaparralPro-Light"/>
              </w:rPr>
              <w:t xml:space="preserve"> </w:t>
            </w:r>
            <w:r w:rsidRPr="00DA4381">
              <w:rPr>
                <w:rFonts w:ascii="Cambria" w:hAnsi="Cambria" w:cs="ChaparralPro-Light"/>
                <w:lang w:val="en-KE"/>
              </w:rPr>
              <w:t>of the Water Act to stop charging for</w:t>
            </w:r>
            <w:r w:rsidRPr="00DA4381">
              <w:rPr>
                <w:rFonts w:ascii="Cambria" w:hAnsi="Cambria" w:cs="ChaparralPro-Light"/>
              </w:rPr>
              <w:t xml:space="preserve"> </w:t>
            </w:r>
            <w:r w:rsidRPr="00DA4381">
              <w:rPr>
                <w:rFonts w:ascii="Cambria" w:hAnsi="Cambria" w:cs="ChaparralPro-Light"/>
                <w:lang w:val="en-KE"/>
              </w:rPr>
              <w:t>the sea water used by salt companies</w:t>
            </w:r>
            <w:r w:rsidRPr="00DA4381">
              <w:rPr>
                <w:rFonts w:ascii="Cambria" w:hAnsi="Cambria" w:cs="ChaparralPro-Light"/>
              </w:rPr>
              <w:t xml:space="preserve"> </w:t>
            </w:r>
            <w:r w:rsidRPr="00DA4381">
              <w:rPr>
                <w:rFonts w:ascii="Cambria" w:hAnsi="Cambria" w:cs="ChaparralPro-Light"/>
                <w:lang w:val="en-KE"/>
              </w:rPr>
              <w:t>in making salt.</w:t>
            </w:r>
          </w:p>
        </w:tc>
      </w:tr>
      <w:tr w:rsidRPr="00DA4381" w:rsidR="00DA4381" w:rsidTr="00DA4381" w14:paraId="763308F4" w14:textId="77777777">
        <w:tc>
          <w:tcPr>
            <w:tcW w:w="1413" w:type="dxa"/>
          </w:tcPr>
          <w:p w:rsidRPr="00DA4381" w:rsidR="00DA4381" w:rsidP="00DA4381" w:rsidRDefault="00DA4381" w14:paraId="1A9E781E" w14:textId="7777777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Forest rent and</w:t>
            </w:r>
          </w:p>
          <w:p w:rsidRPr="00DA4381" w:rsidR="00DA4381" w:rsidP="00DA4381" w:rsidRDefault="00DA4381" w14:paraId="4C72E460" w14:textId="7777777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special user</w:t>
            </w:r>
          </w:p>
          <w:p w:rsidRPr="00DA4381" w:rsidR="00DA4381" w:rsidP="00DA4381" w:rsidRDefault="00DA4381" w14:paraId="47BC5248" w14:textId="6EB009AB">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license by KFS</w:t>
            </w:r>
          </w:p>
        </w:tc>
        <w:tc>
          <w:tcPr>
            <w:tcW w:w="5245" w:type="dxa"/>
          </w:tcPr>
          <w:p w:rsidRPr="00DA4381" w:rsidR="00DA4381" w:rsidP="00DA4381" w:rsidRDefault="00DA4381" w14:paraId="1EAD7FE8" w14:textId="38FEE332">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Kenya Forest Service charges forest rent (Ksh20,000 per Acre) and Mangrove User License</w:t>
            </w:r>
            <w:r w:rsidRPr="00DA4381">
              <w:rPr>
                <w:rFonts w:ascii="Cambria" w:hAnsi="Cambria" w:cs="ChaparralPro-Light"/>
              </w:rPr>
              <w:t xml:space="preserve"> </w:t>
            </w:r>
            <w:r w:rsidRPr="00DA4381">
              <w:rPr>
                <w:rFonts w:ascii="Cambria" w:hAnsi="Cambria" w:cs="ChaparralPro-Light"/>
                <w:lang w:val="en-KE"/>
              </w:rPr>
              <w:t>(</w:t>
            </w:r>
            <w:proofErr w:type="spellStart"/>
            <w:r w:rsidRPr="00DA4381">
              <w:rPr>
                <w:rFonts w:ascii="Cambria" w:hAnsi="Cambria" w:cs="ChaparralPro-Light"/>
                <w:lang w:val="en-KE"/>
              </w:rPr>
              <w:t>Kshs</w:t>
            </w:r>
            <w:proofErr w:type="spellEnd"/>
            <w:r w:rsidRPr="00DA4381">
              <w:rPr>
                <w:rFonts w:ascii="Cambria" w:hAnsi="Cambria" w:cs="ChaparralPro-Light"/>
                <w:lang w:val="en-KE"/>
              </w:rPr>
              <w:t xml:space="preserve"> 500,000 annually) to salt companies on</w:t>
            </w:r>
            <w:r w:rsidRPr="00DA4381">
              <w:rPr>
                <w:rFonts w:ascii="Cambria" w:hAnsi="Cambria" w:cs="ChaparralPro-Light"/>
              </w:rPr>
              <w:t xml:space="preserve"> </w:t>
            </w:r>
            <w:r w:rsidRPr="00DA4381">
              <w:rPr>
                <w:rFonts w:ascii="Cambria" w:hAnsi="Cambria" w:cs="ChaparralPro-Light"/>
                <w:lang w:val="en-KE"/>
              </w:rPr>
              <w:t>account that salt companies use water that passes</w:t>
            </w:r>
            <w:r w:rsidRPr="00DA4381">
              <w:rPr>
                <w:rFonts w:ascii="Cambria" w:hAnsi="Cambria" w:cs="ChaparralPro-Light"/>
              </w:rPr>
              <w:t xml:space="preserve"> </w:t>
            </w:r>
            <w:r w:rsidRPr="00DA4381">
              <w:rPr>
                <w:rFonts w:ascii="Cambria" w:hAnsi="Cambria" w:cs="ChaparralPro-Light"/>
                <w:lang w:val="en-KE"/>
              </w:rPr>
              <w:t>through the Mangrove forest zone along the salt</w:t>
            </w:r>
            <w:r w:rsidRPr="00DA4381">
              <w:rPr>
                <w:rFonts w:ascii="Cambria" w:hAnsi="Cambria" w:cs="ChaparralPro-Light"/>
              </w:rPr>
              <w:t xml:space="preserve"> </w:t>
            </w:r>
            <w:r w:rsidRPr="00DA4381">
              <w:rPr>
                <w:rFonts w:ascii="Cambria" w:hAnsi="Cambria" w:cs="ChaparralPro-Light"/>
                <w:lang w:val="en-KE"/>
              </w:rPr>
              <w:t>belt.</w:t>
            </w:r>
          </w:p>
        </w:tc>
        <w:tc>
          <w:tcPr>
            <w:tcW w:w="2692" w:type="dxa"/>
          </w:tcPr>
          <w:p w:rsidRPr="00DA4381" w:rsidR="00DA4381" w:rsidP="00DA4381" w:rsidRDefault="00DA4381" w14:paraId="3CDCDE66" w14:textId="165CD881">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A review of the Forest Act to exempt</w:t>
            </w:r>
            <w:r w:rsidRPr="00DA4381">
              <w:rPr>
                <w:rFonts w:ascii="Cambria" w:hAnsi="Cambria" w:cs="ChaparralPro-Light"/>
              </w:rPr>
              <w:t xml:space="preserve"> </w:t>
            </w:r>
            <w:r w:rsidRPr="00DA4381">
              <w:rPr>
                <w:rFonts w:ascii="Cambria" w:hAnsi="Cambria" w:cs="ChaparralPro-Light"/>
                <w:lang w:val="en-KE"/>
              </w:rPr>
              <w:t>salt companies from being required to</w:t>
            </w:r>
            <w:r w:rsidRPr="00DA4381">
              <w:rPr>
                <w:rFonts w:ascii="Cambria" w:hAnsi="Cambria" w:cs="ChaparralPro-Light"/>
              </w:rPr>
              <w:t xml:space="preserve"> </w:t>
            </w:r>
            <w:r w:rsidRPr="00DA4381">
              <w:rPr>
                <w:rFonts w:ascii="Cambria" w:hAnsi="Cambria" w:cs="ChaparralPro-Light"/>
                <w:lang w:val="en-KE"/>
              </w:rPr>
              <w:t xml:space="preserve">pay for the forest rates and </w:t>
            </w:r>
            <w:proofErr w:type="gramStart"/>
            <w:r w:rsidRPr="00DA4381">
              <w:rPr>
                <w:rFonts w:ascii="Cambria" w:hAnsi="Cambria" w:cs="ChaparralPro-Light"/>
                <w:lang w:val="en-KE"/>
              </w:rPr>
              <w:t>mangrove</w:t>
            </w:r>
            <w:proofErr w:type="gramEnd"/>
          </w:p>
          <w:p w:rsidRPr="00DA4381" w:rsidR="00DA4381" w:rsidP="00DA4381" w:rsidRDefault="00DA4381" w14:paraId="1E1F9B38" w14:textId="7924FCF5">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special user license since they have title</w:t>
            </w:r>
            <w:r w:rsidRPr="00DA4381">
              <w:rPr>
                <w:rFonts w:ascii="Cambria" w:hAnsi="Cambria" w:cs="ChaparralPro-Light"/>
              </w:rPr>
              <w:t xml:space="preserve"> </w:t>
            </w:r>
            <w:r w:rsidRPr="00DA4381">
              <w:rPr>
                <w:rFonts w:ascii="Cambria" w:hAnsi="Cambria" w:cs="ChaparralPro-Light"/>
                <w:lang w:val="en-KE"/>
              </w:rPr>
              <w:t>to the land and are paying land rates on</w:t>
            </w:r>
          </w:p>
          <w:p w:rsidRPr="00DA4381" w:rsidR="00DA4381" w:rsidP="00DA4381" w:rsidRDefault="00DA4381" w14:paraId="0110A267" w14:textId="3D926672">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the same.</w:t>
            </w:r>
          </w:p>
        </w:tc>
      </w:tr>
    </w:tbl>
    <w:p w:rsidRPr="00DA4381" w:rsidR="00CF49F1" w:rsidP="00DA4381" w:rsidRDefault="00CF49F1" w14:paraId="2E5E0A20" w14:textId="77777777">
      <w:pPr>
        <w:autoSpaceDE w:val="0"/>
        <w:autoSpaceDN w:val="0"/>
        <w:adjustRightInd w:val="0"/>
        <w:spacing w:after="0" w:line="240" w:lineRule="auto"/>
        <w:jc w:val="both"/>
        <w:rPr>
          <w:rFonts w:ascii="Cambria" w:hAnsi="Cambria" w:cs="ChaparralPro-Light"/>
        </w:rPr>
      </w:pPr>
    </w:p>
    <w:p w:rsidRPr="00DA4381" w:rsidR="00CF49F1" w:rsidP="00DA4381" w:rsidRDefault="00CF49F1" w14:paraId="14539D7C" w14:textId="66CD63BA">
      <w:pPr>
        <w:autoSpaceDE w:val="0"/>
        <w:autoSpaceDN w:val="0"/>
        <w:adjustRightInd w:val="0"/>
        <w:spacing w:after="0" w:line="240" w:lineRule="auto"/>
        <w:jc w:val="both"/>
        <w:rPr>
          <w:rFonts w:ascii="Cambria" w:hAnsi="Cambria" w:cs="ChaparralPro-Light"/>
        </w:rPr>
      </w:pPr>
    </w:p>
    <w:p w:rsidRPr="00DA4381" w:rsidR="00CF49F1" w:rsidP="00DA4381" w:rsidRDefault="00CF49F1" w14:paraId="7077D3EC" w14:textId="77777777">
      <w:pPr>
        <w:autoSpaceDE w:val="0"/>
        <w:autoSpaceDN w:val="0"/>
        <w:adjustRightInd w:val="0"/>
        <w:spacing w:after="0" w:line="240" w:lineRule="auto"/>
        <w:jc w:val="both"/>
        <w:rPr>
          <w:rFonts w:ascii="Cambria" w:hAnsi="Cambria" w:cs="Bookman Old Style"/>
        </w:rPr>
      </w:pPr>
    </w:p>
    <w:p w:rsidRPr="00DA4381" w:rsidR="001676ED" w:rsidP="00DA4381" w:rsidRDefault="00376E82" w14:paraId="2D9322F4" w14:textId="05FBFC22">
      <w:pPr>
        <w:pStyle w:val="ListParagraph"/>
        <w:numPr>
          <w:ilvl w:val="0"/>
          <w:numId w:val="7"/>
        </w:numPr>
        <w:autoSpaceDE w:val="0"/>
        <w:autoSpaceDN w:val="0"/>
        <w:adjustRightInd w:val="0"/>
        <w:spacing w:after="0" w:line="240" w:lineRule="auto"/>
        <w:contextualSpacing w:val="0"/>
        <w:jc w:val="both"/>
        <w:rPr>
          <w:rFonts w:ascii="Cambria" w:hAnsi="Cambria" w:cs="Bookman Old Style"/>
          <w:b/>
          <w:bCs/>
        </w:rPr>
      </w:pPr>
      <w:r w:rsidRPr="00DA4381">
        <w:rPr>
          <w:rFonts w:ascii="Cambria" w:hAnsi="Cambria" w:cs="Bookman Old Style"/>
          <w:b/>
          <w:bCs/>
        </w:rPr>
        <w:t>Building</w:t>
      </w:r>
      <w:r w:rsidRPr="00DA4381" w:rsidR="001676ED">
        <w:rPr>
          <w:rFonts w:ascii="Cambria" w:hAnsi="Cambria" w:cs="Bookman Old Style"/>
          <w:b/>
          <w:bCs/>
        </w:rPr>
        <w:t xml:space="preserve">, </w:t>
      </w:r>
      <w:r w:rsidRPr="00DA4381">
        <w:rPr>
          <w:rFonts w:ascii="Cambria" w:hAnsi="Cambria" w:cs="Bookman Old Style"/>
          <w:b/>
          <w:bCs/>
        </w:rPr>
        <w:t xml:space="preserve">Mining </w:t>
      </w:r>
      <w:r w:rsidRPr="00DA4381" w:rsidR="001676ED">
        <w:rPr>
          <w:rFonts w:ascii="Cambria" w:hAnsi="Cambria" w:cs="Bookman Old Style"/>
          <w:b/>
          <w:bCs/>
        </w:rPr>
        <w:t xml:space="preserve">and </w:t>
      </w:r>
      <w:r w:rsidRPr="00DA4381">
        <w:rPr>
          <w:rFonts w:ascii="Cambria" w:hAnsi="Cambria" w:cs="Bookman Old Style"/>
          <w:b/>
          <w:bCs/>
        </w:rPr>
        <w:t xml:space="preserve">Construction </w:t>
      </w:r>
      <w:r w:rsidRPr="00DA4381" w:rsidR="001676ED">
        <w:rPr>
          <w:rFonts w:ascii="Cambria" w:hAnsi="Cambria" w:cs="Bookman Old Style"/>
          <w:b/>
          <w:bCs/>
        </w:rPr>
        <w:t>Sector Profile</w:t>
      </w:r>
    </w:p>
    <w:p w:rsidRPr="00DA4381" w:rsidR="001676ED" w:rsidP="00DA4381" w:rsidRDefault="00376E82" w14:paraId="04F6D51D" w14:textId="77777777">
      <w:pPr>
        <w:autoSpaceDE w:val="0"/>
        <w:autoSpaceDN w:val="0"/>
        <w:adjustRightInd w:val="0"/>
        <w:spacing w:after="0" w:line="240" w:lineRule="auto"/>
        <w:jc w:val="both"/>
        <w:rPr>
          <w:rFonts w:ascii="Cambria" w:hAnsi="Cambria" w:cs="ChaparralPro-Light"/>
        </w:rPr>
      </w:pPr>
      <w:r w:rsidRPr="00DA4381">
        <w:rPr>
          <w:rFonts w:ascii="Cambria" w:hAnsi="Cambria" w:cs="ChaparralPro-Light"/>
          <w:lang w:val="en-KE"/>
        </w:rPr>
        <w:t>The Building, Mining and Construction Sector represents a diverse but closely linked sub-sectors.</w:t>
      </w:r>
      <w:r w:rsidRPr="00DA4381" w:rsidR="001676ED">
        <w:rPr>
          <w:rFonts w:ascii="Cambria" w:hAnsi="Cambria" w:cs="ChaparralPro-Light"/>
        </w:rPr>
        <w:t xml:space="preserve"> </w:t>
      </w:r>
      <w:r w:rsidRPr="00DA4381">
        <w:rPr>
          <w:rFonts w:ascii="Cambria" w:hAnsi="Cambria" w:cs="ChaparralPro-Light"/>
          <w:lang w:val="en-KE"/>
        </w:rPr>
        <w:t xml:space="preserve">It comprises four sub-sectors - Building and Construction </w:t>
      </w:r>
      <w:proofErr w:type="gramStart"/>
      <w:r w:rsidRPr="00DA4381">
        <w:rPr>
          <w:rFonts w:ascii="Cambria" w:hAnsi="Cambria" w:cs="ChaparralPro-Light"/>
          <w:lang w:val="en-KE"/>
        </w:rPr>
        <w:t>Accessories;</w:t>
      </w:r>
      <w:proofErr w:type="gramEnd"/>
      <w:r w:rsidRPr="00DA4381">
        <w:rPr>
          <w:rFonts w:ascii="Cambria" w:hAnsi="Cambria" w:cs="ChaparralPro-Light"/>
          <w:lang w:val="en-KE"/>
        </w:rPr>
        <w:t xml:space="preserve"> Cement </w:t>
      </w:r>
      <w:r w:rsidRPr="00DA4381" w:rsidR="00F91F6D">
        <w:rPr>
          <w:rFonts w:ascii="Cambria" w:hAnsi="Cambria" w:cs="ChaparralPro-Light"/>
          <w:lang w:val="en-KE"/>
        </w:rPr>
        <w:t>Manufacturing.</w:t>
      </w:r>
      <w:r w:rsidRPr="00DA4381" w:rsidR="007E0750">
        <w:rPr>
          <w:rFonts w:ascii="Cambria" w:hAnsi="Cambria" w:cs="ChaparralPro-Light"/>
        </w:rPr>
        <w:t xml:space="preserve"> </w:t>
      </w:r>
      <w:r w:rsidRPr="00DA4381">
        <w:rPr>
          <w:rFonts w:ascii="Cambria" w:hAnsi="Cambria" w:cs="ChaparralPro-Light"/>
          <w:lang w:val="en-KE"/>
        </w:rPr>
        <w:t>Precast and Ready-Mix Concrete; Quarry and Mining.</w:t>
      </w:r>
      <w:r w:rsidRPr="00DA4381">
        <w:rPr>
          <w:rFonts w:ascii="Cambria" w:hAnsi="Cambria" w:cs="ChaparralPro-Light"/>
        </w:rPr>
        <w:t xml:space="preserve">  </w:t>
      </w:r>
    </w:p>
    <w:p w:rsidRPr="00DA4381" w:rsidR="001676ED" w:rsidP="00DA4381" w:rsidRDefault="00376E82" w14:paraId="26D0C7FA" w14:textId="0EC70AD2">
      <w:pPr>
        <w:autoSpaceDE w:val="0"/>
        <w:autoSpaceDN w:val="0"/>
        <w:adjustRightInd w:val="0"/>
        <w:spacing w:after="0" w:line="240" w:lineRule="auto"/>
        <w:jc w:val="both"/>
        <w:rPr>
          <w:rFonts w:ascii="Cambria" w:hAnsi="Cambria"/>
        </w:rPr>
      </w:pPr>
      <w:r w:rsidRPr="00DA4381">
        <w:rPr>
          <w:rFonts w:ascii="Cambria" w:hAnsi="Cambria" w:cs="ChaparralPro-Light"/>
          <w:lang w:val="en-KE"/>
        </w:rPr>
        <w:t>In 2019, the Constructions sector contributed 5.6% to Kenya’s GDP, whereas the Mining and Quarry</w:t>
      </w:r>
      <w:r w:rsidRPr="00DA4381">
        <w:rPr>
          <w:rFonts w:ascii="Cambria" w:hAnsi="Cambria" w:cs="ChaparralPro-Light"/>
        </w:rPr>
        <w:t xml:space="preserve"> </w:t>
      </w:r>
      <w:r w:rsidRPr="00DA4381">
        <w:rPr>
          <w:rFonts w:ascii="Cambria" w:hAnsi="Cambria" w:cs="ChaparralPro-Light"/>
          <w:lang w:val="en-KE"/>
        </w:rPr>
        <w:t>industry contributed 0.7%. Increased spending by government on major infrastructural projects</w:t>
      </w:r>
      <w:r w:rsidRPr="00DA4381">
        <w:rPr>
          <w:rFonts w:ascii="Cambria" w:hAnsi="Cambria" w:cs="ChaparralPro-Light"/>
        </w:rPr>
        <w:t xml:space="preserve"> </w:t>
      </w:r>
      <w:r w:rsidRPr="00DA4381">
        <w:rPr>
          <w:rFonts w:ascii="Cambria" w:hAnsi="Cambria" w:cs="ChaparralPro-Light"/>
          <w:lang w:val="en-KE"/>
        </w:rPr>
        <w:t>such as the Standard Gauge Railway (SGR) and expansion of road networks across the country saw</w:t>
      </w:r>
      <w:r w:rsidRPr="00DA4381">
        <w:rPr>
          <w:rFonts w:ascii="Cambria" w:hAnsi="Cambria" w:cs="ChaparralPro-Light"/>
        </w:rPr>
        <w:t xml:space="preserve"> </w:t>
      </w:r>
      <w:r w:rsidRPr="00DA4381">
        <w:rPr>
          <w:rFonts w:ascii="Cambria" w:hAnsi="Cambria" w:cs="ChaparralPro-Light"/>
          <w:lang w:val="en-KE"/>
        </w:rPr>
        <w:t>the sector’s Compounded Annual Growth Rate (CAGR) increase by 13.8% from USD 3.1 billion in</w:t>
      </w:r>
      <w:r w:rsidRPr="00DA4381">
        <w:rPr>
          <w:rFonts w:ascii="Cambria" w:hAnsi="Cambria" w:cs="ChaparralPro-Light"/>
        </w:rPr>
        <w:t xml:space="preserve"> </w:t>
      </w:r>
      <w:r w:rsidRPr="00DA4381">
        <w:rPr>
          <w:rFonts w:ascii="Cambria" w:hAnsi="Cambria" w:cs="ChaparralPro-Light"/>
          <w:lang w:val="en-KE"/>
        </w:rPr>
        <w:t>2015 to USD 5.2 billion in 2019(KNBS).</w:t>
      </w:r>
      <w:r w:rsidRPr="00DA4381">
        <w:rPr>
          <w:rFonts w:ascii="Cambria" w:hAnsi="Cambria"/>
        </w:rPr>
        <w:t xml:space="preserve"> </w:t>
      </w:r>
    </w:p>
    <w:p w:rsidRPr="00DA4381" w:rsidR="001676ED" w:rsidP="00DA4381" w:rsidRDefault="00376E82" w14:paraId="061C8280" w14:textId="77777777">
      <w:pPr>
        <w:autoSpaceDE w:val="0"/>
        <w:autoSpaceDN w:val="0"/>
        <w:adjustRightInd w:val="0"/>
        <w:spacing w:after="0" w:line="240" w:lineRule="auto"/>
        <w:jc w:val="both"/>
        <w:rPr>
          <w:rFonts w:ascii="Cambria" w:hAnsi="Cambria" w:cs="ChaparralPro-Light"/>
        </w:rPr>
      </w:pPr>
      <w:r w:rsidRPr="00DA4381">
        <w:rPr>
          <w:rFonts w:ascii="Cambria" w:hAnsi="Cambria" w:cs="ChaparralPro-Light"/>
          <w:lang w:val="en-KE"/>
        </w:rPr>
        <w:t>The mining industry grew at a CAGR of 9.6% from USD 0.5 billion in 2015 to USD 0.8 billion in 2019,</w:t>
      </w:r>
      <w:r w:rsidRPr="00DA4381">
        <w:rPr>
          <w:rFonts w:ascii="Cambria" w:hAnsi="Cambria" w:cs="ChaparralPro-Light"/>
        </w:rPr>
        <w:t xml:space="preserve"> </w:t>
      </w:r>
      <w:r w:rsidRPr="00DA4381">
        <w:rPr>
          <w:rFonts w:ascii="Cambria" w:hAnsi="Cambria" w:cs="ChaparralPro-Light"/>
          <w:lang w:val="en-KE"/>
        </w:rPr>
        <w:t>largely driven by the early oil pilot scheme for which 240,000 barrels were explored over a two-year period. We hope that the</w:t>
      </w:r>
      <w:r w:rsidRPr="00DA4381">
        <w:rPr>
          <w:rFonts w:ascii="Cambria" w:hAnsi="Cambria" w:cs="ChaparralPro-Light"/>
        </w:rPr>
        <w:t xml:space="preserve"> </w:t>
      </w:r>
      <w:r w:rsidRPr="00DA4381">
        <w:rPr>
          <w:rFonts w:ascii="Cambria" w:hAnsi="Cambria" w:cs="ChaparralPro-Light"/>
          <w:lang w:val="en-KE"/>
        </w:rPr>
        <w:t>ongoing exploration of oil in Kenya’s Lokichar Basin will drive the growth of mining and quarrying industry.</w:t>
      </w:r>
      <w:r w:rsidRPr="00DA4381">
        <w:rPr>
          <w:rFonts w:ascii="Cambria" w:hAnsi="Cambria" w:cs="ChaparralPro-Light"/>
        </w:rPr>
        <w:t xml:space="preserve"> </w:t>
      </w:r>
      <w:r w:rsidRPr="00DA4381">
        <w:rPr>
          <w:rFonts w:ascii="Cambria" w:hAnsi="Cambria" w:cs="ChaparralPro-Light"/>
          <w:lang w:val="en-KE"/>
        </w:rPr>
        <w:t xml:space="preserve">Vision </w:t>
      </w:r>
      <w:proofErr w:type="gramStart"/>
      <w:r w:rsidRPr="00DA4381">
        <w:rPr>
          <w:rFonts w:ascii="Cambria" w:hAnsi="Cambria" w:cs="ChaparralPro-Light"/>
          <w:lang w:val="en-KE"/>
        </w:rPr>
        <w:t>2030,Kenya</w:t>
      </w:r>
      <w:proofErr w:type="gramEnd"/>
      <w:r w:rsidRPr="00DA4381">
        <w:rPr>
          <w:rFonts w:ascii="Cambria" w:hAnsi="Cambria" w:cs="ChaparralPro-Light"/>
          <w:lang w:val="en-KE"/>
        </w:rPr>
        <w:t xml:space="preserve"> Industrial Transformation Program(KITP) and Big 4 Agenda as some of key Government policy document that</w:t>
      </w:r>
      <w:r w:rsidRPr="00DA4381">
        <w:rPr>
          <w:rFonts w:ascii="Cambria" w:hAnsi="Cambria" w:cs="ChaparralPro-Light"/>
        </w:rPr>
        <w:t xml:space="preserve"> </w:t>
      </w:r>
      <w:r w:rsidRPr="00DA4381">
        <w:rPr>
          <w:rFonts w:ascii="Cambria" w:hAnsi="Cambria" w:cs="ChaparralPro-Light"/>
          <w:lang w:val="en-KE"/>
        </w:rPr>
        <w:t>underscore the importance of the sector in the country development agenda for job and wealth creation.</w:t>
      </w:r>
      <w:r w:rsidRPr="00DA4381">
        <w:rPr>
          <w:rFonts w:ascii="Cambria" w:hAnsi="Cambria" w:cs="ChaparralPro-Light"/>
        </w:rPr>
        <w:t xml:space="preserve"> </w:t>
      </w:r>
      <w:r w:rsidRPr="00DA4381">
        <w:rPr>
          <w:rFonts w:ascii="Cambria" w:hAnsi="Cambria" w:cs="ChaparralPro-Light"/>
          <w:lang w:val="en-KE"/>
        </w:rPr>
        <w:t>Unfortunately, the Sector continues to face challenges that hinder its growth. These include low competition rates of construction projects; lengthy procurement procedures; disharmony in laws, polices and regulations; low technology uptake;</w:t>
      </w:r>
      <w:r w:rsidRPr="00DA4381">
        <w:rPr>
          <w:rFonts w:ascii="Cambria" w:hAnsi="Cambria" w:cs="ChaparralPro-Light"/>
        </w:rPr>
        <w:t xml:space="preserve"> </w:t>
      </w:r>
      <w:r w:rsidRPr="00DA4381">
        <w:rPr>
          <w:rFonts w:ascii="Cambria" w:hAnsi="Cambria" w:cs="ChaparralPro-Light"/>
          <w:lang w:val="en-KE"/>
        </w:rPr>
        <w:t>lack of project financing packages offered by financial institutions; inadequate skilled and competent workforce and lack of a</w:t>
      </w:r>
      <w:r w:rsidRPr="00DA4381">
        <w:rPr>
          <w:rFonts w:ascii="Cambria" w:hAnsi="Cambria" w:cs="ChaparralPro-Light"/>
        </w:rPr>
        <w:t xml:space="preserve"> </w:t>
      </w:r>
      <w:r w:rsidRPr="00DA4381">
        <w:rPr>
          <w:rFonts w:ascii="Cambria" w:hAnsi="Cambria" w:cs="ChaparralPro-Light"/>
          <w:lang w:val="en-KE"/>
        </w:rPr>
        <w:t>standard monitoring and evaluation workforce.</w:t>
      </w:r>
      <w:r w:rsidRPr="00DA4381">
        <w:rPr>
          <w:rFonts w:ascii="Cambria" w:hAnsi="Cambria" w:cs="ChaparralPro-Light"/>
        </w:rPr>
        <w:t xml:space="preserve"> </w:t>
      </w:r>
    </w:p>
    <w:p w:rsidRPr="00DA4381" w:rsidR="00376E82" w:rsidP="00DA4381" w:rsidRDefault="00376E82" w14:paraId="617FECE0" w14:textId="5FF95F4E">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We hope that government shall put in place policies and regulations that promote local content in the sector, to enable sector players to be involved in the ever-increasing infrastructural developments across the country.</w:t>
      </w:r>
    </w:p>
    <w:p w:rsidRPr="00DA4381" w:rsidR="00CF49F1" w:rsidP="00DA4381" w:rsidRDefault="00CF49F1" w14:paraId="7CCA1AF5" w14:textId="77777777">
      <w:pPr>
        <w:autoSpaceDE w:val="0"/>
        <w:autoSpaceDN w:val="0"/>
        <w:adjustRightInd w:val="0"/>
        <w:spacing w:after="0" w:line="240" w:lineRule="auto"/>
        <w:jc w:val="both"/>
        <w:rPr>
          <w:rFonts w:ascii="Cambria" w:hAnsi="Cambria" w:cs="ChaparralPro-Light"/>
          <w:lang w:val="en-KE"/>
        </w:rPr>
      </w:pPr>
    </w:p>
    <w:p w:rsidRPr="00DA4381" w:rsidR="00CF49F1" w:rsidP="00DA4381" w:rsidRDefault="00CF49F1" w14:paraId="4E0B7B84" w14:textId="70793139">
      <w:pPr>
        <w:autoSpaceDE w:val="0"/>
        <w:autoSpaceDN w:val="0"/>
        <w:adjustRightInd w:val="0"/>
        <w:spacing w:after="0" w:line="240" w:lineRule="auto"/>
        <w:jc w:val="both"/>
        <w:rPr>
          <w:rFonts w:ascii="Cambria" w:hAnsi="Cambria" w:cs="ChaparralPro-Light"/>
          <w:b/>
          <w:bCs/>
        </w:rPr>
      </w:pPr>
      <w:r w:rsidRPr="00DA4381">
        <w:rPr>
          <w:rFonts w:ascii="Cambria" w:hAnsi="Cambria" w:cs="ChaparralPro-Light"/>
          <w:b/>
          <w:bCs/>
        </w:rPr>
        <w:t>Key challenge</w:t>
      </w:r>
    </w:p>
    <w:p w:rsidRPr="00DA4381" w:rsidR="00CF49F1" w:rsidP="00DA4381" w:rsidRDefault="00CF49F1" w14:paraId="74623A3C" w14:textId="77610A9A">
      <w:pPr>
        <w:autoSpaceDE w:val="0"/>
        <w:autoSpaceDN w:val="0"/>
        <w:adjustRightInd w:val="0"/>
        <w:spacing w:after="0" w:line="240" w:lineRule="auto"/>
        <w:jc w:val="both"/>
        <w:rPr>
          <w:rFonts w:ascii="Cambria" w:hAnsi="Cambria" w:cs="ChaparralPro-Light"/>
          <w:b/>
          <w:bCs/>
        </w:rPr>
      </w:pPr>
    </w:p>
    <w:tbl>
      <w:tblPr>
        <w:tblStyle w:val="TableGrid"/>
        <w:tblW w:w="0" w:type="auto"/>
        <w:tblLook w:val="04A0" w:firstRow="1" w:lastRow="0" w:firstColumn="1" w:lastColumn="0" w:noHBand="0" w:noVBand="1"/>
      </w:tblPr>
      <w:tblGrid>
        <w:gridCol w:w="3256"/>
        <w:gridCol w:w="6094"/>
      </w:tblGrid>
      <w:tr w:rsidRPr="00DA4381" w:rsidR="00DA4381" w:rsidTr="0D999952" w14:paraId="52CF77FA" w14:textId="77777777">
        <w:tc>
          <w:tcPr>
            <w:tcW w:w="3256" w:type="dxa"/>
            <w:tcMar/>
          </w:tcPr>
          <w:p w:rsidRPr="00DA4381" w:rsidR="00CF49F1" w:rsidP="00DA4381" w:rsidRDefault="00CF49F1" w14:paraId="633F94D1" w14:textId="289528B0">
            <w:pPr>
              <w:autoSpaceDE w:val="0"/>
              <w:autoSpaceDN w:val="0"/>
              <w:adjustRightInd w:val="0"/>
              <w:spacing w:after="0" w:line="240" w:lineRule="auto"/>
              <w:jc w:val="both"/>
              <w:rPr>
                <w:rFonts w:ascii="Cambria" w:hAnsi="Cambria" w:cs="Bookman Old Style"/>
                <w:b/>
                <w:bCs/>
              </w:rPr>
            </w:pPr>
            <w:r w:rsidRPr="00DA4381">
              <w:rPr>
                <w:rFonts w:ascii="Cambria" w:hAnsi="Cambria" w:cs="Bookman Old Style"/>
                <w:b/>
                <w:bCs/>
              </w:rPr>
              <w:t>Issues</w:t>
            </w:r>
          </w:p>
        </w:tc>
        <w:tc>
          <w:tcPr>
            <w:tcW w:w="6094" w:type="dxa"/>
            <w:tcMar/>
          </w:tcPr>
          <w:p w:rsidRPr="00DA4381" w:rsidR="00CF49F1" w:rsidP="00DA4381" w:rsidRDefault="00CF49F1" w14:paraId="193CF6A9" w14:textId="7B402723">
            <w:pPr>
              <w:autoSpaceDE w:val="0"/>
              <w:autoSpaceDN w:val="0"/>
              <w:adjustRightInd w:val="0"/>
              <w:spacing w:after="0" w:line="240" w:lineRule="auto"/>
              <w:jc w:val="both"/>
              <w:rPr>
                <w:rFonts w:ascii="Cambria" w:hAnsi="Cambria" w:cs="Bookman Old Style"/>
                <w:b/>
                <w:bCs/>
              </w:rPr>
            </w:pPr>
            <w:r w:rsidRPr="00DA4381">
              <w:rPr>
                <w:rFonts w:ascii="Cambria" w:hAnsi="Cambria" w:cs="Bookman Old Style"/>
                <w:b/>
                <w:bCs/>
              </w:rPr>
              <w:t>Our recommendation</w:t>
            </w:r>
          </w:p>
        </w:tc>
      </w:tr>
      <w:tr w:rsidRPr="00DA4381" w:rsidR="00DA4381" w:rsidTr="0D999952" w14:paraId="17B7A387" w14:textId="77777777">
        <w:tc>
          <w:tcPr>
            <w:tcW w:w="3256" w:type="dxa"/>
            <w:tcMar/>
          </w:tcPr>
          <w:p w:rsidRPr="00DA4381" w:rsidR="00CF49F1" w:rsidP="0D999952" w:rsidRDefault="00CF49F1" w14:paraId="7CE7B9CB" w14:textId="3DCB1388">
            <w:pPr>
              <w:autoSpaceDE w:val="0"/>
              <w:autoSpaceDN w:val="0"/>
              <w:adjustRightInd w:val="0"/>
              <w:spacing w:after="0" w:line="240" w:lineRule="auto"/>
              <w:jc w:val="both"/>
              <w:rPr>
                <w:rFonts w:ascii="Cambria" w:hAnsi="Cambria" w:cs="ChaparralPro-Light"/>
                <w:lang w:val="en-US"/>
              </w:rPr>
            </w:pPr>
            <w:r w:rsidRPr="0D999952" w:rsidR="4A29C8F0">
              <w:rPr>
                <w:rFonts w:ascii="Cambria" w:hAnsi="Cambria" w:cs="ChaparralPro-Light"/>
                <w:lang w:val="en-US"/>
              </w:rPr>
              <w:t>Unreliable and high cos</w:t>
            </w:r>
            <w:r w:rsidRPr="0D999952" w:rsidR="4A29C8F0">
              <w:rPr>
                <w:rFonts w:ascii="Cambria" w:hAnsi="Cambria" w:cs="ChaparralPro-Light"/>
                <w:lang w:val="en-US"/>
              </w:rPr>
              <w:t xml:space="preserve">t </w:t>
            </w:r>
            <w:r w:rsidRPr="0D999952" w:rsidR="4A29C8F0">
              <w:rPr>
                <w:rFonts w:ascii="Cambria" w:hAnsi="Cambria" w:cs="ChaparralPro-Light"/>
                <w:lang w:val="en-US"/>
              </w:rPr>
              <w:t>of electricity</w:t>
            </w:r>
          </w:p>
        </w:tc>
        <w:tc>
          <w:tcPr>
            <w:tcW w:w="6094" w:type="dxa"/>
            <w:tcMar/>
          </w:tcPr>
          <w:p w:rsidRPr="00DA4381" w:rsidR="00CF49F1" w:rsidP="00DA4381" w:rsidRDefault="00CF49F1" w14:paraId="040BA66B" w14:textId="2C00E758">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t>The industries in this sector are energy intensive, consuming much of th</w:t>
            </w:r>
            <w:r w:rsidRPr="00DA4381">
              <w:rPr>
                <w:rFonts w:ascii="Cambria" w:hAnsi="Cambria" w:cs="ChaparralPro-Light"/>
                <w:lang w:val="en-KE"/>
              </w:rPr>
              <w:t xml:space="preserve">e </w:t>
            </w:r>
            <w:r w:rsidRPr="00DA4381">
              <w:rPr>
                <w:rFonts w:ascii="Cambria" w:hAnsi="Cambria" w:cs="ChaparralPro-Light"/>
                <w:lang w:val="en-KE"/>
              </w:rPr>
              <w:t>energy from the national grid. For companies seeking licences to</w:t>
            </w:r>
            <w:r w:rsidRPr="00DA4381">
              <w:rPr>
                <w:rFonts w:ascii="Cambria" w:hAnsi="Cambria" w:cs="ChaparralPro-Light"/>
                <w:lang w:val="en-KE"/>
              </w:rPr>
              <w:t xml:space="preserve"> </w:t>
            </w:r>
            <w:r w:rsidRPr="00DA4381">
              <w:rPr>
                <w:rFonts w:ascii="Cambria" w:hAnsi="Cambria" w:cs="ChaparralPro-Light"/>
                <w:lang w:val="en-KE"/>
              </w:rPr>
              <w:t>produce their own energy, the government should ensure that there is</w:t>
            </w:r>
            <w:r w:rsidRPr="00DA4381">
              <w:rPr>
                <w:rFonts w:ascii="Cambria" w:hAnsi="Cambria" w:cs="ChaparralPro-Light"/>
              </w:rPr>
              <w:t xml:space="preserve"> </w:t>
            </w:r>
            <w:r w:rsidRPr="00DA4381">
              <w:rPr>
                <w:rFonts w:ascii="Cambria" w:hAnsi="Cambria" w:cs="ChaparralPro-Light"/>
                <w:lang w:val="en-KE"/>
              </w:rPr>
              <w:t>transparency and fairness in the process.</w:t>
            </w:r>
          </w:p>
          <w:p w:rsidRPr="00DA4381" w:rsidR="00CF49F1" w:rsidP="00DA4381" w:rsidRDefault="00CF49F1" w14:paraId="39B7D8C9" w14:textId="77777777">
            <w:pPr>
              <w:autoSpaceDE w:val="0"/>
              <w:autoSpaceDN w:val="0"/>
              <w:adjustRightInd w:val="0"/>
              <w:spacing w:after="0" w:line="240" w:lineRule="auto"/>
              <w:jc w:val="both"/>
              <w:rPr>
                <w:rFonts w:ascii="Cambria" w:hAnsi="Cambria" w:cs="ChaparralPro-Light"/>
                <w:lang w:val="en-KE"/>
              </w:rPr>
            </w:pPr>
          </w:p>
          <w:p w:rsidRPr="00DA4381" w:rsidR="00CF49F1" w:rsidP="00DA4381" w:rsidRDefault="00CF49F1" w14:paraId="2FE892AD" w14:textId="7AB06FD7">
            <w:pPr>
              <w:autoSpaceDE w:val="0"/>
              <w:autoSpaceDN w:val="0"/>
              <w:adjustRightInd w:val="0"/>
              <w:spacing w:after="0" w:line="240" w:lineRule="auto"/>
              <w:jc w:val="both"/>
              <w:rPr>
                <w:rFonts w:ascii="Cambria" w:hAnsi="Cambria" w:cs="ChaparralPro-Light"/>
                <w:lang w:val="en-KE"/>
              </w:rPr>
            </w:pPr>
            <w:r w:rsidRPr="00DA4381">
              <w:rPr>
                <w:rFonts w:ascii="Cambria" w:hAnsi="Cambria" w:cs="ChaparralPro-Light"/>
                <w:lang w:val="en-KE"/>
              </w:rPr>
              <w:lastRenderedPageBreak/>
              <w:t>Government should also develop relevant regulation to guide</w:t>
            </w:r>
            <w:r w:rsidRPr="00DA4381">
              <w:rPr>
                <w:rFonts w:ascii="Cambria" w:hAnsi="Cambria" w:cs="ChaparralPro-Light"/>
              </w:rPr>
              <w:t xml:space="preserve"> </w:t>
            </w:r>
            <w:r w:rsidRPr="00DA4381">
              <w:rPr>
                <w:rFonts w:ascii="Cambria" w:hAnsi="Cambria" w:cs="ChaparralPro-Light"/>
                <w:lang w:val="en-KE"/>
              </w:rPr>
              <w:t>operationalization of the Energy Act (2019) regarding net metering and</w:t>
            </w:r>
            <w:r w:rsidRPr="00DA4381">
              <w:rPr>
                <w:rFonts w:ascii="Cambria" w:hAnsi="Cambria" w:cs="ChaparralPro-Light"/>
              </w:rPr>
              <w:t xml:space="preserve"> </w:t>
            </w:r>
            <w:r w:rsidRPr="00DA4381">
              <w:rPr>
                <w:rFonts w:ascii="Cambria" w:hAnsi="Cambria" w:cs="ChaparralPro-Light"/>
                <w:lang w:val="en-KE"/>
              </w:rPr>
              <w:t>power wheeling markets. Additionally, consider USD 9 cent/</w:t>
            </w:r>
            <w:proofErr w:type="spellStart"/>
            <w:r w:rsidRPr="00DA4381">
              <w:rPr>
                <w:rFonts w:ascii="Cambria" w:hAnsi="Cambria" w:cs="ChaparralPro-Light"/>
                <w:lang w:val="en-KE"/>
              </w:rPr>
              <w:t>KwH</w:t>
            </w:r>
            <w:proofErr w:type="spellEnd"/>
            <w:r w:rsidRPr="00DA4381">
              <w:rPr>
                <w:rFonts w:ascii="Cambria" w:hAnsi="Cambria" w:cs="ChaparralPro-Light"/>
                <w:lang w:val="en-KE"/>
              </w:rPr>
              <w:t xml:space="preserve"> for</w:t>
            </w:r>
            <w:r w:rsidRPr="00DA4381">
              <w:rPr>
                <w:rFonts w:ascii="Cambria" w:hAnsi="Cambria" w:cs="ChaparralPro-Light"/>
              </w:rPr>
              <w:t xml:space="preserve"> </w:t>
            </w:r>
            <w:r w:rsidRPr="00DA4381">
              <w:rPr>
                <w:rFonts w:ascii="Cambria" w:hAnsi="Cambria" w:cs="ChaparralPro-Light"/>
                <w:lang w:val="en-KE"/>
              </w:rPr>
              <w:t>import substation for heavy industry such as glass, cement, and quarry</w:t>
            </w:r>
            <w:r w:rsidRPr="00DA4381">
              <w:rPr>
                <w:rFonts w:ascii="Cambria" w:hAnsi="Cambria" w:cs="ChaparralPro-Light"/>
              </w:rPr>
              <w:t xml:space="preserve"> </w:t>
            </w:r>
            <w:r w:rsidRPr="00DA4381">
              <w:rPr>
                <w:rFonts w:ascii="Cambria" w:hAnsi="Cambria" w:cs="ChaparralPro-Light"/>
                <w:lang w:val="en-KE"/>
              </w:rPr>
              <w:t>industries.</w:t>
            </w:r>
            <w:r w:rsidR="00121DB9">
              <w:rPr>
                <w:rFonts w:ascii="Cambria" w:hAnsi="Cambria" w:cs="ChaparralPro-Light"/>
              </w:rPr>
              <w:t xml:space="preserve"> </w:t>
            </w:r>
            <w:r w:rsidRPr="00DA4381">
              <w:rPr>
                <w:rFonts w:ascii="Cambria" w:hAnsi="Cambria" w:cs="ChaparralPro-Light"/>
                <w:lang w:val="en-KE"/>
              </w:rPr>
              <w:t>Issues</w:t>
            </w:r>
            <w:r w:rsidRPr="00DA4381">
              <w:rPr>
                <w:rFonts w:ascii="Cambria" w:hAnsi="Cambria" w:cs="ChaparralPro-Light"/>
              </w:rPr>
              <w:t xml:space="preserve"> </w:t>
            </w:r>
            <w:r w:rsidRPr="00DA4381">
              <w:rPr>
                <w:rFonts w:ascii="Cambria" w:hAnsi="Cambria" w:cs="ChaparralPro-Light"/>
                <w:lang w:val="en-KE"/>
              </w:rPr>
              <w:t>Unreliable and high cost</w:t>
            </w:r>
            <w:r w:rsidRPr="00DA4381">
              <w:rPr>
                <w:rFonts w:ascii="Cambria" w:hAnsi="Cambria" w:cs="ChaparralPro-Light"/>
              </w:rPr>
              <w:t xml:space="preserve"> </w:t>
            </w:r>
            <w:r w:rsidRPr="00DA4381">
              <w:rPr>
                <w:rFonts w:ascii="Cambria" w:hAnsi="Cambria" w:cs="ChaparralPro-Light"/>
                <w:lang w:val="en-KE"/>
              </w:rPr>
              <w:t>of electricity</w:t>
            </w:r>
            <w:r w:rsidRPr="00DA4381">
              <w:rPr>
                <w:rFonts w:ascii="Cambria" w:hAnsi="Cambria" w:cs="ChaparralPro-Light"/>
              </w:rPr>
              <w:t xml:space="preserve"> </w:t>
            </w:r>
            <w:r w:rsidRPr="00DA4381">
              <w:rPr>
                <w:rFonts w:ascii="Cambria" w:hAnsi="Cambria" w:cs="ChaparralPro-Light"/>
                <w:lang w:val="en-KE"/>
              </w:rPr>
              <w:t>Ministry of Energy</w:t>
            </w:r>
          </w:p>
          <w:p w:rsidRPr="00DA4381" w:rsidR="00CF49F1" w:rsidP="00DA4381" w:rsidRDefault="00CF49F1" w14:paraId="60CF9C9A" w14:textId="0BED7685">
            <w:pPr>
              <w:autoSpaceDE w:val="0"/>
              <w:autoSpaceDN w:val="0"/>
              <w:adjustRightInd w:val="0"/>
              <w:spacing w:after="0" w:line="240" w:lineRule="auto"/>
              <w:jc w:val="both"/>
              <w:rPr>
                <w:rFonts w:ascii="Cambria" w:hAnsi="Cambria" w:cs="ChaparralPro-Light"/>
                <w:lang w:val="en-KE"/>
              </w:rPr>
            </w:pPr>
          </w:p>
        </w:tc>
      </w:tr>
      <w:tr w:rsidRPr="00DA4381" w:rsidR="00DA4381" w:rsidTr="0D999952" w14:paraId="2117345D" w14:textId="77777777">
        <w:tc>
          <w:tcPr>
            <w:tcW w:w="3256" w:type="dxa"/>
            <w:tcMar/>
          </w:tcPr>
          <w:p w:rsidRPr="00DA4381" w:rsidR="00CF49F1" w:rsidP="00DA4381" w:rsidRDefault="00CF49F1" w14:paraId="6C77799F" w14:textId="77777777">
            <w:pPr>
              <w:autoSpaceDE w:val="0"/>
              <w:autoSpaceDN w:val="0"/>
              <w:adjustRightInd w:val="0"/>
              <w:spacing w:after="0" w:line="240" w:lineRule="auto"/>
              <w:jc w:val="both"/>
              <w:rPr>
                <w:rFonts w:ascii="Cambria" w:hAnsi="Cambria" w:cs="GillSansMT-Bold"/>
                <w:b/>
                <w:bCs/>
                <w:lang w:val="en-KE"/>
              </w:rPr>
            </w:pPr>
            <w:r w:rsidRPr="00DA4381">
              <w:rPr>
                <w:rFonts w:ascii="Cambria" w:hAnsi="Cambria" w:cs="GillSansMT-Bold"/>
                <w:b/>
                <w:bCs/>
                <w:lang w:val="en-KE"/>
              </w:rPr>
              <w:t>Inadequate Mortgage</w:t>
            </w:r>
          </w:p>
          <w:p w:rsidRPr="00DA4381" w:rsidR="00CF49F1" w:rsidP="00DA4381" w:rsidRDefault="00CF49F1" w14:paraId="3E81BB1A" w14:textId="77777777">
            <w:pPr>
              <w:autoSpaceDE w:val="0"/>
              <w:autoSpaceDN w:val="0"/>
              <w:adjustRightInd w:val="0"/>
              <w:spacing w:after="0" w:line="240" w:lineRule="auto"/>
              <w:jc w:val="both"/>
              <w:rPr>
                <w:rFonts w:ascii="Cambria" w:hAnsi="Cambria" w:cs="GillSansMT-Bold"/>
                <w:b/>
                <w:bCs/>
                <w:lang w:val="en-KE"/>
              </w:rPr>
            </w:pPr>
            <w:r w:rsidRPr="00DA4381">
              <w:rPr>
                <w:rFonts w:ascii="Cambria" w:hAnsi="Cambria" w:cs="GillSansMT-Bold"/>
                <w:b/>
                <w:bCs/>
                <w:lang w:val="en-KE"/>
              </w:rPr>
              <w:t>market to finance home</w:t>
            </w:r>
          </w:p>
          <w:p w:rsidRPr="00DA4381" w:rsidR="00CF49F1" w:rsidP="00DA4381" w:rsidRDefault="00CF49F1" w14:paraId="00FE45AB" w14:textId="11F3B57B">
            <w:pPr>
              <w:autoSpaceDE w:val="0"/>
              <w:autoSpaceDN w:val="0"/>
              <w:adjustRightInd w:val="0"/>
              <w:spacing w:after="0" w:line="240" w:lineRule="auto"/>
              <w:jc w:val="both"/>
              <w:rPr>
                <w:rFonts w:ascii="Cambria" w:hAnsi="Cambria" w:cs="ChaparralPro-Light"/>
                <w:lang w:val="en-KE"/>
              </w:rPr>
            </w:pPr>
            <w:r w:rsidRPr="00DA4381">
              <w:rPr>
                <w:rFonts w:ascii="Cambria" w:hAnsi="Cambria" w:cs="GillSansMT-Bold"/>
                <w:b/>
                <w:bCs/>
                <w:lang w:val="en-KE"/>
              </w:rPr>
              <w:t>ownership</w:t>
            </w:r>
          </w:p>
        </w:tc>
        <w:tc>
          <w:tcPr>
            <w:tcW w:w="6094" w:type="dxa"/>
            <w:tcMar/>
          </w:tcPr>
          <w:p w:rsidRPr="00DA4381" w:rsidR="00CF49F1" w:rsidP="00DA4381" w:rsidRDefault="00CF49F1" w14:paraId="35C3516B" w14:textId="5DBF95CC">
            <w:pPr>
              <w:autoSpaceDE w:val="0"/>
              <w:autoSpaceDN w:val="0"/>
              <w:adjustRightInd w:val="0"/>
              <w:spacing w:after="0" w:line="240" w:lineRule="auto"/>
              <w:jc w:val="both"/>
              <w:rPr>
                <w:rFonts w:ascii="Cambria" w:hAnsi="Cambria" w:cs="ChaparralPro-Light"/>
                <w:lang w:val="en-KE"/>
              </w:rPr>
            </w:pPr>
            <w:r w:rsidRPr="00DA4381">
              <w:rPr>
                <w:rFonts w:ascii="Cambria" w:hAnsi="Cambria" w:cs="GillSansMT"/>
                <w:lang w:val="en-KE"/>
              </w:rPr>
              <w:t>Challenges such as high lending rates, difficulties in property registration</w:t>
            </w:r>
            <w:r w:rsidR="00121DB9">
              <w:rPr>
                <w:rFonts w:ascii="Cambria" w:hAnsi="Cambria" w:cs="GillSansMT"/>
              </w:rPr>
              <w:t xml:space="preserve"> </w:t>
            </w:r>
            <w:r w:rsidRPr="00DA4381">
              <w:rPr>
                <w:rFonts w:ascii="Cambria" w:hAnsi="Cambria" w:cs="GillSansMT"/>
                <w:lang w:val="en-KE"/>
              </w:rPr>
              <w:t>and titling, and the inability to access long-term financing has slowed</w:t>
            </w:r>
            <w:r w:rsidR="00DA4381">
              <w:rPr>
                <w:rFonts w:ascii="Cambria" w:hAnsi="Cambria" w:cs="GillSansMT"/>
              </w:rPr>
              <w:t xml:space="preserve"> </w:t>
            </w:r>
            <w:r w:rsidRPr="00DA4381">
              <w:rPr>
                <w:rFonts w:ascii="Cambria" w:hAnsi="Cambria" w:cs="GillSansMT"/>
                <w:lang w:val="en-KE"/>
              </w:rPr>
              <w:t>down growth for homeownership and in turn, demand for residential</w:t>
            </w:r>
            <w:r w:rsidR="00DA4381">
              <w:rPr>
                <w:rFonts w:ascii="Cambria" w:hAnsi="Cambria" w:cs="GillSansMT"/>
              </w:rPr>
              <w:t xml:space="preserve"> </w:t>
            </w:r>
            <w:r w:rsidRPr="00DA4381">
              <w:rPr>
                <w:rFonts w:ascii="Cambria" w:hAnsi="Cambria" w:cs="GillSansMT"/>
                <w:lang w:val="en-KE"/>
              </w:rPr>
              <w:t>buildings. A framework should be developed to grow the mortgage</w:t>
            </w:r>
            <w:r w:rsidR="00DA4381">
              <w:rPr>
                <w:rFonts w:ascii="Cambria" w:hAnsi="Cambria" w:cs="GillSansMT"/>
              </w:rPr>
              <w:t xml:space="preserve"> </w:t>
            </w:r>
            <w:r w:rsidRPr="00DA4381">
              <w:rPr>
                <w:rFonts w:ascii="Cambria" w:hAnsi="Cambria" w:cs="GillSansMT"/>
                <w:lang w:val="en-KE"/>
              </w:rPr>
              <w:t>market. This will ensure the challenges</w:t>
            </w:r>
          </w:p>
        </w:tc>
      </w:tr>
      <w:tr w:rsidRPr="00DA4381" w:rsidR="00DA4381" w:rsidTr="0D999952" w14:paraId="152D6E2E" w14:textId="77777777">
        <w:tc>
          <w:tcPr>
            <w:tcW w:w="3256" w:type="dxa"/>
            <w:tcMar/>
          </w:tcPr>
          <w:p w:rsidRPr="00DA4381" w:rsidR="00CF49F1" w:rsidP="00DA4381" w:rsidRDefault="00CF49F1" w14:paraId="4F53D14A" w14:textId="77777777">
            <w:pPr>
              <w:autoSpaceDE w:val="0"/>
              <w:autoSpaceDN w:val="0"/>
              <w:adjustRightInd w:val="0"/>
              <w:spacing w:after="0" w:line="240" w:lineRule="auto"/>
              <w:jc w:val="both"/>
              <w:rPr>
                <w:rFonts w:ascii="Cambria" w:hAnsi="Cambria" w:cs="GillSansMT-Bold"/>
                <w:b/>
                <w:bCs/>
                <w:lang w:val="en-KE"/>
              </w:rPr>
            </w:pPr>
            <w:r w:rsidRPr="00DA4381">
              <w:rPr>
                <w:rFonts w:ascii="Cambria" w:hAnsi="Cambria" w:cs="GillSansMT-Bold"/>
                <w:b/>
                <w:bCs/>
                <w:lang w:val="en-KE"/>
              </w:rPr>
              <w:t>Lack of framework to</w:t>
            </w:r>
          </w:p>
          <w:p w:rsidRPr="00DA4381" w:rsidR="00CF49F1" w:rsidP="00DA4381" w:rsidRDefault="00CF49F1" w14:paraId="5D90DF85" w14:textId="77777777">
            <w:pPr>
              <w:autoSpaceDE w:val="0"/>
              <w:autoSpaceDN w:val="0"/>
              <w:adjustRightInd w:val="0"/>
              <w:spacing w:after="0" w:line="240" w:lineRule="auto"/>
              <w:jc w:val="both"/>
              <w:rPr>
                <w:rFonts w:ascii="Cambria" w:hAnsi="Cambria" w:cs="GillSansMT-Bold"/>
                <w:b/>
                <w:bCs/>
                <w:lang w:val="en-KE"/>
              </w:rPr>
            </w:pPr>
            <w:r w:rsidRPr="00DA4381">
              <w:rPr>
                <w:rFonts w:ascii="Cambria" w:hAnsi="Cambria" w:cs="GillSansMT-Bold"/>
                <w:b/>
                <w:bCs/>
                <w:lang w:val="en-KE"/>
              </w:rPr>
              <w:t xml:space="preserve">enforce the Buy </w:t>
            </w:r>
            <w:proofErr w:type="gramStart"/>
            <w:r w:rsidRPr="00DA4381">
              <w:rPr>
                <w:rFonts w:ascii="Cambria" w:hAnsi="Cambria" w:cs="GillSansMT-Bold"/>
                <w:b/>
                <w:bCs/>
                <w:lang w:val="en-KE"/>
              </w:rPr>
              <w:t>Kenya</w:t>
            </w:r>
            <w:proofErr w:type="gramEnd"/>
          </w:p>
          <w:p w:rsidRPr="00DA4381" w:rsidR="00CF49F1" w:rsidP="00DA4381" w:rsidRDefault="00CF49F1" w14:paraId="19DBD0C7" w14:textId="77777777">
            <w:pPr>
              <w:autoSpaceDE w:val="0"/>
              <w:autoSpaceDN w:val="0"/>
              <w:adjustRightInd w:val="0"/>
              <w:spacing w:after="0" w:line="240" w:lineRule="auto"/>
              <w:jc w:val="both"/>
              <w:rPr>
                <w:rFonts w:ascii="Cambria" w:hAnsi="Cambria" w:cs="GillSansMT-Bold"/>
                <w:b/>
                <w:bCs/>
                <w:lang w:val="en-KE"/>
              </w:rPr>
            </w:pPr>
            <w:r w:rsidRPr="00DA4381">
              <w:rPr>
                <w:rFonts w:ascii="Cambria" w:hAnsi="Cambria" w:cs="GillSansMT-Bold"/>
                <w:b/>
                <w:bCs/>
                <w:lang w:val="en-KE"/>
              </w:rPr>
              <w:t>Build Kenya (BKBK)</w:t>
            </w:r>
          </w:p>
          <w:p w:rsidRPr="00DA4381" w:rsidR="00CF49F1" w:rsidP="00DA4381" w:rsidRDefault="00CF49F1" w14:paraId="39148224" w14:textId="20E52582">
            <w:pPr>
              <w:autoSpaceDE w:val="0"/>
              <w:autoSpaceDN w:val="0"/>
              <w:adjustRightInd w:val="0"/>
              <w:spacing w:after="0" w:line="240" w:lineRule="auto"/>
              <w:jc w:val="both"/>
              <w:rPr>
                <w:rFonts w:ascii="Cambria" w:hAnsi="Cambria" w:cs="GillSansMT-Bold"/>
                <w:b/>
                <w:bCs/>
                <w:lang w:val="en-KE"/>
              </w:rPr>
            </w:pPr>
            <w:r w:rsidRPr="00DA4381">
              <w:rPr>
                <w:rFonts w:ascii="Cambria" w:hAnsi="Cambria" w:cs="GillSansMT-Bold"/>
                <w:b/>
                <w:bCs/>
                <w:lang w:val="en-KE"/>
              </w:rPr>
              <w:t>strategy</w:t>
            </w:r>
          </w:p>
        </w:tc>
        <w:tc>
          <w:tcPr>
            <w:tcW w:w="6094" w:type="dxa"/>
            <w:tcMar/>
          </w:tcPr>
          <w:p w:rsidRPr="00DA4381" w:rsidR="00CF49F1" w:rsidP="00DA4381" w:rsidRDefault="00CF49F1" w14:paraId="365A3AEE" w14:textId="0E881B69">
            <w:pPr>
              <w:autoSpaceDE w:val="0"/>
              <w:autoSpaceDN w:val="0"/>
              <w:adjustRightInd w:val="0"/>
              <w:spacing w:after="0" w:line="240" w:lineRule="auto"/>
              <w:jc w:val="both"/>
              <w:rPr>
                <w:rFonts w:ascii="Cambria" w:hAnsi="Cambria" w:cs="GillSansMT"/>
                <w:lang w:val="en-KE"/>
              </w:rPr>
            </w:pPr>
            <w:r w:rsidRPr="00DA4381">
              <w:rPr>
                <w:rFonts w:ascii="Cambria" w:hAnsi="Cambria" w:cs="GillSansMT"/>
                <w:lang w:val="en-KE"/>
              </w:rPr>
              <w:t xml:space="preserve">The government should develop a clear framework for </w:t>
            </w:r>
            <w:proofErr w:type="spellStart"/>
            <w:r w:rsidRPr="00DA4381">
              <w:rPr>
                <w:rFonts w:ascii="Cambria" w:hAnsi="Cambria" w:cs="GillSansMT"/>
                <w:lang w:val="en-KE"/>
              </w:rPr>
              <w:t>th</w:t>
            </w:r>
            <w:proofErr w:type="spellEnd"/>
            <w:r w:rsidRPr="00DA4381">
              <w:rPr>
                <w:rFonts w:ascii="Cambria" w:hAnsi="Cambria" w:cs="GillSansMT"/>
              </w:rPr>
              <w:t xml:space="preserve">e </w:t>
            </w:r>
            <w:r w:rsidRPr="00DA4381">
              <w:rPr>
                <w:rFonts w:ascii="Cambria" w:hAnsi="Cambria" w:cs="GillSansMT"/>
                <w:lang w:val="en-KE"/>
              </w:rPr>
              <w:t>implementation of the BKBK strategy that will encourage consumers t</w:t>
            </w:r>
            <w:r w:rsidRPr="00DA4381">
              <w:rPr>
                <w:rFonts w:ascii="Cambria" w:hAnsi="Cambria" w:cs="GillSansMT"/>
              </w:rPr>
              <w:t xml:space="preserve">o </w:t>
            </w:r>
            <w:r w:rsidRPr="00DA4381">
              <w:rPr>
                <w:rFonts w:ascii="Cambria" w:hAnsi="Cambria" w:cs="GillSansMT"/>
                <w:lang w:val="en-KE"/>
              </w:rPr>
              <w:t>buy locally manufactured products.</w:t>
            </w:r>
          </w:p>
          <w:p w:rsidRPr="00DA4381" w:rsidR="00CF49F1" w:rsidP="00DA4381" w:rsidRDefault="00CF49F1" w14:paraId="62D15EC4" w14:textId="77EF7D77">
            <w:pPr>
              <w:autoSpaceDE w:val="0"/>
              <w:autoSpaceDN w:val="0"/>
              <w:adjustRightInd w:val="0"/>
              <w:spacing w:after="0" w:line="240" w:lineRule="auto"/>
              <w:jc w:val="both"/>
              <w:rPr>
                <w:rFonts w:ascii="Cambria" w:hAnsi="Cambria" w:cs="GillSansMT"/>
                <w:lang w:val="en-KE"/>
              </w:rPr>
            </w:pPr>
            <w:r w:rsidRPr="00DA4381">
              <w:rPr>
                <w:rFonts w:ascii="Cambria" w:hAnsi="Cambria" w:cs="GillSansMT"/>
                <w:lang w:val="en-KE"/>
              </w:rPr>
              <w:t>In addition, government should provide a re-fencing mechanism for</w:t>
            </w:r>
            <w:r w:rsidR="00DA4381">
              <w:rPr>
                <w:rFonts w:ascii="Cambria" w:hAnsi="Cambria" w:cs="GillSansMT"/>
              </w:rPr>
              <w:t xml:space="preserve"> </w:t>
            </w:r>
            <w:r w:rsidRPr="00DA4381">
              <w:rPr>
                <w:rFonts w:ascii="Cambria" w:hAnsi="Cambria" w:cs="GillSansMT"/>
                <w:lang w:val="en-KE"/>
              </w:rPr>
              <w:t>locally available inputs and materials in government contracts.</w:t>
            </w:r>
          </w:p>
        </w:tc>
      </w:tr>
    </w:tbl>
    <w:p w:rsidRPr="00DA4381" w:rsidR="00CF49F1" w:rsidP="00DA4381" w:rsidRDefault="00CF49F1" w14:paraId="60E0AB0E" w14:textId="77777777">
      <w:pPr>
        <w:autoSpaceDE w:val="0"/>
        <w:autoSpaceDN w:val="0"/>
        <w:adjustRightInd w:val="0"/>
        <w:spacing w:after="0" w:line="240" w:lineRule="auto"/>
        <w:jc w:val="both"/>
        <w:rPr>
          <w:rFonts w:ascii="Cambria" w:hAnsi="Cambria" w:cs="Bookman Old Style"/>
          <w:b/>
          <w:bCs/>
        </w:rPr>
      </w:pPr>
    </w:p>
    <w:p w:rsidRPr="00121DB9" w:rsidR="00424CCF" w:rsidP="00DA4381" w:rsidRDefault="00DA4381" w14:paraId="6062191B" w14:textId="41F829F6">
      <w:pPr>
        <w:shd w:val="clear" w:color="auto" w:fill="FFFFFF"/>
        <w:spacing w:after="0" w:line="240" w:lineRule="auto"/>
        <w:jc w:val="center"/>
        <w:textAlignment w:val="baseline"/>
        <w:rPr>
          <w:rFonts w:ascii="Cambria" w:hAnsi="Cambria" w:eastAsia="Times New Roman" w:cs="Calibri"/>
          <w:b/>
          <w:bCs/>
          <w:lang w:val="en-US" w:eastAsia="en-KE"/>
        </w:rPr>
      </w:pPr>
      <w:r w:rsidRPr="00121DB9">
        <w:rPr>
          <w:rFonts w:ascii="Cambria" w:hAnsi="Cambria" w:eastAsia="Times New Roman" w:cs="Calibri"/>
          <w:b/>
          <w:bCs/>
          <w:lang w:val="en-US" w:eastAsia="en-KE"/>
        </w:rPr>
        <w:t>***End***</w:t>
      </w:r>
    </w:p>
    <w:sectPr w:rsidRPr="00121DB9" w:rsidR="00424CCF">
      <w:footerReference w:type="default" r:id="rId8"/>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25949" w:rsidP="001676ED" w:rsidRDefault="00525949" w14:paraId="78316577" w14:textId="77777777">
      <w:pPr>
        <w:spacing w:after="0" w:line="240" w:lineRule="auto"/>
      </w:pPr>
      <w:r>
        <w:separator/>
      </w:r>
    </w:p>
  </w:endnote>
  <w:endnote w:type="continuationSeparator" w:id="0">
    <w:p w:rsidR="00525949" w:rsidP="001676ED" w:rsidRDefault="00525949" w14:paraId="389BD56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aparralPro-Light">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haparralPro-Bold">
    <w:altName w:val="Cambria"/>
    <w:panose1 w:val="00000000000000000000"/>
    <w:charset w:val="00"/>
    <w:family w:val="roman"/>
    <w:notTrueType/>
    <w:pitch w:val="default"/>
    <w:sig w:usb0="00000003" w:usb1="00000000" w:usb2="00000000" w:usb3="00000000" w:csb0="00000001" w:csb1="00000000"/>
  </w:font>
  <w:font w:name="GillSansMT-Bold">
    <w:altName w:val="Calibri"/>
    <w:panose1 w:val="00000000000000000000"/>
    <w:charset w:val="00"/>
    <w:family w:val="swiss"/>
    <w:notTrueType/>
    <w:pitch w:val="default"/>
    <w:sig w:usb0="00000003" w:usb1="00000000" w:usb2="00000000" w:usb3="00000000" w:csb0="00000001" w:csb1="00000000"/>
  </w:font>
  <w:font w:name="GillSansMT">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1676ED" w:rsidR="001676ED" w:rsidP="001676ED" w:rsidRDefault="001676ED" w14:paraId="2F033A67" w14:textId="1844E77F">
    <w:pPr>
      <w:pStyle w:val="Footer"/>
      <w:jc w:val="right"/>
      <w:rPr>
        <w:rFonts w:ascii="Cambria" w:hAnsi="Cambria"/>
        <w:sz w:val="24"/>
        <w:szCs w:val="24"/>
        <w:lang w:val="en-US"/>
      </w:rPr>
    </w:pPr>
    <w:r w:rsidRPr="001676ED">
      <w:rPr>
        <w:rFonts w:ascii="Cambria" w:hAnsi="Cambria"/>
        <w:sz w:val="24"/>
        <w:szCs w:val="24"/>
      </w:rPr>
      <w:t xml:space="preserve">Page </w:t>
    </w:r>
    <w:r w:rsidRPr="001676ED">
      <w:rPr>
        <w:rFonts w:ascii="Cambria" w:hAnsi="Cambria"/>
        <w:sz w:val="24"/>
        <w:szCs w:val="24"/>
      </w:rPr>
      <w:fldChar w:fldCharType="begin"/>
    </w:r>
    <w:r w:rsidRPr="001676ED">
      <w:rPr>
        <w:rFonts w:ascii="Cambria" w:hAnsi="Cambria"/>
        <w:sz w:val="24"/>
        <w:szCs w:val="24"/>
      </w:rPr>
      <w:instrText xml:space="preserve"> PAGE </w:instrText>
    </w:r>
    <w:r w:rsidRPr="001676ED">
      <w:rPr>
        <w:rFonts w:ascii="Cambria" w:hAnsi="Cambria"/>
        <w:sz w:val="24"/>
        <w:szCs w:val="24"/>
      </w:rPr>
      <w:fldChar w:fldCharType="separate"/>
    </w:r>
    <w:r w:rsidRPr="001676ED">
      <w:rPr>
        <w:rFonts w:ascii="Cambria" w:hAnsi="Cambria"/>
        <w:noProof/>
        <w:sz w:val="24"/>
        <w:szCs w:val="24"/>
      </w:rPr>
      <w:t>2</w:t>
    </w:r>
    <w:r w:rsidRPr="001676ED">
      <w:rPr>
        <w:rFonts w:ascii="Cambria" w:hAnsi="Cambria"/>
        <w:sz w:val="24"/>
        <w:szCs w:val="24"/>
      </w:rPr>
      <w:fldChar w:fldCharType="end"/>
    </w:r>
    <w:r w:rsidRPr="001676ED">
      <w:rPr>
        <w:rFonts w:ascii="Cambria" w:hAnsi="Cambria"/>
        <w:sz w:val="24"/>
        <w:szCs w:val="24"/>
      </w:rPr>
      <w:t xml:space="preserve"> of </w:t>
    </w:r>
    <w:r w:rsidRPr="001676ED">
      <w:rPr>
        <w:rFonts w:ascii="Cambria" w:hAnsi="Cambria"/>
        <w:sz w:val="24"/>
        <w:szCs w:val="24"/>
      </w:rPr>
      <w:fldChar w:fldCharType="begin"/>
    </w:r>
    <w:r w:rsidRPr="001676ED">
      <w:rPr>
        <w:rFonts w:ascii="Cambria" w:hAnsi="Cambria"/>
        <w:sz w:val="24"/>
        <w:szCs w:val="24"/>
      </w:rPr>
      <w:instrText xml:space="preserve"> NUMPAGES </w:instrText>
    </w:r>
    <w:r w:rsidRPr="001676ED">
      <w:rPr>
        <w:rFonts w:ascii="Cambria" w:hAnsi="Cambria"/>
        <w:sz w:val="24"/>
        <w:szCs w:val="24"/>
      </w:rPr>
      <w:fldChar w:fldCharType="separate"/>
    </w:r>
    <w:r w:rsidRPr="001676ED">
      <w:rPr>
        <w:rFonts w:ascii="Cambria" w:hAnsi="Cambria"/>
        <w:noProof/>
        <w:sz w:val="24"/>
        <w:szCs w:val="24"/>
      </w:rPr>
      <w:t>6</w:t>
    </w:r>
    <w:r w:rsidRPr="001676ED">
      <w:rPr>
        <w:rFonts w:ascii="Cambria" w:hAnsi="Cambria"/>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25949" w:rsidP="001676ED" w:rsidRDefault="00525949" w14:paraId="10E6EC6B" w14:textId="77777777">
      <w:pPr>
        <w:spacing w:after="0" w:line="240" w:lineRule="auto"/>
      </w:pPr>
      <w:r>
        <w:separator/>
      </w:r>
    </w:p>
  </w:footnote>
  <w:footnote w:type="continuationSeparator" w:id="0">
    <w:p w:rsidR="00525949" w:rsidP="001676ED" w:rsidRDefault="00525949" w14:paraId="0F53D09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61A73"/>
    <w:multiLevelType w:val="hybridMultilevel"/>
    <w:tmpl w:val="C504ABF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3993E56"/>
    <w:multiLevelType w:val="hybridMultilevel"/>
    <w:tmpl w:val="7018EA44"/>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 w15:restartNumberingAfterBreak="0">
    <w:nsid w:val="05D16008"/>
    <w:multiLevelType w:val="hybridMultilevel"/>
    <w:tmpl w:val="EC3AF140"/>
    <w:lvl w:ilvl="0" w:tplc="6450B5E0">
      <w:numFmt w:val="bullet"/>
      <w:lvlText w:val="•"/>
      <w:lvlJc w:val="left"/>
      <w:pPr>
        <w:ind w:left="1440" w:hanging="360"/>
      </w:pPr>
      <w:rPr>
        <w:rFonts w:hint="default" w:ascii="ChaparralPro-Light" w:hAnsi="ChaparralPro-Light" w:cs="ChaparralPro-Light" w:eastAsiaTheme="minorHAnsi"/>
      </w:rPr>
    </w:lvl>
    <w:lvl w:ilvl="1" w:tplc="20000003" w:tentative="1">
      <w:start w:val="1"/>
      <w:numFmt w:val="bullet"/>
      <w:lvlText w:val="o"/>
      <w:lvlJc w:val="left"/>
      <w:pPr>
        <w:ind w:left="2160" w:hanging="360"/>
      </w:pPr>
      <w:rPr>
        <w:rFonts w:hint="default" w:ascii="Courier New" w:hAnsi="Courier New" w:cs="Courier New"/>
      </w:rPr>
    </w:lvl>
    <w:lvl w:ilvl="2" w:tplc="20000005" w:tentative="1">
      <w:start w:val="1"/>
      <w:numFmt w:val="bullet"/>
      <w:lvlText w:val=""/>
      <w:lvlJc w:val="left"/>
      <w:pPr>
        <w:ind w:left="2880" w:hanging="360"/>
      </w:pPr>
      <w:rPr>
        <w:rFonts w:hint="default" w:ascii="Wingdings" w:hAnsi="Wingdings"/>
      </w:rPr>
    </w:lvl>
    <w:lvl w:ilvl="3" w:tplc="20000001" w:tentative="1">
      <w:start w:val="1"/>
      <w:numFmt w:val="bullet"/>
      <w:lvlText w:val=""/>
      <w:lvlJc w:val="left"/>
      <w:pPr>
        <w:ind w:left="3600" w:hanging="360"/>
      </w:pPr>
      <w:rPr>
        <w:rFonts w:hint="default" w:ascii="Symbol" w:hAnsi="Symbol"/>
      </w:rPr>
    </w:lvl>
    <w:lvl w:ilvl="4" w:tplc="20000003" w:tentative="1">
      <w:start w:val="1"/>
      <w:numFmt w:val="bullet"/>
      <w:lvlText w:val="o"/>
      <w:lvlJc w:val="left"/>
      <w:pPr>
        <w:ind w:left="4320" w:hanging="360"/>
      </w:pPr>
      <w:rPr>
        <w:rFonts w:hint="default" w:ascii="Courier New" w:hAnsi="Courier New" w:cs="Courier New"/>
      </w:rPr>
    </w:lvl>
    <w:lvl w:ilvl="5" w:tplc="20000005" w:tentative="1">
      <w:start w:val="1"/>
      <w:numFmt w:val="bullet"/>
      <w:lvlText w:val=""/>
      <w:lvlJc w:val="left"/>
      <w:pPr>
        <w:ind w:left="5040" w:hanging="360"/>
      </w:pPr>
      <w:rPr>
        <w:rFonts w:hint="default" w:ascii="Wingdings" w:hAnsi="Wingdings"/>
      </w:rPr>
    </w:lvl>
    <w:lvl w:ilvl="6" w:tplc="20000001" w:tentative="1">
      <w:start w:val="1"/>
      <w:numFmt w:val="bullet"/>
      <w:lvlText w:val=""/>
      <w:lvlJc w:val="left"/>
      <w:pPr>
        <w:ind w:left="5760" w:hanging="360"/>
      </w:pPr>
      <w:rPr>
        <w:rFonts w:hint="default" w:ascii="Symbol" w:hAnsi="Symbol"/>
      </w:rPr>
    </w:lvl>
    <w:lvl w:ilvl="7" w:tplc="20000003" w:tentative="1">
      <w:start w:val="1"/>
      <w:numFmt w:val="bullet"/>
      <w:lvlText w:val="o"/>
      <w:lvlJc w:val="left"/>
      <w:pPr>
        <w:ind w:left="6480" w:hanging="360"/>
      </w:pPr>
      <w:rPr>
        <w:rFonts w:hint="default" w:ascii="Courier New" w:hAnsi="Courier New" w:cs="Courier New"/>
      </w:rPr>
    </w:lvl>
    <w:lvl w:ilvl="8" w:tplc="20000005" w:tentative="1">
      <w:start w:val="1"/>
      <w:numFmt w:val="bullet"/>
      <w:lvlText w:val=""/>
      <w:lvlJc w:val="left"/>
      <w:pPr>
        <w:ind w:left="7200" w:hanging="360"/>
      </w:pPr>
      <w:rPr>
        <w:rFonts w:hint="default" w:ascii="Wingdings" w:hAnsi="Wingdings"/>
      </w:rPr>
    </w:lvl>
  </w:abstractNum>
  <w:abstractNum w:abstractNumId="3" w15:restartNumberingAfterBreak="0">
    <w:nsid w:val="06EF31E9"/>
    <w:multiLevelType w:val="multilevel"/>
    <w:tmpl w:val="F626CBE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 w15:restartNumberingAfterBreak="0">
    <w:nsid w:val="0B4C112E"/>
    <w:multiLevelType w:val="hybridMultilevel"/>
    <w:tmpl w:val="956CF428"/>
    <w:lvl w:ilvl="0" w:tplc="6450B5E0">
      <w:numFmt w:val="bullet"/>
      <w:lvlText w:val="•"/>
      <w:lvlJc w:val="left"/>
      <w:pPr>
        <w:ind w:left="360" w:hanging="360"/>
      </w:pPr>
      <w:rPr>
        <w:rFonts w:hint="default" w:ascii="ChaparralPro-Light" w:hAnsi="ChaparralPro-Light" w:cs="ChaparralPro-Light" w:eastAsiaTheme="minorHAnsi"/>
      </w:rPr>
    </w:lvl>
    <w:lvl w:ilvl="1" w:tplc="20000003" w:tentative="1">
      <w:start w:val="1"/>
      <w:numFmt w:val="bullet"/>
      <w:lvlText w:val="o"/>
      <w:lvlJc w:val="left"/>
      <w:pPr>
        <w:ind w:left="360" w:hanging="360"/>
      </w:pPr>
      <w:rPr>
        <w:rFonts w:hint="default" w:ascii="Courier New" w:hAnsi="Courier New" w:cs="Courier New"/>
      </w:rPr>
    </w:lvl>
    <w:lvl w:ilvl="2" w:tplc="20000005" w:tentative="1">
      <w:start w:val="1"/>
      <w:numFmt w:val="bullet"/>
      <w:lvlText w:val=""/>
      <w:lvlJc w:val="left"/>
      <w:pPr>
        <w:ind w:left="1080" w:hanging="360"/>
      </w:pPr>
      <w:rPr>
        <w:rFonts w:hint="default" w:ascii="Wingdings" w:hAnsi="Wingdings"/>
      </w:rPr>
    </w:lvl>
    <w:lvl w:ilvl="3" w:tplc="20000001" w:tentative="1">
      <w:start w:val="1"/>
      <w:numFmt w:val="bullet"/>
      <w:lvlText w:val=""/>
      <w:lvlJc w:val="left"/>
      <w:pPr>
        <w:ind w:left="1800" w:hanging="360"/>
      </w:pPr>
      <w:rPr>
        <w:rFonts w:hint="default" w:ascii="Symbol" w:hAnsi="Symbol"/>
      </w:rPr>
    </w:lvl>
    <w:lvl w:ilvl="4" w:tplc="20000003" w:tentative="1">
      <w:start w:val="1"/>
      <w:numFmt w:val="bullet"/>
      <w:lvlText w:val="o"/>
      <w:lvlJc w:val="left"/>
      <w:pPr>
        <w:ind w:left="2520" w:hanging="360"/>
      </w:pPr>
      <w:rPr>
        <w:rFonts w:hint="default" w:ascii="Courier New" w:hAnsi="Courier New" w:cs="Courier New"/>
      </w:rPr>
    </w:lvl>
    <w:lvl w:ilvl="5" w:tplc="20000005" w:tentative="1">
      <w:start w:val="1"/>
      <w:numFmt w:val="bullet"/>
      <w:lvlText w:val=""/>
      <w:lvlJc w:val="left"/>
      <w:pPr>
        <w:ind w:left="3240" w:hanging="360"/>
      </w:pPr>
      <w:rPr>
        <w:rFonts w:hint="default" w:ascii="Wingdings" w:hAnsi="Wingdings"/>
      </w:rPr>
    </w:lvl>
    <w:lvl w:ilvl="6" w:tplc="20000001" w:tentative="1">
      <w:start w:val="1"/>
      <w:numFmt w:val="bullet"/>
      <w:lvlText w:val=""/>
      <w:lvlJc w:val="left"/>
      <w:pPr>
        <w:ind w:left="3960" w:hanging="360"/>
      </w:pPr>
      <w:rPr>
        <w:rFonts w:hint="default" w:ascii="Symbol" w:hAnsi="Symbol"/>
      </w:rPr>
    </w:lvl>
    <w:lvl w:ilvl="7" w:tplc="20000003" w:tentative="1">
      <w:start w:val="1"/>
      <w:numFmt w:val="bullet"/>
      <w:lvlText w:val="o"/>
      <w:lvlJc w:val="left"/>
      <w:pPr>
        <w:ind w:left="4680" w:hanging="360"/>
      </w:pPr>
      <w:rPr>
        <w:rFonts w:hint="default" w:ascii="Courier New" w:hAnsi="Courier New" w:cs="Courier New"/>
      </w:rPr>
    </w:lvl>
    <w:lvl w:ilvl="8" w:tplc="20000005" w:tentative="1">
      <w:start w:val="1"/>
      <w:numFmt w:val="bullet"/>
      <w:lvlText w:val=""/>
      <w:lvlJc w:val="left"/>
      <w:pPr>
        <w:ind w:left="5400" w:hanging="360"/>
      </w:pPr>
      <w:rPr>
        <w:rFonts w:hint="default" w:ascii="Wingdings" w:hAnsi="Wingdings"/>
      </w:rPr>
    </w:lvl>
  </w:abstractNum>
  <w:abstractNum w:abstractNumId="5" w15:restartNumberingAfterBreak="0">
    <w:nsid w:val="0CD1512F"/>
    <w:multiLevelType w:val="multilevel"/>
    <w:tmpl w:val="5BE61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04B2E46"/>
    <w:multiLevelType w:val="multilevel"/>
    <w:tmpl w:val="CDC6CD7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7" w15:restartNumberingAfterBreak="0">
    <w:nsid w:val="1B6B032F"/>
    <w:multiLevelType w:val="multilevel"/>
    <w:tmpl w:val="B66A7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C133385"/>
    <w:multiLevelType w:val="hybridMultilevel"/>
    <w:tmpl w:val="C6183A5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1D201949"/>
    <w:multiLevelType w:val="hybridMultilevel"/>
    <w:tmpl w:val="851AD87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1D7559F3"/>
    <w:multiLevelType w:val="hybridMultilevel"/>
    <w:tmpl w:val="1E96A258"/>
    <w:lvl w:ilvl="0" w:tplc="20000005">
      <w:start w:val="1"/>
      <w:numFmt w:val="bullet"/>
      <w:lvlText w:val=""/>
      <w:lvlJc w:val="left"/>
      <w:pPr>
        <w:ind w:left="720" w:hanging="360"/>
      </w:pPr>
      <w:rPr>
        <w:rFonts w:hint="default" w:ascii="Wingdings" w:hAnsi="Wingdings"/>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1" w15:restartNumberingAfterBreak="0">
    <w:nsid w:val="28BE40C8"/>
    <w:multiLevelType w:val="multilevel"/>
    <w:tmpl w:val="DD48B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A997C08"/>
    <w:multiLevelType w:val="hybridMultilevel"/>
    <w:tmpl w:val="46745060"/>
    <w:lvl w:ilvl="0" w:tplc="20000017">
      <w:start w:val="1"/>
      <w:numFmt w:val="lowerLetter"/>
      <w:lvlText w:val="%1)"/>
      <w:lvlJc w:val="left"/>
      <w:pPr>
        <w:ind w:left="360" w:hanging="360"/>
      </w:pPr>
    </w:lvl>
    <w:lvl w:ilvl="1" w:tplc="20000005">
      <w:start w:val="1"/>
      <w:numFmt w:val="bullet"/>
      <w:lvlText w:val=""/>
      <w:lvlJc w:val="left"/>
      <w:pPr>
        <w:ind w:left="1080" w:hanging="360"/>
      </w:pPr>
      <w:rPr>
        <w:rFonts w:hint="default" w:ascii="Wingdings" w:hAnsi="Wingdings"/>
      </w:r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3" w15:restartNumberingAfterBreak="0">
    <w:nsid w:val="2D3F7AE3"/>
    <w:multiLevelType w:val="hybridMultilevel"/>
    <w:tmpl w:val="3D44BD1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2D5C5E4D"/>
    <w:multiLevelType w:val="hybridMultilevel"/>
    <w:tmpl w:val="1AA8178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2E2461CF"/>
    <w:multiLevelType w:val="multilevel"/>
    <w:tmpl w:val="22BCCA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2F051EC0"/>
    <w:multiLevelType w:val="multilevel"/>
    <w:tmpl w:val="E41EE3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2F592161"/>
    <w:multiLevelType w:val="hybridMultilevel"/>
    <w:tmpl w:val="B506302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363C6C01"/>
    <w:multiLevelType w:val="multilevel"/>
    <w:tmpl w:val="3C56FB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CE679C0"/>
    <w:multiLevelType w:val="hybridMultilevel"/>
    <w:tmpl w:val="3A9E51E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98737D"/>
    <w:multiLevelType w:val="multilevel"/>
    <w:tmpl w:val="BA68D2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463766D6"/>
    <w:multiLevelType w:val="hybridMultilevel"/>
    <w:tmpl w:val="C692640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47FB3E8C"/>
    <w:multiLevelType w:val="hybridMultilevel"/>
    <w:tmpl w:val="26504924"/>
    <w:lvl w:ilvl="0" w:tplc="5810C4B0">
      <w:start w:val="1"/>
      <w:numFmt w:val="upperLetter"/>
      <w:lvlText w:val="%1."/>
      <w:lvlJc w:val="left"/>
      <w:pPr>
        <w:ind w:left="360" w:hanging="360"/>
      </w:pPr>
      <w:rPr>
        <w:b/>
        <w:bCs/>
        <w:color w:val="1F3864" w:themeColor="accent1" w:themeShade="80"/>
      </w:rPr>
    </w:lvl>
    <w:lvl w:ilvl="1" w:tplc="20000011">
      <w:start w:val="1"/>
      <w:numFmt w:val="decimal"/>
      <w:lvlText w:val="%2)"/>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BB23683"/>
    <w:multiLevelType w:val="hybridMultilevel"/>
    <w:tmpl w:val="A8CAFB8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37B80418">
      <w:start w:val="1"/>
      <w:numFmt w:val="lowerRoman"/>
      <w:lvlText w:val="%3)"/>
      <w:lvlJc w:val="left"/>
      <w:pPr>
        <w:ind w:left="2700" w:hanging="720"/>
      </w:pPr>
      <w:rPr>
        <w:rFonts w:hint="default"/>
      </w:rPr>
    </w:lvl>
    <w:lvl w:ilvl="3" w:tplc="3408879A">
      <w:start w:val="1"/>
      <w:numFmt w:val="lowerRoman"/>
      <w:lvlText w:val="%4)"/>
      <w:lvlJc w:val="left"/>
      <w:pPr>
        <w:ind w:left="3240" w:hanging="720"/>
      </w:pPr>
      <w:rPr>
        <w:rFonts w:ascii="Footlight MT Light" w:hAnsi="Footlight MT Light" w:eastAsia="Times New Roman" w:cs="Times New Roman"/>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607F13"/>
    <w:multiLevelType w:val="multilevel"/>
    <w:tmpl w:val="B7C469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4EF66CAD"/>
    <w:multiLevelType w:val="hybridMultilevel"/>
    <w:tmpl w:val="0C627FD0"/>
    <w:lvl w:ilvl="0" w:tplc="ECC86FB2">
      <w:start w:val="1"/>
      <w:numFmt w:val="decimal"/>
      <w:lvlText w:val="%1."/>
      <w:lvlJc w:val="left"/>
      <w:pPr>
        <w:ind w:left="360" w:hanging="360"/>
      </w:pPr>
      <w:rPr>
        <w:b/>
        <w:bCs/>
        <w:color w:val="1F3864" w:themeColor="accent1" w:themeShade="8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50866986"/>
    <w:multiLevelType w:val="hybridMultilevel"/>
    <w:tmpl w:val="173EE2D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54546166"/>
    <w:multiLevelType w:val="hybridMultilevel"/>
    <w:tmpl w:val="0BB21AFA"/>
    <w:lvl w:ilvl="0" w:tplc="6450B5E0">
      <w:numFmt w:val="bullet"/>
      <w:lvlText w:val="•"/>
      <w:lvlJc w:val="left"/>
      <w:pPr>
        <w:ind w:left="360" w:hanging="360"/>
      </w:pPr>
      <w:rPr>
        <w:rFonts w:hint="default" w:ascii="ChaparralPro-Light" w:hAnsi="ChaparralPro-Light" w:cs="ChaparralPro-Light" w:eastAsiaTheme="minorHAnsi"/>
      </w:rPr>
    </w:lvl>
    <w:lvl w:ilvl="1" w:tplc="20000003" w:tentative="1">
      <w:start w:val="1"/>
      <w:numFmt w:val="bullet"/>
      <w:lvlText w:val="o"/>
      <w:lvlJc w:val="left"/>
      <w:pPr>
        <w:ind w:left="360" w:hanging="360"/>
      </w:pPr>
      <w:rPr>
        <w:rFonts w:hint="default" w:ascii="Courier New" w:hAnsi="Courier New" w:cs="Courier New"/>
      </w:rPr>
    </w:lvl>
    <w:lvl w:ilvl="2" w:tplc="20000005" w:tentative="1">
      <w:start w:val="1"/>
      <w:numFmt w:val="bullet"/>
      <w:lvlText w:val=""/>
      <w:lvlJc w:val="left"/>
      <w:pPr>
        <w:ind w:left="1080" w:hanging="360"/>
      </w:pPr>
      <w:rPr>
        <w:rFonts w:hint="default" w:ascii="Wingdings" w:hAnsi="Wingdings"/>
      </w:rPr>
    </w:lvl>
    <w:lvl w:ilvl="3" w:tplc="20000001" w:tentative="1">
      <w:start w:val="1"/>
      <w:numFmt w:val="bullet"/>
      <w:lvlText w:val=""/>
      <w:lvlJc w:val="left"/>
      <w:pPr>
        <w:ind w:left="1800" w:hanging="360"/>
      </w:pPr>
      <w:rPr>
        <w:rFonts w:hint="default" w:ascii="Symbol" w:hAnsi="Symbol"/>
      </w:rPr>
    </w:lvl>
    <w:lvl w:ilvl="4" w:tplc="20000003" w:tentative="1">
      <w:start w:val="1"/>
      <w:numFmt w:val="bullet"/>
      <w:lvlText w:val="o"/>
      <w:lvlJc w:val="left"/>
      <w:pPr>
        <w:ind w:left="2520" w:hanging="360"/>
      </w:pPr>
      <w:rPr>
        <w:rFonts w:hint="default" w:ascii="Courier New" w:hAnsi="Courier New" w:cs="Courier New"/>
      </w:rPr>
    </w:lvl>
    <w:lvl w:ilvl="5" w:tplc="20000005" w:tentative="1">
      <w:start w:val="1"/>
      <w:numFmt w:val="bullet"/>
      <w:lvlText w:val=""/>
      <w:lvlJc w:val="left"/>
      <w:pPr>
        <w:ind w:left="3240" w:hanging="360"/>
      </w:pPr>
      <w:rPr>
        <w:rFonts w:hint="default" w:ascii="Wingdings" w:hAnsi="Wingdings"/>
      </w:rPr>
    </w:lvl>
    <w:lvl w:ilvl="6" w:tplc="20000001" w:tentative="1">
      <w:start w:val="1"/>
      <w:numFmt w:val="bullet"/>
      <w:lvlText w:val=""/>
      <w:lvlJc w:val="left"/>
      <w:pPr>
        <w:ind w:left="3960" w:hanging="360"/>
      </w:pPr>
      <w:rPr>
        <w:rFonts w:hint="default" w:ascii="Symbol" w:hAnsi="Symbol"/>
      </w:rPr>
    </w:lvl>
    <w:lvl w:ilvl="7" w:tplc="20000003" w:tentative="1">
      <w:start w:val="1"/>
      <w:numFmt w:val="bullet"/>
      <w:lvlText w:val="o"/>
      <w:lvlJc w:val="left"/>
      <w:pPr>
        <w:ind w:left="4680" w:hanging="360"/>
      </w:pPr>
      <w:rPr>
        <w:rFonts w:hint="default" w:ascii="Courier New" w:hAnsi="Courier New" w:cs="Courier New"/>
      </w:rPr>
    </w:lvl>
    <w:lvl w:ilvl="8" w:tplc="20000005" w:tentative="1">
      <w:start w:val="1"/>
      <w:numFmt w:val="bullet"/>
      <w:lvlText w:val=""/>
      <w:lvlJc w:val="left"/>
      <w:pPr>
        <w:ind w:left="5400" w:hanging="360"/>
      </w:pPr>
      <w:rPr>
        <w:rFonts w:hint="default" w:ascii="Wingdings" w:hAnsi="Wingdings"/>
      </w:rPr>
    </w:lvl>
  </w:abstractNum>
  <w:abstractNum w:abstractNumId="28" w15:restartNumberingAfterBreak="0">
    <w:nsid w:val="5839495B"/>
    <w:multiLevelType w:val="hybridMultilevel"/>
    <w:tmpl w:val="80E8D2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5C822DA3"/>
    <w:multiLevelType w:val="multilevel"/>
    <w:tmpl w:val="FEA80F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5D6A7040"/>
    <w:multiLevelType w:val="multilevel"/>
    <w:tmpl w:val="0DD03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6D13EC1"/>
    <w:multiLevelType w:val="hybridMultilevel"/>
    <w:tmpl w:val="873CABB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69693C6D"/>
    <w:multiLevelType w:val="multilevel"/>
    <w:tmpl w:val="A40C08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700C4A06"/>
    <w:multiLevelType w:val="hybridMultilevel"/>
    <w:tmpl w:val="271CCA52"/>
    <w:lvl w:ilvl="0" w:tplc="0409001B">
      <w:start w:val="1"/>
      <w:numFmt w:val="lowerRoman"/>
      <w:lvlText w:val="%1."/>
      <w:lvlJc w:val="right"/>
      <w:pPr>
        <w:ind w:left="720" w:hanging="360"/>
      </w:pPr>
    </w:lvl>
    <w:lvl w:ilvl="1" w:tplc="0409000F">
      <w:start w:val="1"/>
      <w:numFmt w:val="decimal"/>
      <w:lvlText w:val="%2."/>
      <w:lvlJc w:val="left"/>
      <w:pPr>
        <w:ind w:left="1440" w:hanging="360"/>
      </w:pPr>
    </w:lvl>
    <w:lvl w:ilvl="2" w:tplc="37B80418">
      <w:start w:val="1"/>
      <w:numFmt w:val="lowerRoman"/>
      <w:lvlText w:val="%3)"/>
      <w:lvlJc w:val="left"/>
      <w:pPr>
        <w:ind w:left="2700" w:hanging="720"/>
      </w:pPr>
      <w:rPr>
        <w:rFonts w:hint="default"/>
      </w:rPr>
    </w:lvl>
    <w:lvl w:ilvl="3" w:tplc="3408879A">
      <w:start w:val="1"/>
      <w:numFmt w:val="lowerRoman"/>
      <w:lvlText w:val="%4)"/>
      <w:lvlJc w:val="left"/>
      <w:pPr>
        <w:ind w:left="3240" w:hanging="720"/>
      </w:pPr>
      <w:rPr>
        <w:rFonts w:ascii="Footlight MT Light" w:hAnsi="Footlight MT Light" w:eastAsia="Times New Roman" w:cs="Times New Roman"/>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D845BC"/>
    <w:multiLevelType w:val="hybridMultilevel"/>
    <w:tmpl w:val="0F0E04D4"/>
    <w:lvl w:ilvl="0" w:tplc="6450B5E0">
      <w:numFmt w:val="bullet"/>
      <w:lvlText w:val="•"/>
      <w:lvlJc w:val="left"/>
      <w:pPr>
        <w:ind w:left="360" w:hanging="360"/>
      </w:pPr>
      <w:rPr>
        <w:rFonts w:hint="default" w:ascii="ChaparralPro-Light" w:hAnsi="ChaparralPro-Light" w:cs="ChaparralPro-Light" w:eastAsiaTheme="minorHAnsi"/>
      </w:rPr>
    </w:lvl>
    <w:lvl w:ilvl="1" w:tplc="20000003" w:tentative="1">
      <w:start w:val="1"/>
      <w:numFmt w:val="bullet"/>
      <w:lvlText w:val="o"/>
      <w:lvlJc w:val="left"/>
      <w:pPr>
        <w:ind w:left="360" w:hanging="360"/>
      </w:pPr>
      <w:rPr>
        <w:rFonts w:hint="default" w:ascii="Courier New" w:hAnsi="Courier New" w:cs="Courier New"/>
      </w:rPr>
    </w:lvl>
    <w:lvl w:ilvl="2" w:tplc="20000005" w:tentative="1">
      <w:start w:val="1"/>
      <w:numFmt w:val="bullet"/>
      <w:lvlText w:val=""/>
      <w:lvlJc w:val="left"/>
      <w:pPr>
        <w:ind w:left="1080" w:hanging="360"/>
      </w:pPr>
      <w:rPr>
        <w:rFonts w:hint="default" w:ascii="Wingdings" w:hAnsi="Wingdings"/>
      </w:rPr>
    </w:lvl>
    <w:lvl w:ilvl="3" w:tplc="20000001" w:tentative="1">
      <w:start w:val="1"/>
      <w:numFmt w:val="bullet"/>
      <w:lvlText w:val=""/>
      <w:lvlJc w:val="left"/>
      <w:pPr>
        <w:ind w:left="1800" w:hanging="360"/>
      </w:pPr>
      <w:rPr>
        <w:rFonts w:hint="default" w:ascii="Symbol" w:hAnsi="Symbol"/>
      </w:rPr>
    </w:lvl>
    <w:lvl w:ilvl="4" w:tplc="20000003" w:tentative="1">
      <w:start w:val="1"/>
      <w:numFmt w:val="bullet"/>
      <w:lvlText w:val="o"/>
      <w:lvlJc w:val="left"/>
      <w:pPr>
        <w:ind w:left="2520" w:hanging="360"/>
      </w:pPr>
      <w:rPr>
        <w:rFonts w:hint="default" w:ascii="Courier New" w:hAnsi="Courier New" w:cs="Courier New"/>
      </w:rPr>
    </w:lvl>
    <w:lvl w:ilvl="5" w:tplc="20000005" w:tentative="1">
      <w:start w:val="1"/>
      <w:numFmt w:val="bullet"/>
      <w:lvlText w:val=""/>
      <w:lvlJc w:val="left"/>
      <w:pPr>
        <w:ind w:left="3240" w:hanging="360"/>
      </w:pPr>
      <w:rPr>
        <w:rFonts w:hint="default" w:ascii="Wingdings" w:hAnsi="Wingdings"/>
      </w:rPr>
    </w:lvl>
    <w:lvl w:ilvl="6" w:tplc="20000001" w:tentative="1">
      <w:start w:val="1"/>
      <w:numFmt w:val="bullet"/>
      <w:lvlText w:val=""/>
      <w:lvlJc w:val="left"/>
      <w:pPr>
        <w:ind w:left="3960" w:hanging="360"/>
      </w:pPr>
      <w:rPr>
        <w:rFonts w:hint="default" w:ascii="Symbol" w:hAnsi="Symbol"/>
      </w:rPr>
    </w:lvl>
    <w:lvl w:ilvl="7" w:tplc="20000003" w:tentative="1">
      <w:start w:val="1"/>
      <w:numFmt w:val="bullet"/>
      <w:lvlText w:val="o"/>
      <w:lvlJc w:val="left"/>
      <w:pPr>
        <w:ind w:left="4680" w:hanging="360"/>
      </w:pPr>
      <w:rPr>
        <w:rFonts w:hint="default" w:ascii="Courier New" w:hAnsi="Courier New" w:cs="Courier New"/>
      </w:rPr>
    </w:lvl>
    <w:lvl w:ilvl="8" w:tplc="20000005" w:tentative="1">
      <w:start w:val="1"/>
      <w:numFmt w:val="bullet"/>
      <w:lvlText w:val=""/>
      <w:lvlJc w:val="left"/>
      <w:pPr>
        <w:ind w:left="5400" w:hanging="360"/>
      </w:pPr>
      <w:rPr>
        <w:rFonts w:hint="default" w:ascii="Wingdings" w:hAnsi="Wingdings"/>
      </w:rPr>
    </w:lvl>
  </w:abstractNum>
  <w:abstractNum w:abstractNumId="35" w15:restartNumberingAfterBreak="0">
    <w:nsid w:val="7D51510D"/>
    <w:multiLevelType w:val="multilevel"/>
    <w:tmpl w:val="3C26F7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abstractNumId w:val="23"/>
  </w:num>
  <w:num w:numId="2">
    <w:abstractNumId w:val="33"/>
  </w:num>
  <w:num w:numId="3">
    <w:abstractNumId w:val="1"/>
  </w:num>
  <w:num w:numId="4">
    <w:abstractNumId w:val="22"/>
  </w:num>
  <w:num w:numId="5">
    <w:abstractNumId w:val="17"/>
  </w:num>
  <w:num w:numId="6">
    <w:abstractNumId w:val="9"/>
  </w:num>
  <w:num w:numId="7">
    <w:abstractNumId w:val="25"/>
  </w:num>
  <w:num w:numId="8">
    <w:abstractNumId w:val="31"/>
  </w:num>
  <w:num w:numId="9">
    <w:abstractNumId w:val="8"/>
  </w:num>
  <w:num w:numId="10">
    <w:abstractNumId w:val="13"/>
  </w:num>
  <w:num w:numId="11">
    <w:abstractNumId w:val="30"/>
  </w:num>
  <w:num w:numId="12">
    <w:abstractNumId w:val="20"/>
  </w:num>
  <w:num w:numId="13">
    <w:abstractNumId w:val="5"/>
  </w:num>
  <w:num w:numId="14">
    <w:abstractNumId w:val="7"/>
  </w:num>
  <w:num w:numId="15">
    <w:abstractNumId w:val="11"/>
  </w:num>
  <w:num w:numId="16">
    <w:abstractNumId w:val="16"/>
  </w:num>
  <w:num w:numId="17">
    <w:abstractNumId w:val="6"/>
  </w:num>
  <w:num w:numId="18">
    <w:abstractNumId w:val="3"/>
  </w:num>
  <w:num w:numId="19">
    <w:abstractNumId w:val="32"/>
  </w:num>
  <w:num w:numId="20">
    <w:abstractNumId w:val="29"/>
  </w:num>
  <w:num w:numId="21">
    <w:abstractNumId w:val="35"/>
  </w:num>
  <w:num w:numId="22">
    <w:abstractNumId w:val="18"/>
  </w:num>
  <w:num w:numId="23">
    <w:abstractNumId w:val="15"/>
  </w:num>
  <w:num w:numId="24">
    <w:abstractNumId w:val="24"/>
  </w:num>
  <w:num w:numId="25">
    <w:abstractNumId w:val="28"/>
  </w:num>
  <w:num w:numId="26">
    <w:abstractNumId w:val="0"/>
  </w:num>
  <w:num w:numId="27">
    <w:abstractNumId w:val="14"/>
  </w:num>
  <w:num w:numId="28">
    <w:abstractNumId w:val="26"/>
  </w:num>
  <w:num w:numId="29">
    <w:abstractNumId w:val="21"/>
  </w:num>
  <w:num w:numId="30">
    <w:abstractNumId w:val="19"/>
  </w:num>
  <w:num w:numId="31">
    <w:abstractNumId w:val="12"/>
  </w:num>
  <w:num w:numId="32">
    <w:abstractNumId w:val="10"/>
  </w:num>
  <w:num w:numId="33">
    <w:abstractNumId w:val="2"/>
  </w:num>
  <w:num w:numId="34">
    <w:abstractNumId w:val="27"/>
  </w:num>
  <w:num w:numId="35">
    <w:abstractNumId w:val="34"/>
  </w:num>
  <w:num w:numId="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BB9"/>
    <w:rsid w:val="000C2865"/>
    <w:rsid w:val="000F48EB"/>
    <w:rsid w:val="000F7F03"/>
    <w:rsid w:val="00121DB9"/>
    <w:rsid w:val="001676ED"/>
    <w:rsid w:val="00172BB0"/>
    <w:rsid w:val="001B0FED"/>
    <w:rsid w:val="0021233D"/>
    <w:rsid w:val="002E5312"/>
    <w:rsid w:val="00376E82"/>
    <w:rsid w:val="003911C5"/>
    <w:rsid w:val="004201AB"/>
    <w:rsid w:val="00424CCF"/>
    <w:rsid w:val="00427BB9"/>
    <w:rsid w:val="00440721"/>
    <w:rsid w:val="004B2ABD"/>
    <w:rsid w:val="004D229C"/>
    <w:rsid w:val="00525949"/>
    <w:rsid w:val="005622F6"/>
    <w:rsid w:val="00644FF4"/>
    <w:rsid w:val="006D76FE"/>
    <w:rsid w:val="006F3646"/>
    <w:rsid w:val="007A36DD"/>
    <w:rsid w:val="007E0750"/>
    <w:rsid w:val="008D3024"/>
    <w:rsid w:val="008F054F"/>
    <w:rsid w:val="00965FC0"/>
    <w:rsid w:val="009916A6"/>
    <w:rsid w:val="009A5F5B"/>
    <w:rsid w:val="00A13F1A"/>
    <w:rsid w:val="00A8742C"/>
    <w:rsid w:val="00AC124A"/>
    <w:rsid w:val="00AD6778"/>
    <w:rsid w:val="00B23BE6"/>
    <w:rsid w:val="00B723E3"/>
    <w:rsid w:val="00BB56FF"/>
    <w:rsid w:val="00BB7E28"/>
    <w:rsid w:val="00BC5FA4"/>
    <w:rsid w:val="00C07FF4"/>
    <w:rsid w:val="00CF49F1"/>
    <w:rsid w:val="00D4054D"/>
    <w:rsid w:val="00DA4381"/>
    <w:rsid w:val="00DB031E"/>
    <w:rsid w:val="00DB7F69"/>
    <w:rsid w:val="00E52A35"/>
    <w:rsid w:val="00EB45A1"/>
    <w:rsid w:val="00F62D39"/>
    <w:rsid w:val="00F91F6D"/>
    <w:rsid w:val="00F946FF"/>
    <w:rsid w:val="0D999952"/>
    <w:rsid w:val="4A29C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83CE5"/>
  <w15:chartTrackingRefBased/>
  <w15:docId w15:val="{BF269489-DAA3-47DC-B1CB-2287FF675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27BB9"/>
    <w:pPr>
      <w:spacing w:after="200" w:line="276" w:lineRule="auto"/>
    </w:pPr>
    <w:rPr>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201AB"/>
    <w:pPr>
      <w:spacing w:after="160" w:line="259" w:lineRule="auto"/>
      <w:ind w:left="720"/>
      <w:contextualSpacing/>
    </w:pPr>
    <w:rPr>
      <w:lang w:val="en-US"/>
    </w:rPr>
  </w:style>
  <w:style w:type="paragraph" w:styleId="Default" w:customStyle="1">
    <w:name w:val="Default"/>
    <w:rsid w:val="00A13F1A"/>
    <w:pPr>
      <w:autoSpaceDE w:val="0"/>
      <w:autoSpaceDN w:val="0"/>
      <w:adjustRightInd w:val="0"/>
      <w:spacing w:after="0" w:line="240" w:lineRule="auto"/>
    </w:pPr>
    <w:rPr>
      <w:rFonts w:ascii="Bookman Old Style" w:hAnsi="Bookman Old Style" w:cs="Bookman Old Style"/>
      <w:color w:val="000000"/>
      <w:sz w:val="24"/>
      <w:szCs w:val="24"/>
      <w:lang w:val="en-KE"/>
    </w:rPr>
  </w:style>
  <w:style w:type="character" w:styleId="Hyperlink">
    <w:name w:val="Hyperlink"/>
    <w:basedOn w:val="DefaultParagraphFont"/>
    <w:uiPriority w:val="99"/>
    <w:unhideWhenUsed/>
    <w:rsid w:val="00424CCF"/>
    <w:rPr>
      <w:color w:val="0563C1" w:themeColor="hyperlink"/>
      <w:u w:val="single"/>
    </w:rPr>
  </w:style>
  <w:style w:type="character" w:styleId="UnresolvedMention">
    <w:name w:val="Unresolved Mention"/>
    <w:basedOn w:val="DefaultParagraphFont"/>
    <w:uiPriority w:val="99"/>
    <w:semiHidden/>
    <w:unhideWhenUsed/>
    <w:rsid w:val="00424CCF"/>
    <w:rPr>
      <w:color w:val="605E5C"/>
      <w:shd w:val="clear" w:color="auto" w:fill="E1DFDD"/>
    </w:rPr>
  </w:style>
  <w:style w:type="paragraph" w:styleId="paragraph" w:customStyle="1">
    <w:name w:val="paragraph"/>
    <w:basedOn w:val="Normal"/>
    <w:rsid w:val="004B2ABD"/>
    <w:pPr>
      <w:spacing w:before="100" w:beforeAutospacing="1" w:after="100" w:afterAutospacing="1" w:line="240" w:lineRule="auto"/>
    </w:pPr>
    <w:rPr>
      <w:rFonts w:ascii="Times New Roman" w:hAnsi="Times New Roman" w:eastAsia="Times New Roman" w:cs="Times New Roman"/>
      <w:sz w:val="24"/>
      <w:szCs w:val="24"/>
      <w:lang w:val="en-KE" w:eastAsia="en-GB"/>
    </w:rPr>
  </w:style>
  <w:style w:type="character" w:styleId="normaltextrun" w:customStyle="1">
    <w:name w:val="normaltextrun"/>
    <w:basedOn w:val="DefaultParagraphFont"/>
    <w:rsid w:val="004B2ABD"/>
  </w:style>
  <w:style w:type="character" w:styleId="eop" w:customStyle="1">
    <w:name w:val="eop"/>
    <w:basedOn w:val="DefaultParagraphFont"/>
    <w:rsid w:val="004B2ABD"/>
  </w:style>
  <w:style w:type="table" w:styleId="GridTable1Light-Accent4">
    <w:name w:val="Grid Table 1 Light Accent 4"/>
    <w:basedOn w:val="TableNormal"/>
    <w:uiPriority w:val="46"/>
    <w:rsid w:val="004B2ABD"/>
    <w:pPr>
      <w:spacing w:after="0" w:line="240" w:lineRule="auto"/>
    </w:pPr>
    <w:tblPr>
      <w:tblStyleRowBandSize w:val="1"/>
      <w:tblStyleColBandSize w:val="1"/>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blStylePr w:type="firstRow">
      <w:rPr>
        <w:b/>
        <w:bCs/>
      </w:rPr>
      <w:tblPr/>
      <w:tcPr>
        <w:tcBorders>
          <w:bottom w:val="single" w:color="FFD966" w:themeColor="accent4" w:themeTint="99" w:sz="12" w:space="0"/>
        </w:tcBorders>
      </w:tcPr>
    </w:tblStylePr>
    <w:tblStylePr w:type="lastRow">
      <w:rPr>
        <w:b/>
        <w:bCs/>
      </w:rPr>
      <w:tblPr/>
      <w:tcPr>
        <w:tcBorders>
          <w:top w:val="double" w:color="FFD966" w:themeColor="accent4"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B2ABD"/>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4B2ABD"/>
    <w:pPr>
      <w:spacing w:after="0" w:line="240" w:lineRule="auto"/>
    </w:pPr>
    <w:tblPr>
      <w:tblStyleRowBandSize w:val="1"/>
      <w:tblStyleColBandSize w:val="1"/>
      <w:tblBorders>
        <w:top w:val="single" w:color="ED7D31" w:themeColor="accent2" w:sz="4" w:space="0"/>
        <w:left w:val="single" w:color="ED7D31" w:themeColor="accent2" w:sz="4" w:space="0"/>
        <w:bottom w:val="single" w:color="ED7D31" w:themeColor="accent2" w:sz="4" w:space="0"/>
        <w:right w:val="single" w:color="ED7D31" w:themeColor="accent2" w:sz="4" w:space="0"/>
      </w:tblBorders>
    </w:tblPr>
    <w:tblStylePr w:type="firstRow">
      <w:rPr>
        <w:b/>
        <w:bCs/>
        <w:color w:val="FFFFFF" w:themeColor="background1"/>
      </w:rPr>
      <w:tblPr/>
      <w:tcPr>
        <w:shd w:val="clear" w:color="auto" w:fill="ED7D31" w:themeFill="accent2"/>
      </w:tcPr>
    </w:tblStylePr>
    <w:tblStylePr w:type="lastRow">
      <w:rPr>
        <w:b/>
        <w:bCs/>
      </w:rPr>
      <w:tblPr/>
      <w:tcPr>
        <w:tcBorders>
          <w:top w:val="double" w:color="ED7D31"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D7D31" w:themeColor="accent2" w:sz="4" w:space="0"/>
          <w:right w:val="single" w:color="ED7D31" w:themeColor="accent2" w:sz="4" w:space="0"/>
        </w:tcBorders>
      </w:tcPr>
    </w:tblStylePr>
    <w:tblStylePr w:type="band1Horz">
      <w:tblPr/>
      <w:tcPr>
        <w:tcBorders>
          <w:top w:val="single" w:color="ED7D31" w:themeColor="accent2" w:sz="4" w:space="0"/>
          <w:bottom w:val="single" w:color="ED7D31"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D7D31" w:themeColor="accent2" w:sz="4" w:space="0"/>
          <w:left w:val="nil"/>
        </w:tcBorders>
      </w:tcPr>
    </w:tblStylePr>
    <w:tblStylePr w:type="swCell">
      <w:tblPr/>
      <w:tcPr>
        <w:tcBorders>
          <w:top w:val="double" w:color="ED7D31" w:themeColor="accent2" w:sz="4" w:space="0"/>
          <w:right w:val="nil"/>
        </w:tcBorders>
      </w:tcPr>
    </w:tblStylePr>
  </w:style>
  <w:style w:type="table" w:styleId="GridTable1Light-Accent2">
    <w:name w:val="Grid Table 1 Light Accent 2"/>
    <w:basedOn w:val="TableNormal"/>
    <w:uiPriority w:val="46"/>
    <w:rsid w:val="004B2ABD"/>
    <w:pPr>
      <w:spacing w:after="0" w:line="240" w:lineRule="auto"/>
    </w:pPr>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1676ED"/>
    <w:pPr>
      <w:tabs>
        <w:tab w:val="center" w:pos="4513"/>
        <w:tab w:val="right" w:pos="9026"/>
      </w:tabs>
      <w:spacing w:after="0" w:line="240" w:lineRule="auto"/>
    </w:pPr>
  </w:style>
  <w:style w:type="character" w:styleId="HeaderChar" w:customStyle="1">
    <w:name w:val="Header Char"/>
    <w:basedOn w:val="DefaultParagraphFont"/>
    <w:link w:val="Header"/>
    <w:uiPriority w:val="99"/>
    <w:rsid w:val="001676ED"/>
    <w:rPr>
      <w:lang w:val="en-GB"/>
    </w:rPr>
  </w:style>
  <w:style w:type="paragraph" w:styleId="Footer">
    <w:name w:val="footer"/>
    <w:basedOn w:val="Normal"/>
    <w:link w:val="FooterChar"/>
    <w:uiPriority w:val="99"/>
    <w:unhideWhenUsed/>
    <w:rsid w:val="001676ED"/>
    <w:pPr>
      <w:tabs>
        <w:tab w:val="center" w:pos="4513"/>
        <w:tab w:val="right" w:pos="9026"/>
      </w:tabs>
      <w:spacing w:after="0" w:line="240" w:lineRule="auto"/>
    </w:pPr>
  </w:style>
  <w:style w:type="character" w:styleId="FooterChar" w:customStyle="1">
    <w:name w:val="Footer Char"/>
    <w:basedOn w:val="DefaultParagraphFont"/>
    <w:link w:val="Footer"/>
    <w:uiPriority w:val="99"/>
    <w:rsid w:val="001676ED"/>
    <w:rPr>
      <w:lang w:val="en-GB"/>
    </w:rPr>
  </w:style>
  <w:style w:type="paragraph" w:styleId="NormalWeb">
    <w:name w:val="Normal (Web)"/>
    <w:basedOn w:val="Normal"/>
    <w:uiPriority w:val="99"/>
    <w:semiHidden/>
    <w:unhideWhenUsed/>
    <w:rsid w:val="00D4054D"/>
    <w:pPr>
      <w:spacing w:before="100" w:beforeAutospacing="1" w:after="100" w:afterAutospacing="1" w:line="240" w:lineRule="auto"/>
    </w:pPr>
    <w:rPr>
      <w:rFonts w:ascii="Times New Roman" w:hAnsi="Times New Roman" w:eastAsia="Times New Roman" w:cs="Times New Roman"/>
      <w:sz w:val="24"/>
      <w:szCs w:val="24"/>
      <w:lang w:val="en-KE" w:eastAsia="en-GB"/>
    </w:rPr>
  </w:style>
  <w:style w:type="character" w:styleId="Emphasis">
    <w:name w:val="Emphasis"/>
    <w:basedOn w:val="DefaultParagraphFont"/>
    <w:uiPriority w:val="20"/>
    <w:qFormat/>
    <w:rsid w:val="00D4054D"/>
    <w:rPr>
      <w:i/>
      <w:iCs/>
    </w:rPr>
  </w:style>
  <w:style w:type="table" w:styleId="GridTable4-Accent2">
    <w:name w:val="Grid Table 4 Accent 2"/>
    <w:basedOn w:val="TableNormal"/>
    <w:uiPriority w:val="49"/>
    <w:rsid w:val="00D4054D"/>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FollowedHyperlink">
    <w:name w:val="FollowedHyperlink"/>
    <w:basedOn w:val="DefaultParagraphFont"/>
    <w:uiPriority w:val="99"/>
    <w:semiHidden/>
    <w:unhideWhenUsed/>
    <w:rsid w:val="00BB56FF"/>
    <w:rPr>
      <w:color w:val="954F72" w:themeColor="followedHyperlink"/>
      <w:u w:val="single"/>
    </w:rPr>
  </w:style>
  <w:style w:type="table" w:styleId="TableGrid">
    <w:name w:val="Table Grid"/>
    <w:basedOn w:val="TableNormal"/>
    <w:uiPriority w:val="39"/>
    <w:rsid w:val="00CF49F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DA4381"/>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8636239">
      <w:bodyDiv w:val="1"/>
      <w:marLeft w:val="0"/>
      <w:marRight w:val="0"/>
      <w:marTop w:val="0"/>
      <w:marBottom w:val="0"/>
      <w:divBdr>
        <w:top w:val="none" w:sz="0" w:space="0" w:color="auto"/>
        <w:left w:val="none" w:sz="0" w:space="0" w:color="auto"/>
        <w:bottom w:val="none" w:sz="0" w:space="0" w:color="auto"/>
        <w:right w:val="none" w:sz="0" w:space="0" w:color="auto"/>
      </w:divBdr>
      <w:divsChild>
        <w:div w:id="1650593676">
          <w:marLeft w:val="0"/>
          <w:marRight w:val="0"/>
          <w:marTop w:val="0"/>
          <w:marBottom w:val="0"/>
          <w:divBdr>
            <w:top w:val="none" w:sz="0" w:space="0" w:color="auto"/>
            <w:left w:val="none" w:sz="0" w:space="0" w:color="auto"/>
            <w:bottom w:val="none" w:sz="0" w:space="0" w:color="auto"/>
            <w:right w:val="none" w:sz="0" w:space="0" w:color="auto"/>
          </w:divBdr>
          <w:divsChild>
            <w:div w:id="1212428164">
              <w:marLeft w:val="0"/>
              <w:marRight w:val="0"/>
              <w:marTop w:val="0"/>
              <w:marBottom w:val="0"/>
              <w:divBdr>
                <w:top w:val="none" w:sz="0" w:space="0" w:color="auto"/>
                <w:left w:val="none" w:sz="0" w:space="0" w:color="auto"/>
                <w:bottom w:val="none" w:sz="0" w:space="0" w:color="auto"/>
                <w:right w:val="none" w:sz="0" w:space="0" w:color="auto"/>
              </w:divBdr>
              <w:divsChild>
                <w:div w:id="1173497140">
                  <w:marLeft w:val="0"/>
                  <w:marRight w:val="0"/>
                  <w:marTop w:val="0"/>
                  <w:marBottom w:val="0"/>
                  <w:divBdr>
                    <w:top w:val="none" w:sz="0" w:space="0" w:color="auto"/>
                    <w:left w:val="none" w:sz="0" w:space="0" w:color="auto"/>
                    <w:bottom w:val="none" w:sz="0" w:space="0" w:color="auto"/>
                    <w:right w:val="none" w:sz="0" w:space="0" w:color="auto"/>
                  </w:divBdr>
                  <w:divsChild>
                    <w:div w:id="118458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403026">
      <w:bodyDiv w:val="1"/>
      <w:marLeft w:val="0"/>
      <w:marRight w:val="0"/>
      <w:marTop w:val="0"/>
      <w:marBottom w:val="0"/>
      <w:divBdr>
        <w:top w:val="none" w:sz="0" w:space="0" w:color="auto"/>
        <w:left w:val="none" w:sz="0" w:space="0" w:color="auto"/>
        <w:bottom w:val="none" w:sz="0" w:space="0" w:color="auto"/>
        <w:right w:val="none" w:sz="0" w:space="0" w:color="auto"/>
      </w:divBdr>
      <w:divsChild>
        <w:div w:id="136529473">
          <w:marLeft w:val="0"/>
          <w:marRight w:val="0"/>
          <w:marTop w:val="0"/>
          <w:marBottom w:val="0"/>
          <w:divBdr>
            <w:top w:val="none" w:sz="0" w:space="0" w:color="auto"/>
            <w:left w:val="none" w:sz="0" w:space="0" w:color="auto"/>
            <w:bottom w:val="none" w:sz="0" w:space="0" w:color="auto"/>
            <w:right w:val="none" w:sz="0" w:space="0" w:color="auto"/>
          </w:divBdr>
        </w:div>
        <w:div w:id="1049456563">
          <w:marLeft w:val="0"/>
          <w:marRight w:val="0"/>
          <w:marTop w:val="0"/>
          <w:marBottom w:val="0"/>
          <w:divBdr>
            <w:top w:val="none" w:sz="0" w:space="0" w:color="auto"/>
            <w:left w:val="none" w:sz="0" w:space="0" w:color="auto"/>
            <w:bottom w:val="none" w:sz="0" w:space="0" w:color="auto"/>
            <w:right w:val="none" w:sz="0" w:space="0" w:color="auto"/>
          </w:divBdr>
        </w:div>
        <w:div w:id="1630939729">
          <w:marLeft w:val="0"/>
          <w:marRight w:val="0"/>
          <w:marTop w:val="0"/>
          <w:marBottom w:val="0"/>
          <w:divBdr>
            <w:top w:val="none" w:sz="0" w:space="0" w:color="auto"/>
            <w:left w:val="none" w:sz="0" w:space="0" w:color="auto"/>
            <w:bottom w:val="none" w:sz="0" w:space="0" w:color="auto"/>
            <w:right w:val="none" w:sz="0" w:space="0" w:color="auto"/>
          </w:divBdr>
        </w:div>
        <w:div w:id="425735069">
          <w:marLeft w:val="0"/>
          <w:marRight w:val="0"/>
          <w:marTop w:val="0"/>
          <w:marBottom w:val="0"/>
          <w:divBdr>
            <w:top w:val="none" w:sz="0" w:space="0" w:color="auto"/>
            <w:left w:val="none" w:sz="0" w:space="0" w:color="auto"/>
            <w:bottom w:val="none" w:sz="0" w:space="0" w:color="auto"/>
            <w:right w:val="none" w:sz="0" w:space="0" w:color="auto"/>
          </w:divBdr>
        </w:div>
        <w:div w:id="888027858">
          <w:marLeft w:val="0"/>
          <w:marRight w:val="0"/>
          <w:marTop w:val="0"/>
          <w:marBottom w:val="0"/>
          <w:divBdr>
            <w:top w:val="none" w:sz="0" w:space="0" w:color="auto"/>
            <w:left w:val="none" w:sz="0" w:space="0" w:color="auto"/>
            <w:bottom w:val="none" w:sz="0" w:space="0" w:color="auto"/>
            <w:right w:val="none" w:sz="0" w:space="0" w:color="auto"/>
          </w:divBdr>
        </w:div>
        <w:div w:id="1015378292">
          <w:marLeft w:val="0"/>
          <w:marRight w:val="0"/>
          <w:marTop w:val="0"/>
          <w:marBottom w:val="0"/>
          <w:divBdr>
            <w:top w:val="none" w:sz="0" w:space="0" w:color="auto"/>
            <w:left w:val="none" w:sz="0" w:space="0" w:color="auto"/>
            <w:bottom w:val="none" w:sz="0" w:space="0" w:color="auto"/>
            <w:right w:val="none" w:sz="0" w:space="0" w:color="auto"/>
          </w:divBdr>
        </w:div>
        <w:div w:id="73479262">
          <w:marLeft w:val="0"/>
          <w:marRight w:val="0"/>
          <w:marTop w:val="0"/>
          <w:marBottom w:val="0"/>
          <w:divBdr>
            <w:top w:val="none" w:sz="0" w:space="0" w:color="auto"/>
            <w:left w:val="none" w:sz="0" w:space="0" w:color="auto"/>
            <w:bottom w:val="none" w:sz="0" w:space="0" w:color="auto"/>
            <w:right w:val="none" w:sz="0" w:space="0" w:color="auto"/>
          </w:divBdr>
        </w:div>
        <w:div w:id="591934756">
          <w:marLeft w:val="0"/>
          <w:marRight w:val="0"/>
          <w:marTop w:val="0"/>
          <w:marBottom w:val="0"/>
          <w:divBdr>
            <w:top w:val="none" w:sz="0" w:space="0" w:color="auto"/>
            <w:left w:val="none" w:sz="0" w:space="0" w:color="auto"/>
            <w:bottom w:val="none" w:sz="0" w:space="0" w:color="auto"/>
            <w:right w:val="none" w:sz="0" w:space="0" w:color="auto"/>
          </w:divBdr>
        </w:div>
        <w:div w:id="498927940">
          <w:marLeft w:val="0"/>
          <w:marRight w:val="0"/>
          <w:marTop w:val="0"/>
          <w:marBottom w:val="0"/>
          <w:divBdr>
            <w:top w:val="none" w:sz="0" w:space="0" w:color="auto"/>
            <w:left w:val="none" w:sz="0" w:space="0" w:color="auto"/>
            <w:bottom w:val="none" w:sz="0" w:space="0" w:color="auto"/>
            <w:right w:val="none" w:sz="0" w:space="0" w:color="auto"/>
          </w:divBdr>
        </w:div>
        <w:div w:id="825510397">
          <w:marLeft w:val="0"/>
          <w:marRight w:val="0"/>
          <w:marTop w:val="0"/>
          <w:marBottom w:val="0"/>
          <w:divBdr>
            <w:top w:val="none" w:sz="0" w:space="0" w:color="auto"/>
            <w:left w:val="none" w:sz="0" w:space="0" w:color="auto"/>
            <w:bottom w:val="none" w:sz="0" w:space="0" w:color="auto"/>
            <w:right w:val="none" w:sz="0" w:space="0" w:color="auto"/>
          </w:divBdr>
        </w:div>
        <w:div w:id="1087112116">
          <w:marLeft w:val="0"/>
          <w:marRight w:val="0"/>
          <w:marTop w:val="0"/>
          <w:marBottom w:val="0"/>
          <w:divBdr>
            <w:top w:val="none" w:sz="0" w:space="0" w:color="auto"/>
            <w:left w:val="none" w:sz="0" w:space="0" w:color="auto"/>
            <w:bottom w:val="none" w:sz="0" w:space="0" w:color="auto"/>
            <w:right w:val="none" w:sz="0" w:space="0" w:color="auto"/>
          </w:divBdr>
        </w:div>
        <w:div w:id="578641255">
          <w:marLeft w:val="0"/>
          <w:marRight w:val="0"/>
          <w:marTop w:val="0"/>
          <w:marBottom w:val="0"/>
          <w:divBdr>
            <w:top w:val="none" w:sz="0" w:space="0" w:color="auto"/>
            <w:left w:val="none" w:sz="0" w:space="0" w:color="auto"/>
            <w:bottom w:val="none" w:sz="0" w:space="0" w:color="auto"/>
            <w:right w:val="none" w:sz="0" w:space="0" w:color="auto"/>
          </w:divBdr>
        </w:div>
        <w:div w:id="803159807">
          <w:marLeft w:val="0"/>
          <w:marRight w:val="0"/>
          <w:marTop w:val="0"/>
          <w:marBottom w:val="0"/>
          <w:divBdr>
            <w:top w:val="none" w:sz="0" w:space="0" w:color="auto"/>
            <w:left w:val="none" w:sz="0" w:space="0" w:color="auto"/>
            <w:bottom w:val="none" w:sz="0" w:space="0" w:color="auto"/>
            <w:right w:val="none" w:sz="0" w:space="0" w:color="auto"/>
          </w:divBdr>
        </w:div>
        <w:div w:id="1014570731">
          <w:marLeft w:val="0"/>
          <w:marRight w:val="0"/>
          <w:marTop w:val="0"/>
          <w:marBottom w:val="0"/>
          <w:divBdr>
            <w:top w:val="none" w:sz="0" w:space="0" w:color="auto"/>
            <w:left w:val="none" w:sz="0" w:space="0" w:color="auto"/>
            <w:bottom w:val="none" w:sz="0" w:space="0" w:color="auto"/>
            <w:right w:val="none" w:sz="0" w:space="0" w:color="auto"/>
          </w:divBdr>
        </w:div>
        <w:div w:id="660692611">
          <w:marLeft w:val="0"/>
          <w:marRight w:val="0"/>
          <w:marTop w:val="0"/>
          <w:marBottom w:val="0"/>
          <w:divBdr>
            <w:top w:val="none" w:sz="0" w:space="0" w:color="auto"/>
            <w:left w:val="none" w:sz="0" w:space="0" w:color="auto"/>
            <w:bottom w:val="none" w:sz="0" w:space="0" w:color="auto"/>
            <w:right w:val="none" w:sz="0" w:space="0" w:color="auto"/>
          </w:divBdr>
        </w:div>
        <w:div w:id="111483020">
          <w:marLeft w:val="0"/>
          <w:marRight w:val="0"/>
          <w:marTop w:val="0"/>
          <w:marBottom w:val="0"/>
          <w:divBdr>
            <w:top w:val="none" w:sz="0" w:space="0" w:color="auto"/>
            <w:left w:val="none" w:sz="0" w:space="0" w:color="auto"/>
            <w:bottom w:val="none" w:sz="0" w:space="0" w:color="auto"/>
            <w:right w:val="none" w:sz="0" w:space="0" w:color="auto"/>
          </w:divBdr>
        </w:div>
        <w:div w:id="1689477523">
          <w:marLeft w:val="0"/>
          <w:marRight w:val="0"/>
          <w:marTop w:val="0"/>
          <w:marBottom w:val="0"/>
          <w:divBdr>
            <w:top w:val="none" w:sz="0" w:space="0" w:color="auto"/>
            <w:left w:val="none" w:sz="0" w:space="0" w:color="auto"/>
            <w:bottom w:val="none" w:sz="0" w:space="0" w:color="auto"/>
            <w:right w:val="none" w:sz="0" w:space="0" w:color="auto"/>
          </w:divBdr>
        </w:div>
        <w:div w:id="1701973327">
          <w:marLeft w:val="0"/>
          <w:marRight w:val="0"/>
          <w:marTop w:val="0"/>
          <w:marBottom w:val="0"/>
          <w:divBdr>
            <w:top w:val="none" w:sz="0" w:space="0" w:color="auto"/>
            <w:left w:val="none" w:sz="0" w:space="0" w:color="auto"/>
            <w:bottom w:val="none" w:sz="0" w:space="0" w:color="auto"/>
            <w:right w:val="none" w:sz="0" w:space="0" w:color="auto"/>
          </w:divBdr>
        </w:div>
        <w:div w:id="1004166952">
          <w:marLeft w:val="0"/>
          <w:marRight w:val="0"/>
          <w:marTop w:val="0"/>
          <w:marBottom w:val="0"/>
          <w:divBdr>
            <w:top w:val="none" w:sz="0" w:space="0" w:color="auto"/>
            <w:left w:val="none" w:sz="0" w:space="0" w:color="auto"/>
            <w:bottom w:val="none" w:sz="0" w:space="0" w:color="auto"/>
            <w:right w:val="none" w:sz="0" w:space="0" w:color="auto"/>
          </w:divBdr>
        </w:div>
        <w:div w:id="560407046">
          <w:marLeft w:val="0"/>
          <w:marRight w:val="0"/>
          <w:marTop w:val="0"/>
          <w:marBottom w:val="0"/>
          <w:divBdr>
            <w:top w:val="none" w:sz="0" w:space="0" w:color="auto"/>
            <w:left w:val="none" w:sz="0" w:space="0" w:color="auto"/>
            <w:bottom w:val="none" w:sz="0" w:space="0" w:color="auto"/>
            <w:right w:val="none" w:sz="0" w:space="0" w:color="auto"/>
          </w:divBdr>
        </w:div>
        <w:div w:id="896278064">
          <w:marLeft w:val="0"/>
          <w:marRight w:val="0"/>
          <w:marTop w:val="0"/>
          <w:marBottom w:val="0"/>
          <w:divBdr>
            <w:top w:val="none" w:sz="0" w:space="0" w:color="auto"/>
            <w:left w:val="none" w:sz="0" w:space="0" w:color="auto"/>
            <w:bottom w:val="none" w:sz="0" w:space="0" w:color="auto"/>
            <w:right w:val="none" w:sz="0" w:space="0" w:color="auto"/>
          </w:divBdr>
        </w:div>
      </w:divsChild>
    </w:div>
    <w:div w:id="727460682">
      <w:bodyDiv w:val="1"/>
      <w:marLeft w:val="0"/>
      <w:marRight w:val="0"/>
      <w:marTop w:val="0"/>
      <w:marBottom w:val="0"/>
      <w:divBdr>
        <w:top w:val="none" w:sz="0" w:space="0" w:color="auto"/>
        <w:left w:val="none" w:sz="0" w:space="0" w:color="auto"/>
        <w:bottom w:val="none" w:sz="0" w:space="0" w:color="auto"/>
        <w:right w:val="none" w:sz="0" w:space="0" w:color="auto"/>
      </w:divBdr>
      <w:divsChild>
        <w:div w:id="1969357312">
          <w:marLeft w:val="0"/>
          <w:marRight w:val="0"/>
          <w:marTop w:val="0"/>
          <w:marBottom w:val="0"/>
          <w:divBdr>
            <w:top w:val="none" w:sz="0" w:space="0" w:color="auto"/>
            <w:left w:val="none" w:sz="0" w:space="0" w:color="auto"/>
            <w:bottom w:val="none" w:sz="0" w:space="0" w:color="auto"/>
            <w:right w:val="none" w:sz="0" w:space="0" w:color="auto"/>
          </w:divBdr>
        </w:div>
        <w:div w:id="1404256572">
          <w:marLeft w:val="0"/>
          <w:marRight w:val="0"/>
          <w:marTop w:val="0"/>
          <w:marBottom w:val="0"/>
          <w:divBdr>
            <w:top w:val="none" w:sz="0" w:space="0" w:color="auto"/>
            <w:left w:val="none" w:sz="0" w:space="0" w:color="auto"/>
            <w:bottom w:val="none" w:sz="0" w:space="0" w:color="auto"/>
            <w:right w:val="none" w:sz="0" w:space="0" w:color="auto"/>
          </w:divBdr>
        </w:div>
        <w:div w:id="627055545">
          <w:marLeft w:val="0"/>
          <w:marRight w:val="0"/>
          <w:marTop w:val="0"/>
          <w:marBottom w:val="0"/>
          <w:divBdr>
            <w:top w:val="none" w:sz="0" w:space="0" w:color="auto"/>
            <w:left w:val="none" w:sz="0" w:space="0" w:color="auto"/>
            <w:bottom w:val="none" w:sz="0" w:space="0" w:color="auto"/>
            <w:right w:val="none" w:sz="0" w:space="0" w:color="auto"/>
          </w:divBdr>
        </w:div>
        <w:div w:id="105466601">
          <w:marLeft w:val="0"/>
          <w:marRight w:val="0"/>
          <w:marTop w:val="0"/>
          <w:marBottom w:val="0"/>
          <w:divBdr>
            <w:top w:val="none" w:sz="0" w:space="0" w:color="auto"/>
            <w:left w:val="none" w:sz="0" w:space="0" w:color="auto"/>
            <w:bottom w:val="none" w:sz="0" w:space="0" w:color="auto"/>
            <w:right w:val="none" w:sz="0" w:space="0" w:color="auto"/>
          </w:divBdr>
        </w:div>
        <w:div w:id="2006738148">
          <w:marLeft w:val="0"/>
          <w:marRight w:val="0"/>
          <w:marTop w:val="0"/>
          <w:marBottom w:val="0"/>
          <w:divBdr>
            <w:top w:val="none" w:sz="0" w:space="0" w:color="auto"/>
            <w:left w:val="none" w:sz="0" w:space="0" w:color="auto"/>
            <w:bottom w:val="none" w:sz="0" w:space="0" w:color="auto"/>
            <w:right w:val="none" w:sz="0" w:space="0" w:color="auto"/>
          </w:divBdr>
        </w:div>
      </w:divsChild>
    </w:div>
    <w:div w:id="859397826">
      <w:bodyDiv w:val="1"/>
      <w:marLeft w:val="0"/>
      <w:marRight w:val="0"/>
      <w:marTop w:val="0"/>
      <w:marBottom w:val="0"/>
      <w:divBdr>
        <w:top w:val="none" w:sz="0" w:space="0" w:color="auto"/>
        <w:left w:val="none" w:sz="0" w:space="0" w:color="auto"/>
        <w:bottom w:val="none" w:sz="0" w:space="0" w:color="auto"/>
        <w:right w:val="none" w:sz="0" w:space="0" w:color="auto"/>
      </w:divBdr>
      <w:divsChild>
        <w:div w:id="957570943">
          <w:marLeft w:val="0"/>
          <w:marRight w:val="0"/>
          <w:marTop w:val="0"/>
          <w:marBottom w:val="0"/>
          <w:divBdr>
            <w:top w:val="none" w:sz="0" w:space="0" w:color="auto"/>
            <w:left w:val="none" w:sz="0" w:space="0" w:color="auto"/>
            <w:bottom w:val="none" w:sz="0" w:space="0" w:color="auto"/>
            <w:right w:val="none" w:sz="0" w:space="0" w:color="auto"/>
          </w:divBdr>
        </w:div>
        <w:div w:id="934901162">
          <w:marLeft w:val="0"/>
          <w:marRight w:val="0"/>
          <w:marTop w:val="0"/>
          <w:marBottom w:val="0"/>
          <w:divBdr>
            <w:top w:val="none" w:sz="0" w:space="0" w:color="auto"/>
            <w:left w:val="none" w:sz="0" w:space="0" w:color="auto"/>
            <w:bottom w:val="none" w:sz="0" w:space="0" w:color="auto"/>
            <w:right w:val="none" w:sz="0" w:space="0" w:color="auto"/>
          </w:divBdr>
        </w:div>
      </w:divsChild>
    </w:div>
    <w:div w:id="2055736070">
      <w:bodyDiv w:val="1"/>
      <w:marLeft w:val="0"/>
      <w:marRight w:val="0"/>
      <w:marTop w:val="0"/>
      <w:marBottom w:val="0"/>
      <w:divBdr>
        <w:top w:val="none" w:sz="0" w:space="0" w:color="auto"/>
        <w:left w:val="none" w:sz="0" w:space="0" w:color="auto"/>
        <w:bottom w:val="none" w:sz="0" w:space="0" w:color="auto"/>
        <w:right w:val="none" w:sz="0" w:space="0" w:color="auto"/>
      </w:divBdr>
      <w:divsChild>
        <w:div w:id="1159268659">
          <w:marLeft w:val="0"/>
          <w:marRight w:val="0"/>
          <w:marTop w:val="0"/>
          <w:marBottom w:val="0"/>
          <w:divBdr>
            <w:top w:val="none" w:sz="0" w:space="0" w:color="auto"/>
            <w:left w:val="none" w:sz="0" w:space="0" w:color="auto"/>
            <w:bottom w:val="none" w:sz="0" w:space="0" w:color="auto"/>
            <w:right w:val="none" w:sz="0" w:space="0" w:color="auto"/>
          </w:divBdr>
          <w:divsChild>
            <w:div w:id="840967486">
              <w:marLeft w:val="0"/>
              <w:marRight w:val="0"/>
              <w:marTop w:val="0"/>
              <w:marBottom w:val="0"/>
              <w:divBdr>
                <w:top w:val="none" w:sz="0" w:space="0" w:color="auto"/>
                <w:left w:val="none" w:sz="0" w:space="0" w:color="auto"/>
                <w:bottom w:val="none" w:sz="0" w:space="0" w:color="auto"/>
                <w:right w:val="none" w:sz="0" w:space="0" w:color="auto"/>
              </w:divBdr>
              <w:divsChild>
                <w:div w:id="750541875">
                  <w:marLeft w:val="0"/>
                  <w:marRight w:val="0"/>
                  <w:marTop w:val="0"/>
                  <w:marBottom w:val="0"/>
                  <w:divBdr>
                    <w:top w:val="none" w:sz="0" w:space="0" w:color="auto"/>
                    <w:left w:val="none" w:sz="0" w:space="0" w:color="auto"/>
                    <w:bottom w:val="none" w:sz="0" w:space="0" w:color="auto"/>
                    <w:right w:val="none" w:sz="0" w:space="0" w:color="auto"/>
                  </w:divBdr>
                  <w:divsChild>
                    <w:div w:id="74869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image" Target="media/image1.jpeg"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92638EE42D894889931C2EF324FFF9" ma:contentTypeVersion="10" ma:contentTypeDescription="Create a new document." ma:contentTypeScope="" ma:versionID="de6de5ff0511b464eeb4c636b3bfc39c">
  <xsd:schema xmlns:xsd="http://www.w3.org/2001/XMLSchema" xmlns:xs="http://www.w3.org/2001/XMLSchema" xmlns:p="http://schemas.microsoft.com/office/2006/metadata/properties" xmlns:ns2="857f05ce-18b1-477e-a773-76a65cfa38e6" xmlns:ns3="1f3b2722-e443-4bad-974d-d0ce505d07ff" targetNamespace="http://schemas.microsoft.com/office/2006/metadata/properties" ma:root="true" ma:fieldsID="87eeb8b0e11c600d95203cb6f57d515d" ns2:_="" ns3:_="">
    <xsd:import namespace="857f05ce-18b1-477e-a773-76a65cfa38e6"/>
    <xsd:import namespace="1f3b2722-e443-4bad-974d-d0ce505d07f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7f05ce-18b1-477e-a773-76a65cfa38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228b02e-7be0-43cc-a3ab-0acf8e37f23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3b2722-e443-4bad-974d-d0ce505d07f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741e288-e688-4921-b1ac-f42b09df802c}" ma:internalName="TaxCatchAll" ma:showField="CatchAllData" ma:web="1f3b2722-e443-4bad-974d-d0ce505d07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7f05ce-18b1-477e-a773-76a65cfa38e6">
      <Terms xmlns="http://schemas.microsoft.com/office/infopath/2007/PartnerControls"/>
    </lcf76f155ced4ddcb4097134ff3c332f>
    <TaxCatchAll xmlns="1f3b2722-e443-4bad-974d-d0ce505d07ff" xsi:nil="true"/>
  </documentManagement>
</p:properties>
</file>

<file path=customXml/itemProps1.xml><?xml version="1.0" encoding="utf-8"?>
<ds:datastoreItem xmlns:ds="http://schemas.openxmlformats.org/officeDocument/2006/customXml" ds:itemID="{763B232A-FA96-48AF-8D3E-AD872D18F0BB}"/>
</file>

<file path=customXml/itemProps2.xml><?xml version="1.0" encoding="utf-8"?>
<ds:datastoreItem xmlns:ds="http://schemas.openxmlformats.org/officeDocument/2006/customXml" ds:itemID="{AA4AEFA0-63D0-4D82-8AFD-27577A04EC42}"/>
</file>

<file path=customXml/itemProps3.xml><?xml version="1.0" encoding="utf-8"?>
<ds:datastoreItem xmlns:ds="http://schemas.openxmlformats.org/officeDocument/2006/customXml" ds:itemID="{FC4EF2F2-6F84-4833-BD3D-8D1593C26A5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Kamau</dc:creator>
  <cp:keywords/>
  <dc:description/>
  <cp:lastModifiedBy>Sharon  Akoth</cp:lastModifiedBy>
  <cp:revision>3</cp:revision>
  <dcterms:created xsi:type="dcterms:W3CDTF">2021-01-21T10:18:00Z</dcterms:created>
  <dcterms:modified xsi:type="dcterms:W3CDTF">2026-03-12T08:15:41Z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0x010100D392638EE42D894889931C2EF324FFF9</vt:lpwstr>
  </property>
  <property fmtid="{D5CDD505-2E9C-101B-9397-08002B2CF9AE}" pid="3" name="MediaServiceImageTags">
    <vt:lpwstr/>
  </property>
</Properties>
</file>