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88D" w14:textId="3C6B4600" w:rsidR="00FA23F2" w:rsidRDefault="00FA23F2" w:rsidP="00357196">
      <w:pPr>
        <w:pStyle w:val="Title"/>
      </w:pPr>
    </w:p>
    <w:p w14:paraId="0DFE6F88" w14:textId="3132B60E" w:rsidR="00C61FDD" w:rsidRPr="00170205" w:rsidRDefault="00C61FDD" w:rsidP="00170205">
      <w:pPr>
        <w:pStyle w:val="Title"/>
        <w:jc w:val="center"/>
      </w:pPr>
      <w:r>
        <w:rPr>
          <w:noProof/>
          <w:color w:val="FFFFFF"/>
        </w:rPr>
        <w:drawing>
          <wp:inline distT="0" distB="0" distL="0" distR="0" wp14:anchorId="0AB112FF" wp14:editId="4A1DA9D0">
            <wp:extent cx="1879600" cy="1826287"/>
            <wp:effectExtent l="0" t="0" r="6350" b="2540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77" cy="183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2BE">
        <w:rPr>
          <w:rFonts w:ascii="Verdana" w:hAnsi="Verdana"/>
          <w:color w:val="0465FF"/>
          <w:sz w:val="80"/>
          <w:szCs w:val="80"/>
        </w:rPr>
        <w:br/>
        <w:t xml:space="preserve">Web Servis </w:t>
      </w:r>
      <w:r w:rsidRPr="005F52BE">
        <w:rPr>
          <w:rFonts w:ascii="Verdana" w:hAnsi="Verdana"/>
          <w:color w:val="0465FF"/>
          <w:sz w:val="80"/>
          <w:szCs w:val="80"/>
        </w:rPr>
        <w:br/>
        <w:t>Teknik Dokümanı</w:t>
      </w:r>
    </w:p>
    <w:p w14:paraId="1D74CD47" w14:textId="7BF01B1A" w:rsidR="00FA23F2" w:rsidRDefault="00FA23F2" w:rsidP="00357196">
      <w:pPr>
        <w:pStyle w:val="Title"/>
      </w:pPr>
    </w:p>
    <w:p w14:paraId="38D19582" w14:textId="3922BCFB" w:rsidR="00FA23F2" w:rsidRDefault="00FA23F2" w:rsidP="00357196">
      <w:pPr>
        <w:pStyle w:val="Title"/>
      </w:pPr>
    </w:p>
    <w:p w14:paraId="40F90A04" w14:textId="134D2FAF" w:rsidR="00FA23F2" w:rsidRDefault="00FA23F2" w:rsidP="00357196">
      <w:pPr>
        <w:pStyle w:val="Title"/>
      </w:pPr>
    </w:p>
    <w:p w14:paraId="45E8F98B" w14:textId="77777777" w:rsidR="00FA23F2" w:rsidRDefault="00FA23F2" w:rsidP="00357196">
      <w:pPr>
        <w:pStyle w:val="Title"/>
      </w:pPr>
    </w:p>
    <w:p w14:paraId="233D7125" w14:textId="77777777" w:rsidR="00FA23F2" w:rsidRDefault="00FA23F2" w:rsidP="00357196">
      <w:pPr>
        <w:pStyle w:val="Title"/>
      </w:pPr>
    </w:p>
    <w:p w14:paraId="0101F642" w14:textId="77777777" w:rsidR="00FA23F2" w:rsidRDefault="00FA23F2" w:rsidP="00357196">
      <w:pPr>
        <w:pStyle w:val="Title"/>
      </w:pPr>
    </w:p>
    <w:p w14:paraId="11C5ED42" w14:textId="77777777" w:rsidR="00FA23F2" w:rsidRDefault="00FA23F2" w:rsidP="00357196">
      <w:pPr>
        <w:pStyle w:val="Title"/>
      </w:pPr>
    </w:p>
    <w:p w14:paraId="6FBBCFF5" w14:textId="77777777" w:rsidR="00FA23F2" w:rsidRDefault="00FA23F2" w:rsidP="00357196">
      <w:pPr>
        <w:pStyle w:val="Title"/>
      </w:pPr>
    </w:p>
    <w:p w14:paraId="300CCB36" w14:textId="77777777" w:rsidR="00FA23F2" w:rsidRDefault="00FA23F2" w:rsidP="00357196">
      <w:pPr>
        <w:pStyle w:val="Title"/>
      </w:pPr>
    </w:p>
    <w:p w14:paraId="2A8A96CB" w14:textId="77777777" w:rsidR="00FA23F2" w:rsidRDefault="00FA23F2" w:rsidP="00357196">
      <w:pPr>
        <w:pStyle w:val="Title"/>
      </w:pPr>
    </w:p>
    <w:p w14:paraId="07F1DFCE" w14:textId="77777777" w:rsidR="00FA23F2" w:rsidRDefault="00FA23F2" w:rsidP="00357196">
      <w:pPr>
        <w:pStyle w:val="Title"/>
      </w:pPr>
    </w:p>
    <w:p w14:paraId="224362CE" w14:textId="77777777" w:rsidR="00FA23F2" w:rsidRDefault="00FA23F2" w:rsidP="00357196">
      <w:pPr>
        <w:pStyle w:val="Title"/>
      </w:pPr>
    </w:p>
    <w:p w14:paraId="3744FA71" w14:textId="77777777" w:rsidR="00FA23F2" w:rsidRDefault="00FA23F2" w:rsidP="00357196">
      <w:pPr>
        <w:pStyle w:val="Title"/>
      </w:pPr>
    </w:p>
    <w:p w14:paraId="354612B6" w14:textId="77777777" w:rsidR="00FA23F2" w:rsidRDefault="00FA23F2" w:rsidP="00357196">
      <w:pPr>
        <w:pStyle w:val="Title"/>
      </w:pPr>
    </w:p>
    <w:p w14:paraId="6B146905" w14:textId="77777777" w:rsidR="00FA23F2" w:rsidRDefault="00FA23F2" w:rsidP="00357196">
      <w:pPr>
        <w:pStyle w:val="Title"/>
      </w:pPr>
    </w:p>
    <w:p w14:paraId="700A3CC2" w14:textId="77777777" w:rsidR="00FA23F2" w:rsidRDefault="00FA23F2" w:rsidP="00357196">
      <w:pPr>
        <w:pStyle w:val="Title"/>
      </w:pPr>
    </w:p>
    <w:p w14:paraId="7F9F0B57" w14:textId="77777777" w:rsidR="00FA23F2" w:rsidRDefault="00FA23F2" w:rsidP="00357196">
      <w:pPr>
        <w:pStyle w:val="Title"/>
      </w:pPr>
    </w:p>
    <w:p w14:paraId="199BAAA1" w14:textId="77777777" w:rsidR="00FD0067" w:rsidRPr="005F52BE" w:rsidRDefault="00FD0067" w:rsidP="00FD0067">
      <w:pPr>
        <w:rPr>
          <w:rStyle w:val="GlVurgulama"/>
          <w:rFonts w:ascii="Verdana" w:hAnsi="Verdana"/>
          <w:i w:val="0"/>
          <w:iCs w:val="0"/>
          <w:color w:val="0465FF"/>
          <w:sz w:val="32"/>
          <w:szCs w:val="32"/>
        </w:rPr>
      </w:pPr>
      <w:r w:rsidRPr="005F52BE">
        <w:rPr>
          <w:rStyle w:val="GlVurgulama"/>
          <w:rFonts w:ascii="Verdana" w:hAnsi="Verdana"/>
          <w:color w:val="0465FF"/>
          <w:sz w:val="32"/>
          <w:szCs w:val="32"/>
        </w:rPr>
        <w:t>İçindekiler</w:t>
      </w:r>
    </w:p>
    <w:p w14:paraId="05C13B67" w14:textId="798368EC" w:rsidR="00693151" w:rsidRDefault="00FD006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34056">
        <w:rPr>
          <w:rFonts w:ascii="Verdana" w:hAnsi="Verdana"/>
          <w:szCs w:val="24"/>
        </w:rPr>
        <w:fldChar w:fldCharType="begin"/>
      </w:r>
      <w:r w:rsidRPr="00234056">
        <w:rPr>
          <w:rFonts w:ascii="Verdana" w:hAnsi="Verdana"/>
          <w:szCs w:val="24"/>
        </w:rPr>
        <w:instrText xml:space="preserve"> TOC \o "1-3" \h \z \u </w:instrText>
      </w:r>
      <w:r w:rsidRPr="00234056">
        <w:rPr>
          <w:rFonts w:ascii="Verdana" w:hAnsi="Verdana"/>
          <w:szCs w:val="24"/>
        </w:rPr>
        <w:fldChar w:fldCharType="separate"/>
      </w:r>
      <w:hyperlink w:anchor="_Toc101346603" w:history="1">
        <w:r w:rsidR="00693151" w:rsidRPr="00250B5A">
          <w:rPr>
            <w:rStyle w:val="Hyperlink"/>
            <w:noProof/>
          </w:rPr>
          <w:t>Giriş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5</w:t>
        </w:r>
        <w:r w:rsidR="00693151">
          <w:rPr>
            <w:noProof/>
            <w:webHidden/>
          </w:rPr>
          <w:fldChar w:fldCharType="end"/>
        </w:r>
      </w:hyperlink>
    </w:p>
    <w:p w14:paraId="61108036" w14:textId="480B874C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4" w:history="1">
        <w:r w:rsidR="00693151" w:rsidRPr="00250B5A">
          <w:rPr>
            <w:rStyle w:val="Hyperlink"/>
            <w:noProof/>
          </w:rPr>
          <w:t>Genel Bilgiler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_Toc101346604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5</w:t>
        </w:r>
        <w:r w:rsidR="00693151">
          <w:rPr>
            <w:noProof/>
            <w:webHidden/>
          </w:rPr>
          <w:fldChar w:fldCharType="end"/>
        </w:r>
      </w:hyperlink>
    </w:p>
    <w:p w14:paraId="511379E1" w14:textId="08D3A0AB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5" w:history="1">
        <w:r w:rsidR="00693151" w:rsidRPr="00250B5A">
          <w:rPr>
            <w:rStyle w:val="Hyperlink"/>
            <w:noProof/>
          </w:rPr>
          <w:t>Generic Kargo Entegrasyon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_Toc101346605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6</w:t>
        </w:r>
        <w:r w:rsidR="00693151">
          <w:rPr>
            <w:noProof/>
            <w:webHidden/>
          </w:rPr>
          <w:fldChar w:fldCharType="end"/>
        </w:r>
      </w:hyperlink>
    </w:p>
    <w:p w14:paraId="73379AA8" w14:textId="7404C338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6" w:history="1">
        <w:r w:rsidR="00693151" w:rsidRPr="00250B5A">
          <w:rPr>
            <w:rStyle w:val="Hyperlink"/>
            <w:noProof/>
          </w:rPr>
          <w:t>Cargo Servisleri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_Toc101346606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8</w:t>
        </w:r>
        <w:r w:rsidR="00693151">
          <w:rPr>
            <w:noProof/>
            <w:webHidden/>
          </w:rPr>
          <w:fldChar w:fldCharType="end"/>
        </w:r>
      </w:hyperlink>
    </w:p>
    <w:p w14:paraId="37350AC7" w14:textId="436F1A00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7" w:history="1">
        <w:r w:rsidR="00693151" w:rsidRPr="00250B5A">
          <w:rPr>
            <w:rStyle w:val="Hyperlink"/>
            <w:noProof/>
          </w:rPr>
          <w:t>SETDELIVERY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_Toc101346607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9</w:t>
        </w:r>
        <w:r w:rsidR="00693151">
          <w:rPr>
            <w:noProof/>
            <w:webHidden/>
          </w:rPr>
          <w:fldChar w:fldCharType="end"/>
        </w:r>
      </w:hyperlink>
    </w:p>
    <w:p w14:paraId="08EB55EE" w14:textId="04E089DE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08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_Toc101346608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9</w:t>
        </w:r>
        <w:r w:rsidR="00693151">
          <w:rPr>
            <w:noProof/>
            <w:webHidden/>
          </w:rPr>
          <w:fldChar w:fldCharType="end"/>
        </w:r>
      </w:hyperlink>
    </w:p>
    <w:p w14:paraId="474C3293" w14:textId="790C7D38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09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_Toc101346609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14</w:t>
        </w:r>
        <w:r w:rsidR="00693151">
          <w:rPr>
            <w:noProof/>
            <w:webHidden/>
          </w:rPr>
          <w:fldChar w:fldCharType="end"/>
        </w:r>
      </w:hyperlink>
    </w:p>
    <w:p w14:paraId="513D0433" w14:textId="4FAE7271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0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_Toc101346610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15</w:t>
        </w:r>
        <w:r w:rsidR="00693151">
          <w:rPr>
            <w:noProof/>
            <w:webHidden/>
          </w:rPr>
          <w:fldChar w:fldCharType="end"/>
        </w:r>
      </w:hyperlink>
    </w:p>
    <w:p w14:paraId="2CD6E75A" w14:textId="60E53E0B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11" w:history="1">
        <w:r w:rsidR="00693151" w:rsidRPr="00250B5A">
          <w:rPr>
            <w:rStyle w:val="Hyperlink"/>
            <w:noProof/>
          </w:rPr>
          <w:t>CANCELDELIVERY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_Toc101346611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4B7644D5" w14:textId="72688323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2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_Toc101346612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133B70C1" w14:textId="317CB418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3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6A6159A1" w14:textId="1C3A7B99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4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_Toc101346614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33B85433" w14:textId="04597C98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15" w:history="1">
        <w:r w:rsidR="00693151" w:rsidRPr="00250B5A">
          <w:rPr>
            <w:rStyle w:val="Hyperlink"/>
            <w:noProof/>
          </w:rPr>
          <w:t>TRACKDELIVERY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_Toc101346615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4182F2C8" w14:textId="199ED841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6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_Toc101346616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57A8BCB8" w14:textId="14896AC0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7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_Toc101346617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7F5CC56B" w14:textId="48B53A21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8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_Toc101346618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19</w:t>
        </w:r>
        <w:r w:rsidR="00693151">
          <w:rPr>
            <w:noProof/>
            <w:webHidden/>
          </w:rPr>
          <w:fldChar w:fldCharType="end"/>
        </w:r>
      </w:hyperlink>
    </w:p>
    <w:p w14:paraId="250E8D43" w14:textId="1BDB6C6F" w:rsidR="0069315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01346619" w:history="1">
        <w:r w:rsidR="00693151" w:rsidRPr="00250B5A">
          <w:rPr>
            <w:rStyle w:val="Hyperlink"/>
            <w:noProof/>
          </w:rPr>
          <w:t>CARGOMEASUREMENTUPDATE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_Toc101346619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19</w:t>
        </w:r>
        <w:r w:rsidR="00693151">
          <w:rPr>
            <w:noProof/>
            <w:webHidden/>
          </w:rPr>
          <w:fldChar w:fldCharType="end"/>
        </w:r>
      </w:hyperlink>
    </w:p>
    <w:p w14:paraId="3A4E12B1" w14:textId="672A6A2C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0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_Toc101346620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20</w:t>
        </w:r>
        <w:r w:rsidR="00693151">
          <w:rPr>
            <w:noProof/>
            <w:webHidden/>
          </w:rPr>
          <w:fldChar w:fldCharType="end"/>
        </w:r>
      </w:hyperlink>
    </w:p>
    <w:p w14:paraId="602FD17D" w14:textId="00E8C1A9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1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_Toc101346621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21</w:t>
        </w:r>
        <w:r w:rsidR="00693151">
          <w:rPr>
            <w:noProof/>
            <w:webHidden/>
          </w:rPr>
          <w:fldChar w:fldCharType="end"/>
        </w:r>
      </w:hyperlink>
    </w:p>
    <w:p w14:paraId="2584834D" w14:textId="3C4BDB89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2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_Toc101346622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21</w:t>
        </w:r>
        <w:r w:rsidR="00693151">
          <w:rPr>
            <w:noProof/>
            <w:webHidden/>
          </w:rPr>
          <w:fldChar w:fldCharType="end"/>
        </w:r>
      </w:hyperlink>
    </w:p>
    <w:p w14:paraId="67ADE11C" w14:textId="22A46526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23" w:history="1">
        <w:r w:rsidR="00693151" w:rsidRPr="00250B5A">
          <w:rPr>
            <w:rStyle w:val="Hyperlink"/>
            <w:noProof/>
          </w:rPr>
          <w:t>GETBARCODEBYTRACKINGNUMBER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14A1DB99" w14:textId="7AE56445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4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_Toc101346624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207229B1" w14:textId="32106D41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5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_Toc101346625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56B62C1D" w14:textId="30917536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6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_Toc101346626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25C732F2" w14:textId="12BC6C9C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27" w:history="1">
        <w:r w:rsidR="00693151" w:rsidRPr="00250B5A">
          <w:rPr>
            <w:rStyle w:val="Hyperlink"/>
            <w:noProof/>
          </w:rPr>
          <w:t>GETBARCODE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_Toc101346627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65FA42A8" w14:textId="3D57811F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8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_Toc101346628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4CDC1194" w14:textId="62DEFDE7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9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_Toc101346629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23</w:t>
        </w:r>
        <w:r w:rsidR="00693151">
          <w:rPr>
            <w:noProof/>
            <w:webHidden/>
          </w:rPr>
          <w:fldChar w:fldCharType="end"/>
        </w:r>
      </w:hyperlink>
    </w:p>
    <w:p w14:paraId="319B3FD8" w14:textId="61163AAC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30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_Toc101346630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23</w:t>
        </w:r>
        <w:r w:rsidR="00693151">
          <w:rPr>
            <w:noProof/>
            <w:webHidden/>
          </w:rPr>
          <w:fldChar w:fldCharType="end"/>
        </w:r>
      </w:hyperlink>
    </w:p>
    <w:p w14:paraId="2BED1C95" w14:textId="602C87C3" w:rsidR="00693151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31" w:history="1">
        <w:r w:rsidR="00693151" w:rsidRPr="00250B5A">
          <w:rPr>
            <w:rStyle w:val="Hyperlink"/>
            <w:noProof/>
          </w:rPr>
          <w:t>Servislerde Kullanılacak Bilgiler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_Toc101346631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24</w:t>
        </w:r>
        <w:r w:rsidR="00693151">
          <w:rPr>
            <w:noProof/>
            <w:webHidden/>
          </w:rPr>
          <w:fldChar w:fldCharType="end"/>
        </w:r>
      </w:hyperlink>
    </w:p>
    <w:p w14:paraId="426E552C" w14:textId="2A5F3F39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32" w:history="1">
        <w:r w:rsidR="00693151" w:rsidRPr="00250B5A">
          <w:rPr>
            <w:rStyle w:val="Hyperlink"/>
            <w:noProof/>
          </w:rPr>
          <w:t>Sendeo Statü Listesi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_Toc101346632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24</w:t>
        </w:r>
        <w:r w:rsidR="00693151">
          <w:rPr>
            <w:noProof/>
            <w:webHidden/>
          </w:rPr>
          <w:fldChar w:fldCharType="end"/>
        </w:r>
      </w:hyperlink>
    </w:p>
    <w:p w14:paraId="1DC6590B" w14:textId="70D08468" w:rsidR="00693151" w:rsidRDefault="00000000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33" w:history="1">
        <w:r w:rsidR="00693151" w:rsidRPr="00250B5A">
          <w:rPr>
            <w:rStyle w:val="Hyperlink"/>
            <w:noProof/>
          </w:rPr>
          <w:t>Sendeo İl ve İlçe Listesi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26</w:t>
        </w:r>
        <w:r w:rsidR="00693151">
          <w:rPr>
            <w:noProof/>
            <w:webHidden/>
          </w:rPr>
          <w:fldChar w:fldCharType="end"/>
        </w:r>
      </w:hyperlink>
    </w:p>
    <w:p w14:paraId="1612B0C8" w14:textId="5D52CF97" w:rsidR="00C37639" w:rsidRDefault="00FD0067" w:rsidP="00FD0067">
      <w:pPr>
        <w:pStyle w:val="Title"/>
        <w:rPr>
          <w:rFonts w:ascii="Verdana" w:hAnsi="Verdana"/>
          <w:sz w:val="24"/>
          <w:szCs w:val="24"/>
        </w:rPr>
      </w:pPr>
      <w:r w:rsidRPr="00234056">
        <w:rPr>
          <w:rFonts w:ascii="Verdana" w:hAnsi="Verdana"/>
          <w:sz w:val="24"/>
          <w:szCs w:val="24"/>
        </w:rPr>
        <w:fldChar w:fldCharType="end"/>
      </w:r>
    </w:p>
    <w:p w14:paraId="42F83085" w14:textId="77777777" w:rsidR="00C37639" w:rsidRDefault="00C37639">
      <w:pPr>
        <w:rPr>
          <w:rFonts w:ascii="Verdana" w:eastAsiaTheme="majorEastAsia" w:hAnsi="Verdana" w:cstheme="majorBidi"/>
          <w:spacing w:val="-10"/>
          <w:kern w:val="28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0234CCC6" w14:textId="77777777" w:rsidR="00C37639" w:rsidRDefault="00C37639" w:rsidP="00FD0067">
      <w:pPr>
        <w:pStyle w:val="Title"/>
        <w:rPr>
          <w:rStyle w:val="GlVurgulama"/>
          <w:rFonts w:ascii="Verdana" w:hAnsi="Verdana"/>
          <w:color w:val="0465FF"/>
          <w:sz w:val="32"/>
          <w:szCs w:val="32"/>
        </w:rPr>
      </w:pPr>
      <w:r>
        <w:rPr>
          <w:rStyle w:val="GlVurgulama"/>
          <w:rFonts w:ascii="Verdana" w:hAnsi="Verdana"/>
          <w:color w:val="0465FF"/>
          <w:sz w:val="32"/>
          <w:szCs w:val="32"/>
        </w:rPr>
        <w:lastRenderedPageBreak/>
        <w:t>Tablo Listesi</w:t>
      </w:r>
    </w:p>
    <w:p w14:paraId="0C41EB7F" w14:textId="64649854" w:rsidR="00C37639" w:rsidRDefault="00C37639" w:rsidP="00FD0067">
      <w:pPr>
        <w:pStyle w:val="Title"/>
        <w:rPr>
          <w:noProof/>
        </w:rPr>
      </w:pPr>
      <w:r>
        <w:rPr>
          <w:rFonts w:ascii="Verdana" w:hAnsi="Verdana"/>
          <w:sz w:val="24"/>
          <w:szCs w:val="24"/>
        </w:rPr>
        <w:t xml:space="preserve"> </w:t>
      </w:r>
      <w:r w:rsidR="00EA19C9">
        <w:rPr>
          <w:rFonts w:ascii="Verdana" w:hAnsi="Verdana"/>
          <w:sz w:val="24"/>
          <w:szCs w:val="24"/>
        </w:rPr>
        <w:fldChar w:fldCharType="begin"/>
      </w:r>
      <w:r w:rsidR="00EA19C9">
        <w:rPr>
          <w:rFonts w:ascii="Verdana" w:hAnsi="Verdana"/>
          <w:sz w:val="24"/>
          <w:szCs w:val="24"/>
        </w:rPr>
        <w:instrText xml:space="preserve"> TOC \h \z \c "Şekil" </w:instrText>
      </w:r>
      <w:r w:rsidR="00EA19C9">
        <w:rPr>
          <w:rFonts w:ascii="Verdana" w:hAnsi="Verdana"/>
          <w:sz w:val="24"/>
          <w:szCs w:val="24"/>
        </w:rPr>
        <w:fldChar w:fldCharType="separate"/>
      </w:r>
    </w:p>
    <w:p w14:paraId="57F40FE6" w14:textId="7896D4C6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09" w:history="1">
        <w:r w:rsidR="00C37639" w:rsidRPr="00121B5E">
          <w:rPr>
            <w:rStyle w:val="Hyperlink"/>
            <w:noProof/>
          </w:rPr>
          <w:t>Şekil 1 Login Yöntemi Swagger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_Toc100827509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4</w:t>
        </w:r>
        <w:r w:rsidR="00C37639">
          <w:rPr>
            <w:noProof/>
            <w:webHidden/>
          </w:rPr>
          <w:fldChar w:fldCharType="end"/>
        </w:r>
      </w:hyperlink>
    </w:p>
    <w:p w14:paraId="4912BD33" w14:textId="7B537264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0" w:history="1">
        <w:r w:rsidR="00C37639" w:rsidRPr="00121B5E">
          <w:rPr>
            <w:rStyle w:val="Hyperlink"/>
            <w:noProof/>
          </w:rPr>
          <w:t>Şekil 2 Cargo Servisleri Listesi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_Toc100827510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6</w:t>
        </w:r>
        <w:r w:rsidR="00C37639">
          <w:rPr>
            <w:noProof/>
            <w:webHidden/>
          </w:rPr>
          <w:fldChar w:fldCharType="end"/>
        </w:r>
      </w:hyperlink>
    </w:p>
    <w:p w14:paraId="6EF134C7" w14:textId="01B76C2B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1" w:history="1">
        <w:r w:rsidR="00C37639" w:rsidRPr="00121B5E">
          <w:rPr>
            <w:rStyle w:val="Hyperlink"/>
            <w:noProof/>
          </w:rPr>
          <w:t>Şekil 3 SetDelivery İstek Parametreleri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_Toc100827511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10</w:t>
        </w:r>
        <w:r w:rsidR="00C37639">
          <w:rPr>
            <w:noProof/>
            <w:webHidden/>
          </w:rPr>
          <w:fldChar w:fldCharType="end"/>
        </w:r>
      </w:hyperlink>
    </w:p>
    <w:p w14:paraId="36829BAC" w14:textId="24018B0F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2" w:history="1">
        <w:r w:rsidR="00C37639" w:rsidRPr="00121B5E">
          <w:rPr>
            <w:rStyle w:val="Hyperlink"/>
            <w:noProof/>
          </w:rPr>
          <w:t>Şekil 4 SetDelivery products array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_Toc100827512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11</w:t>
        </w:r>
        <w:r w:rsidR="00C37639">
          <w:rPr>
            <w:noProof/>
            <w:webHidden/>
          </w:rPr>
          <w:fldChar w:fldCharType="end"/>
        </w:r>
      </w:hyperlink>
    </w:p>
    <w:p w14:paraId="4B9AE62F" w14:textId="7442681F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3" w:history="1">
        <w:r w:rsidR="00C37639" w:rsidRPr="00121B5E">
          <w:rPr>
            <w:rStyle w:val="Hyperlink"/>
            <w:noProof/>
          </w:rPr>
          <w:t>Şekil 5 SetDelivery Cevap Parametreleri (200 = Başarılı)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_Toc100827513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12</w:t>
        </w:r>
        <w:r w:rsidR="00C37639">
          <w:rPr>
            <w:noProof/>
            <w:webHidden/>
          </w:rPr>
          <w:fldChar w:fldCharType="end"/>
        </w:r>
      </w:hyperlink>
    </w:p>
    <w:p w14:paraId="107D649B" w14:textId="6103B926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4" w:history="1">
        <w:r w:rsidR="00C37639" w:rsidRPr="00121B5E">
          <w:rPr>
            <w:rStyle w:val="Hyperlink"/>
            <w:noProof/>
          </w:rPr>
          <w:t>Şekil 6 SetDelivery Hatalı Dönüş Parametreleri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_Toc100827514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13</w:t>
        </w:r>
        <w:r w:rsidR="00C37639">
          <w:rPr>
            <w:noProof/>
            <w:webHidden/>
          </w:rPr>
          <w:fldChar w:fldCharType="end"/>
        </w:r>
      </w:hyperlink>
    </w:p>
    <w:p w14:paraId="35894562" w14:textId="7FE4BD4E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5" w:history="1">
        <w:r w:rsidR="00C37639" w:rsidRPr="00121B5E">
          <w:rPr>
            <w:rStyle w:val="Hyperlink"/>
            <w:noProof/>
          </w:rPr>
          <w:t>Şekil 7 SetDelivery Exception Message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_Toc100827515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13</w:t>
        </w:r>
        <w:r w:rsidR="00C37639">
          <w:rPr>
            <w:noProof/>
            <w:webHidden/>
          </w:rPr>
          <w:fldChar w:fldCharType="end"/>
        </w:r>
      </w:hyperlink>
    </w:p>
    <w:p w14:paraId="6E37877B" w14:textId="7207F6A9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6" w:history="1">
        <w:r w:rsidR="00C37639" w:rsidRPr="00121B5E">
          <w:rPr>
            <w:rStyle w:val="Hyperlink"/>
            <w:noProof/>
          </w:rPr>
          <w:t>Şekil 8 CancelDelivery Hatalı Dönüş Parametreleri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_Toc100827516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14</w:t>
        </w:r>
        <w:r w:rsidR="00C37639">
          <w:rPr>
            <w:noProof/>
            <w:webHidden/>
          </w:rPr>
          <w:fldChar w:fldCharType="end"/>
        </w:r>
      </w:hyperlink>
    </w:p>
    <w:p w14:paraId="63557371" w14:textId="5E8237D9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7" w:history="1">
        <w:r w:rsidR="00C37639" w:rsidRPr="00121B5E">
          <w:rPr>
            <w:rStyle w:val="Hyperlink"/>
            <w:noProof/>
          </w:rPr>
          <w:t>Şekil 9 TrackDelivery Cevap Parametreleri (200 = Başarılı)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_Toc100827517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15</w:t>
        </w:r>
        <w:r w:rsidR="00C37639">
          <w:rPr>
            <w:noProof/>
            <w:webHidden/>
          </w:rPr>
          <w:fldChar w:fldCharType="end"/>
        </w:r>
      </w:hyperlink>
    </w:p>
    <w:p w14:paraId="603A9655" w14:textId="608B7C87" w:rsidR="00C37639" w:rsidRDefault="00000000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8" w:history="1">
        <w:r w:rsidR="00C37639" w:rsidRPr="00121B5E">
          <w:rPr>
            <w:rStyle w:val="Hyperlink"/>
            <w:noProof/>
          </w:rPr>
          <w:t>Şekil 10 TrackDelivery products.array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_Toc100827518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16</w:t>
        </w:r>
        <w:r w:rsidR="00C37639">
          <w:rPr>
            <w:noProof/>
            <w:webHidden/>
          </w:rPr>
          <w:fldChar w:fldCharType="end"/>
        </w:r>
      </w:hyperlink>
    </w:p>
    <w:p w14:paraId="24ADE242" w14:textId="160B68B9" w:rsidR="00FA23F2" w:rsidRDefault="00EA19C9" w:rsidP="00FD0067">
      <w:pPr>
        <w:pStyle w:val="Title"/>
      </w:pPr>
      <w:r>
        <w:rPr>
          <w:rFonts w:ascii="Verdana" w:hAnsi="Verdana"/>
          <w:sz w:val="24"/>
          <w:szCs w:val="24"/>
        </w:rPr>
        <w:fldChar w:fldCharType="end"/>
      </w:r>
    </w:p>
    <w:p w14:paraId="3E4B7303" w14:textId="16B73B83" w:rsidR="00E55DD4" w:rsidRPr="005F52BE" w:rsidRDefault="00C37639" w:rsidP="005F52B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14:paraId="1643864A" w14:textId="0D13A734" w:rsidR="00FD0067" w:rsidRPr="005F52BE" w:rsidRDefault="00FD0067" w:rsidP="00FD0067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0" w:name="_Toc101346603"/>
      <w:r w:rsidRPr="005F52BE">
        <w:rPr>
          <w:rFonts w:ascii="Calibri" w:hAnsi="Calibri"/>
          <w:color w:val="0465FF"/>
          <w:sz w:val="36"/>
          <w:szCs w:val="36"/>
        </w:rPr>
        <w:lastRenderedPageBreak/>
        <w:t>Giriş</w:t>
      </w:r>
      <w:bookmarkEnd w:id="0"/>
      <w:r w:rsidRPr="005F52BE">
        <w:rPr>
          <w:rFonts w:ascii="Calibri" w:hAnsi="Calibri"/>
          <w:color w:val="0465FF"/>
          <w:sz w:val="36"/>
          <w:szCs w:val="36"/>
        </w:rPr>
        <w:fldChar w:fldCharType="begin"/>
      </w:r>
      <w:r w:rsidRPr="005F52BE">
        <w:rPr>
          <w:rFonts w:ascii="Calibri" w:hAnsi="Calibri"/>
          <w:color w:val="0465FF"/>
          <w:sz w:val="36"/>
          <w:szCs w:val="36"/>
        </w:rPr>
        <w:instrText xml:space="preserve"> XE "HoşGeldiniz" </w:instrText>
      </w:r>
      <w:r w:rsidRPr="005F52BE">
        <w:rPr>
          <w:rFonts w:ascii="Calibri" w:hAnsi="Calibri"/>
          <w:color w:val="0465FF"/>
          <w:sz w:val="36"/>
          <w:szCs w:val="36"/>
        </w:rPr>
        <w:fldChar w:fldCharType="end"/>
      </w:r>
    </w:p>
    <w:p w14:paraId="69833CFF" w14:textId="2A175CFA" w:rsidR="00FD0067" w:rsidRDefault="00FD0067" w:rsidP="0067127B">
      <w:pPr>
        <w:jc w:val="both"/>
      </w:pPr>
      <w:r w:rsidRPr="00D075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0EA9D" wp14:editId="68A570E2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6815455" cy="0"/>
                <wp:effectExtent l="12700" t="7620" r="1079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5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E1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6pt;width:536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"/>
            </w:pict>
          </mc:Fallback>
        </mc:AlternateContent>
      </w:r>
      <w:r w:rsidRPr="00D07552">
        <w:br/>
      </w:r>
      <w:r w:rsidRPr="00D07552">
        <w:br/>
        <w:t xml:space="preserve">Bu </w:t>
      </w:r>
      <w:proofErr w:type="gramStart"/>
      <w:r w:rsidRPr="00D07552">
        <w:t>doküman</w:t>
      </w:r>
      <w:proofErr w:type="gramEnd"/>
      <w:r w:rsidRPr="00D07552">
        <w:t xml:space="preserve">, </w:t>
      </w:r>
      <w:proofErr w:type="spellStart"/>
      <w:r>
        <w:t>Sendeo</w:t>
      </w:r>
      <w:proofErr w:type="spellEnd"/>
      <w:r>
        <w:t xml:space="preserve"> </w:t>
      </w:r>
      <w:r w:rsidRPr="00D07552">
        <w:t xml:space="preserve">web servis entegrasyonları için hazırlanmıştır. </w:t>
      </w:r>
      <w:bookmarkStart w:id="1" w:name="OLE_LINK18"/>
      <w:bookmarkStart w:id="2" w:name="OLE_LINK19"/>
      <w:r w:rsidR="0067127B">
        <w:t xml:space="preserve">Entegrasyon için kullanılacak web servisler ve ilgili servislere erişimi </w:t>
      </w:r>
      <w:proofErr w:type="spellStart"/>
      <w:r w:rsidR="0067127B">
        <w:t>tariflenmektedir</w:t>
      </w:r>
      <w:proofErr w:type="spellEnd"/>
      <w:r w:rsidR="0067127B">
        <w:t>.</w:t>
      </w:r>
      <w:bookmarkEnd w:id="1"/>
      <w:bookmarkEnd w:id="2"/>
    </w:p>
    <w:p w14:paraId="61BEC604" w14:textId="18951860" w:rsidR="00693151" w:rsidRPr="005F52BE" w:rsidRDefault="00693151" w:rsidP="00693151">
      <w:pPr>
        <w:pStyle w:val="Heading1"/>
        <w:rPr>
          <w:rFonts w:ascii="Calibri" w:hAnsi="Calibri"/>
          <w:color w:val="0465FF"/>
          <w:sz w:val="36"/>
          <w:szCs w:val="36"/>
        </w:rPr>
      </w:pPr>
      <w:r w:rsidRPr="005F52BE">
        <w:rPr>
          <w:rFonts w:ascii="Calibri" w:hAnsi="Calibri"/>
          <w:color w:val="0465FF"/>
          <w:sz w:val="36"/>
          <w:szCs w:val="36"/>
        </w:rPr>
        <w:fldChar w:fldCharType="begin"/>
      </w:r>
      <w:r w:rsidRPr="005F52BE">
        <w:rPr>
          <w:rFonts w:ascii="Calibri" w:hAnsi="Calibri"/>
          <w:color w:val="0465FF"/>
          <w:sz w:val="36"/>
          <w:szCs w:val="36"/>
        </w:rPr>
        <w:instrText xml:space="preserve"> XE "HoşGeldiniz" </w:instrText>
      </w:r>
      <w:r w:rsidRPr="005F52BE">
        <w:rPr>
          <w:rFonts w:ascii="Calibri" w:hAnsi="Calibri"/>
          <w:color w:val="0465FF"/>
          <w:sz w:val="36"/>
          <w:szCs w:val="36"/>
        </w:rPr>
        <w:fldChar w:fldCharType="end"/>
      </w:r>
    </w:p>
    <w:p w14:paraId="06A1D5B6" w14:textId="77777777" w:rsidR="00FD0067" w:rsidRPr="005F52BE" w:rsidRDefault="00FD0067" w:rsidP="00FD0067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3" w:name="_Toc101346604"/>
      <w:r w:rsidRPr="005F52BE">
        <w:rPr>
          <w:rFonts w:ascii="Calibri" w:hAnsi="Calibri"/>
          <w:color w:val="0465FF"/>
          <w:sz w:val="36"/>
          <w:szCs w:val="36"/>
        </w:rPr>
        <w:t>Genel Bilgiler</w:t>
      </w:r>
      <w:bookmarkEnd w:id="3"/>
    </w:p>
    <w:p w14:paraId="2B3A6EB8" w14:textId="77777777" w:rsidR="00012730" w:rsidRDefault="00012730" w:rsidP="00357196">
      <w:pPr>
        <w:ind w:firstLine="708"/>
        <w:rPr>
          <w:rFonts w:cstheme="minorHAnsi"/>
          <w:szCs w:val="24"/>
        </w:rPr>
      </w:pPr>
    </w:p>
    <w:p w14:paraId="33508F42" w14:textId="2C524EF1" w:rsidR="00357196" w:rsidRDefault="00357196" w:rsidP="00BD5F04">
      <w:pPr>
        <w:rPr>
          <w:noProof/>
          <w:lang w:eastAsia="tr-TR"/>
        </w:rPr>
      </w:pPr>
      <w:proofErr w:type="spellStart"/>
      <w:r>
        <w:rPr>
          <w:rFonts w:cstheme="minorHAnsi"/>
          <w:szCs w:val="24"/>
        </w:rPr>
        <w:t>Sendeo</w:t>
      </w:r>
      <w:proofErr w:type="spellEnd"/>
      <w:r>
        <w:rPr>
          <w:rFonts w:cstheme="minorHAnsi"/>
          <w:szCs w:val="24"/>
        </w:rPr>
        <w:t xml:space="preserve"> s</w:t>
      </w:r>
      <w:r w:rsidR="001F1195" w:rsidRPr="001F1195">
        <w:rPr>
          <w:rFonts w:cstheme="minorHAnsi"/>
          <w:szCs w:val="24"/>
        </w:rPr>
        <w:t>ervis</w:t>
      </w:r>
      <w:r>
        <w:rPr>
          <w:rFonts w:cstheme="minorHAnsi"/>
          <w:szCs w:val="24"/>
        </w:rPr>
        <w:t>leri</w:t>
      </w:r>
      <w:r w:rsidR="001F1195">
        <w:rPr>
          <w:noProof/>
          <w:lang w:eastAsia="tr-TR"/>
        </w:rPr>
        <w:t xml:space="preserve"> </w:t>
      </w:r>
      <w:hyperlink r:id="rId12" w:history="1">
        <w:r w:rsidR="00496D07" w:rsidRPr="00A415DE">
          <w:rPr>
            <w:rStyle w:val="Hyperlink"/>
            <w:noProof/>
            <w:lang w:eastAsia="tr-TR"/>
          </w:rPr>
          <w:t>https://api.sendeo.com.tr</w:t>
        </w:r>
      </w:hyperlink>
      <w:r w:rsidR="00DD4075">
        <w:rPr>
          <w:noProof/>
          <w:lang w:eastAsia="tr-TR"/>
        </w:rPr>
        <w:t xml:space="preserve"> </w:t>
      </w:r>
      <w:r w:rsidR="001F1195">
        <w:rPr>
          <w:noProof/>
          <w:lang w:eastAsia="tr-TR"/>
        </w:rPr>
        <w:t>linki üzerinden çalışmaktadır.</w:t>
      </w:r>
      <w:r>
        <w:rPr>
          <w:noProof/>
          <w:lang w:eastAsia="tr-TR"/>
        </w:rPr>
        <w:t xml:space="preserve"> Ayrıca ilgili link üzerinden Swagger ile servislerle alakalı bilgiler görülebilmektedir.</w:t>
      </w:r>
    </w:p>
    <w:p w14:paraId="47B78EF1" w14:textId="330506BD" w:rsidR="00357196" w:rsidRDefault="00357196" w:rsidP="00BD5F04">
      <w:pPr>
        <w:rPr>
          <w:noProof/>
          <w:lang w:eastAsia="tr-TR"/>
        </w:rPr>
      </w:pPr>
      <w:r>
        <w:rPr>
          <w:noProof/>
          <w:lang w:eastAsia="tr-TR"/>
        </w:rPr>
        <w:t xml:space="preserve">Servislerin kullanılması için müşteri bazlı token alınması gerekmektedir. </w:t>
      </w:r>
      <w:r w:rsidR="00B90790">
        <w:rPr>
          <w:noProof/>
          <w:lang w:eastAsia="tr-TR"/>
        </w:rPr>
        <w:t>Bu bilgi Token/LoginAES servisi üzerinden müşteri bazlı alınmaktadır.</w:t>
      </w:r>
      <w:r w:rsidR="003701FE">
        <w:rPr>
          <w:noProof/>
          <w:lang w:eastAsia="tr-TR"/>
        </w:rPr>
        <w:t xml:space="preserve"> “</w:t>
      </w:r>
      <w:r w:rsidR="003701FE" w:rsidRPr="003701FE">
        <w:rPr>
          <w:noProof/>
          <w:u w:val="single"/>
          <w:lang w:eastAsia="tr-TR"/>
        </w:rPr>
        <w:t>BEARER</w:t>
      </w:r>
      <w:r w:rsidR="003701FE">
        <w:rPr>
          <w:noProof/>
          <w:lang w:eastAsia="tr-TR"/>
        </w:rPr>
        <w:t>” token kullanılmaktadır.</w:t>
      </w:r>
      <w:r w:rsidR="00C203A0">
        <w:rPr>
          <w:noProof/>
          <w:lang w:eastAsia="tr-TR"/>
        </w:rPr>
        <w:t xml:space="preserve"> </w:t>
      </w:r>
      <w:r w:rsidR="005614C4">
        <w:rPr>
          <w:noProof/>
          <w:lang w:eastAsia="tr-TR"/>
        </w:rPr>
        <w:t>Token expire süremiz 20 saattir. Bu süre bitiminde yeniden token alınması gerekmektedir.</w:t>
      </w:r>
    </w:p>
    <w:p w14:paraId="194BE177" w14:textId="77777777" w:rsidR="00BD5F04" w:rsidRDefault="00B90790" w:rsidP="00BD5F04">
      <w:pPr>
        <w:keepNext/>
        <w:ind w:firstLine="708"/>
      </w:pPr>
      <w:r>
        <w:rPr>
          <w:noProof/>
        </w:rPr>
        <w:drawing>
          <wp:inline distT="0" distB="0" distL="0" distR="0" wp14:anchorId="7EF65C93" wp14:editId="659F9D2C">
            <wp:extent cx="5760720" cy="2454275"/>
            <wp:effectExtent l="0" t="0" r="0" b="3175"/>
            <wp:docPr id="1" name="Picture 1" descr="Login Yönetimi 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Yönetimi Swagg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CAE" w14:textId="20842B05" w:rsidR="00B90790" w:rsidRDefault="00BD5F04" w:rsidP="00BD5F04">
      <w:pPr>
        <w:pStyle w:val="Caption"/>
        <w:jc w:val="center"/>
        <w:rPr>
          <w:noProof/>
          <w:lang w:eastAsia="tr-TR"/>
        </w:rPr>
      </w:pPr>
      <w:bookmarkStart w:id="4" w:name="_Toc100827509"/>
      <w:r>
        <w:t xml:space="preserve">Şekil </w:t>
      </w:r>
      <w:fldSimple w:instr=" SEQ Şekil \* ARABIC ">
        <w:r w:rsidR="00886500">
          <w:rPr>
            <w:noProof/>
          </w:rPr>
          <w:t>1</w:t>
        </w:r>
      </w:fldSimple>
      <w:r>
        <w:t xml:space="preserve"> </w:t>
      </w:r>
      <w:proofErr w:type="spellStart"/>
      <w:r>
        <w:t>Login</w:t>
      </w:r>
      <w:proofErr w:type="spellEnd"/>
      <w:r>
        <w:t xml:space="preserve"> Yöntemi </w:t>
      </w:r>
      <w:proofErr w:type="spellStart"/>
      <w:r>
        <w:t>Swagger</w:t>
      </w:r>
      <w:bookmarkEnd w:id="4"/>
      <w:proofErr w:type="spellEnd"/>
    </w:p>
    <w:p w14:paraId="6354434D" w14:textId="6B6CEB64" w:rsidR="001F1195" w:rsidRDefault="00357196" w:rsidP="00BD5F04">
      <w:pPr>
        <w:rPr>
          <w:noProof/>
          <w:lang w:val="en-US" w:eastAsia="tr-TR"/>
        </w:rPr>
      </w:pPr>
      <w:r>
        <w:rPr>
          <w:noProof/>
          <w:lang w:eastAsia="tr-TR"/>
        </w:rPr>
        <w:t xml:space="preserve">Yapılan entegrasyon testlerinin takibinin hem müşteri hem Sendeo tarafından kolay takibi amacıyla farklı müşteriler için </w:t>
      </w:r>
      <w:r>
        <w:rPr>
          <w:noProof/>
          <w:lang w:val="en-US" w:eastAsia="tr-TR"/>
        </w:rPr>
        <w:t xml:space="preserve">tek </w:t>
      </w:r>
      <w:r>
        <w:rPr>
          <w:noProof/>
          <w:lang w:eastAsia="tr-TR"/>
        </w:rPr>
        <w:t>t</w:t>
      </w:r>
      <w:r w:rsidR="00295C5E">
        <w:rPr>
          <w:noProof/>
          <w:lang w:eastAsia="tr-TR"/>
        </w:rPr>
        <w:t xml:space="preserve">est </w:t>
      </w:r>
      <w:r>
        <w:rPr>
          <w:noProof/>
          <w:lang w:eastAsia="tr-TR"/>
        </w:rPr>
        <w:t>hesabı</w:t>
      </w:r>
      <w:r>
        <w:rPr>
          <w:noProof/>
          <w:lang w:val="en-US" w:eastAsia="tr-TR"/>
        </w:rPr>
        <w:t xml:space="preserve"> bulunmaktadır.</w:t>
      </w:r>
      <w:r w:rsidR="00B90790">
        <w:rPr>
          <w:noProof/>
          <w:lang w:val="en-US" w:eastAsia="tr-TR"/>
        </w:rPr>
        <w:t xml:space="preserve"> Testler başarılı şekilde tamamlandıktan sonra canlı</w:t>
      </w:r>
      <w:r w:rsidR="009231CD">
        <w:rPr>
          <w:noProof/>
          <w:lang w:val="en-US" w:eastAsia="tr-TR"/>
        </w:rPr>
        <w:t xml:space="preserve">ya geçiş için </w:t>
      </w:r>
      <w:r w:rsidR="00B90790">
        <w:rPr>
          <w:noProof/>
          <w:lang w:val="en-US" w:eastAsia="tr-TR"/>
        </w:rPr>
        <w:t xml:space="preserve">Kurumsal Satış </w:t>
      </w:r>
      <w:r w:rsidR="009231CD">
        <w:rPr>
          <w:noProof/>
          <w:lang w:val="en-US" w:eastAsia="tr-TR"/>
        </w:rPr>
        <w:t>ekibimizden</w:t>
      </w:r>
      <w:r w:rsidR="00B90790">
        <w:rPr>
          <w:noProof/>
          <w:lang w:val="en-US" w:eastAsia="tr-TR"/>
        </w:rPr>
        <w:t xml:space="preserve"> canlı </w:t>
      </w:r>
      <w:r w:rsidR="009231CD">
        <w:rPr>
          <w:noProof/>
          <w:lang w:val="en-US" w:eastAsia="tr-TR"/>
        </w:rPr>
        <w:t>ortamda kullanılacak kullanıcı adı ve şifre bilgileri talep edilmelidir.</w:t>
      </w:r>
    </w:p>
    <w:p w14:paraId="30896AF2" w14:textId="6234CA55" w:rsidR="00357196" w:rsidRPr="00357196" w:rsidRDefault="00357196" w:rsidP="00357196">
      <w:pPr>
        <w:pStyle w:val="Subtitle"/>
        <w:rPr>
          <w:rStyle w:val="SubtleReference"/>
          <w:lang w:val="en-US"/>
        </w:rPr>
      </w:pPr>
      <w:r>
        <w:rPr>
          <w:rStyle w:val="SubtleReference"/>
        </w:rPr>
        <w:t>Test HESABI Bilgileri</w:t>
      </w:r>
    </w:p>
    <w:p w14:paraId="32A6D0FE" w14:textId="1203569F" w:rsidR="00295C5E" w:rsidRDefault="00357196">
      <w:pPr>
        <w:rPr>
          <w:noProof/>
          <w:lang w:eastAsia="tr-TR"/>
        </w:rPr>
      </w:pPr>
      <w:r>
        <w:rPr>
          <w:noProof/>
          <w:lang w:eastAsia="tr-TR"/>
        </w:rPr>
        <w:t>“m</w:t>
      </w:r>
      <w:r w:rsidR="00295C5E">
        <w:rPr>
          <w:noProof/>
          <w:lang w:eastAsia="tr-TR"/>
        </w:rPr>
        <w:t>usteri</w:t>
      </w:r>
      <w:r>
        <w:rPr>
          <w:noProof/>
          <w:lang w:eastAsia="tr-TR"/>
        </w:rPr>
        <w:t>”</w:t>
      </w:r>
      <w:r w:rsidR="00295C5E">
        <w:rPr>
          <w:noProof/>
          <w:lang w:eastAsia="tr-TR"/>
        </w:rPr>
        <w:t xml:space="preserve">: </w:t>
      </w:r>
      <w:r>
        <w:rPr>
          <w:noProof/>
          <w:lang w:eastAsia="tr-TR"/>
        </w:rPr>
        <w:t>“</w:t>
      </w:r>
      <w:r w:rsidR="00295C5E" w:rsidRPr="00295C5E">
        <w:rPr>
          <w:b/>
          <w:noProof/>
          <w:lang w:eastAsia="tr-TR"/>
        </w:rPr>
        <w:t>TEST</w:t>
      </w:r>
      <w:r>
        <w:rPr>
          <w:b/>
          <w:noProof/>
          <w:lang w:eastAsia="tr-TR"/>
        </w:rPr>
        <w:t>”</w:t>
      </w:r>
    </w:p>
    <w:p w14:paraId="32ABC2AC" w14:textId="00369ACB" w:rsidR="009231CD" w:rsidRDefault="00357196" w:rsidP="00964002">
      <w:pPr>
        <w:rPr>
          <w:b/>
          <w:noProof/>
          <w:lang w:eastAsia="tr-TR"/>
        </w:rPr>
      </w:pPr>
      <w:r>
        <w:rPr>
          <w:noProof/>
          <w:lang w:eastAsia="tr-TR"/>
        </w:rPr>
        <w:t>“s</w:t>
      </w:r>
      <w:r w:rsidR="00295C5E">
        <w:rPr>
          <w:noProof/>
          <w:lang w:eastAsia="tr-TR"/>
        </w:rPr>
        <w:t>ifre</w:t>
      </w:r>
      <w:r>
        <w:rPr>
          <w:noProof/>
          <w:lang w:eastAsia="tr-TR"/>
        </w:rPr>
        <w:t>”</w:t>
      </w:r>
      <w:r w:rsidR="00295C5E">
        <w:rPr>
          <w:noProof/>
          <w:lang w:eastAsia="tr-TR"/>
        </w:rPr>
        <w:t xml:space="preserve">: </w:t>
      </w:r>
      <w:r w:rsidR="00295C5E" w:rsidRPr="00295C5E">
        <w:rPr>
          <w:b/>
          <w:noProof/>
          <w:lang w:eastAsia="tr-TR"/>
        </w:rPr>
        <w:t>TesT.43e54</w:t>
      </w:r>
    </w:p>
    <w:p w14:paraId="06A96E57" w14:textId="77777777" w:rsidR="009231CD" w:rsidRDefault="009231CD" w:rsidP="00964002">
      <w:pPr>
        <w:rPr>
          <w:b/>
          <w:noProof/>
          <w:lang w:eastAsia="tr-TR"/>
        </w:rPr>
      </w:pPr>
    </w:p>
    <w:p w14:paraId="100B60B0" w14:textId="729A3A6F" w:rsidR="00CC7B2F" w:rsidRPr="005F52BE" w:rsidRDefault="00CC7B2F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5" w:name="_Toc101346605"/>
      <w:proofErr w:type="spellStart"/>
      <w:r w:rsidRPr="005F52BE">
        <w:rPr>
          <w:rFonts w:ascii="Calibri" w:hAnsi="Calibri"/>
          <w:color w:val="0465FF"/>
          <w:sz w:val="36"/>
          <w:szCs w:val="36"/>
        </w:rPr>
        <w:lastRenderedPageBreak/>
        <w:t>Generic</w:t>
      </w:r>
      <w:proofErr w:type="spellEnd"/>
      <w:r w:rsidRPr="005F52BE">
        <w:rPr>
          <w:rFonts w:ascii="Calibri" w:hAnsi="Calibri"/>
          <w:color w:val="0465FF"/>
          <w:sz w:val="36"/>
          <w:szCs w:val="36"/>
        </w:rPr>
        <w:t xml:space="preserve"> Kargo Entegrasyon</w:t>
      </w:r>
      <w:bookmarkEnd w:id="5"/>
      <w:r w:rsidRPr="005F52BE">
        <w:rPr>
          <w:rFonts w:ascii="Calibri" w:hAnsi="Calibri"/>
          <w:color w:val="0465FF"/>
          <w:sz w:val="36"/>
          <w:szCs w:val="36"/>
        </w:rPr>
        <w:t xml:space="preserve"> </w:t>
      </w:r>
    </w:p>
    <w:p w14:paraId="47EE6AA2" w14:textId="77777777" w:rsidR="00A06A77" w:rsidRDefault="00A06A77" w:rsidP="00324964">
      <w:pPr>
        <w:rPr>
          <w:color w:val="FF0000"/>
        </w:rPr>
      </w:pPr>
    </w:p>
    <w:p w14:paraId="510F5BC9" w14:textId="1CB00343" w:rsidR="00324964" w:rsidRPr="00310893" w:rsidRDefault="00324964" w:rsidP="00324964">
      <w:proofErr w:type="spellStart"/>
      <w:r w:rsidRPr="00310893">
        <w:t>Sendeo</w:t>
      </w:r>
      <w:proofErr w:type="spellEnd"/>
      <w:r w:rsidRPr="00310893">
        <w:t xml:space="preserve"> kargo entegrasyonu çalışma prensibi, müşterinin giden kargoları için web servis ile göndermiş olduğu bilgilerin kullanılarak </w:t>
      </w:r>
      <w:proofErr w:type="spellStart"/>
      <w:r w:rsidRPr="00310893">
        <w:t>Sendeo</w:t>
      </w:r>
      <w:proofErr w:type="spellEnd"/>
      <w:r w:rsidRPr="00310893">
        <w:t xml:space="preserve"> tarafında toplama işleminin yapılarak, gönderinin oluşturulmasıdır.</w:t>
      </w:r>
      <w:r w:rsidR="00A61E9D" w:rsidRPr="00310893">
        <w:t xml:space="preserve"> </w:t>
      </w:r>
    </w:p>
    <w:p w14:paraId="1B844D29" w14:textId="23A9AC8A" w:rsidR="00A06A77" w:rsidRPr="00310893" w:rsidRDefault="00A06A77" w:rsidP="00324964">
      <w:proofErr w:type="spellStart"/>
      <w:r w:rsidRPr="00310893">
        <w:t>Generic</w:t>
      </w:r>
      <w:proofErr w:type="spellEnd"/>
      <w:r w:rsidRPr="00310893">
        <w:t xml:space="preserve"> Web servis entegrasyonu ile müşterimiz kendi etiketi üzerinde barkodunu oluşturduğu tekil bir numara (</w:t>
      </w:r>
      <w:proofErr w:type="spellStart"/>
      <w:r w:rsidRPr="00310893">
        <w:t>refernceNo</w:t>
      </w:r>
      <w:proofErr w:type="spellEnd"/>
      <w:r w:rsidRPr="00310893">
        <w:t>) ile</w:t>
      </w:r>
      <w:r w:rsidR="00A61E9D" w:rsidRPr="00310893">
        <w:t xml:space="preserve"> ya da </w:t>
      </w:r>
      <w:proofErr w:type="spellStart"/>
      <w:r w:rsidR="00A61E9D" w:rsidRPr="00310893">
        <w:t>Sendeo</w:t>
      </w:r>
      <w:proofErr w:type="spellEnd"/>
      <w:r w:rsidR="00A61E9D" w:rsidRPr="00310893">
        <w:t xml:space="preserve"> taşıma barkodunu oluşturarak </w:t>
      </w:r>
      <w:r w:rsidR="007B193D">
        <w:t>entegrasyon</w:t>
      </w:r>
      <w:r w:rsidR="00A61E9D" w:rsidRPr="00310893">
        <w:t xml:space="preserve"> gerçekleştirebilir.</w:t>
      </w:r>
    </w:p>
    <w:p w14:paraId="5EB56C8C" w14:textId="537EA2EB" w:rsidR="00324964" w:rsidRPr="00310893" w:rsidRDefault="00A61E9D" w:rsidP="00324964">
      <w:r w:rsidRPr="00310893">
        <w:t>Gönderi</w:t>
      </w:r>
      <w:r w:rsidR="00180B92" w:rsidRPr="00310893">
        <w:t xml:space="preserve"> toplama işlemi için tekil bir numara</w:t>
      </w:r>
      <w:r w:rsidR="00202648" w:rsidRPr="00310893">
        <w:t xml:space="preserve"> (</w:t>
      </w:r>
      <w:proofErr w:type="spellStart"/>
      <w:r w:rsidR="00202648" w:rsidRPr="00310893">
        <w:t>referenceNo</w:t>
      </w:r>
      <w:proofErr w:type="spellEnd"/>
      <w:r w:rsidR="00202648" w:rsidRPr="00310893">
        <w:t>) oluşturulur. Oluşturduğu tekil numara ile gönderi</w:t>
      </w:r>
      <w:r w:rsidR="00310893" w:rsidRPr="00310893">
        <w:t>lerin</w:t>
      </w:r>
      <w:r w:rsidR="00202648" w:rsidRPr="00310893">
        <w:t xml:space="preserve"> tüm statülerini takip edebilir.</w:t>
      </w:r>
      <w:r w:rsidR="00310893" w:rsidRPr="00310893">
        <w:t xml:space="preserve"> Web servisten dönen parametrik takip linkini kullanarak link üzerinden gönderinin takibi son kullanıcı tarafında yapılabilir.</w:t>
      </w:r>
    </w:p>
    <w:p w14:paraId="43DBF53B" w14:textId="685BB678" w:rsidR="00202648" w:rsidRDefault="00C37639" w:rsidP="00324964">
      <w:pPr>
        <w:rPr>
          <w:color w:val="FF0000"/>
        </w:rPr>
      </w:pPr>
      <w:r>
        <w:rPr>
          <w:color w:val="FF0000"/>
        </w:rPr>
        <w:br w:type="page"/>
      </w:r>
    </w:p>
    <w:p w14:paraId="79AC4745" w14:textId="73958847" w:rsidR="00202648" w:rsidRPr="00741928" w:rsidRDefault="0063710D" w:rsidP="00170205">
      <w:pPr>
        <w:pStyle w:val="Heading4"/>
        <w:rPr>
          <w:b/>
          <w:bCs/>
          <w:color w:val="0465FF"/>
        </w:rPr>
      </w:pPr>
      <w:r w:rsidRPr="00741928">
        <w:rPr>
          <w:b/>
          <w:bCs/>
          <w:color w:val="0465FF"/>
        </w:rPr>
        <w:lastRenderedPageBreak/>
        <w:t xml:space="preserve">             </w:t>
      </w:r>
      <w:proofErr w:type="spellStart"/>
      <w:r w:rsidR="00202648" w:rsidRPr="00741928">
        <w:rPr>
          <w:b/>
          <w:bCs/>
          <w:color w:val="0465FF"/>
        </w:rPr>
        <w:t>Generic</w:t>
      </w:r>
      <w:proofErr w:type="spellEnd"/>
      <w:r w:rsidR="00202648" w:rsidRPr="00741928">
        <w:rPr>
          <w:b/>
          <w:bCs/>
          <w:color w:val="0465FF"/>
        </w:rPr>
        <w:t xml:space="preserve"> Kargo Entegrasyonu iş akışı:</w:t>
      </w:r>
    </w:p>
    <w:p w14:paraId="08FAF269" w14:textId="77777777" w:rsidR="005440B8" w:rsidRPr="00741928" w:rsidRDefault="005440B8" w:rsidP="005440B8"/>
    <w:p w14:paraId="4DE96CEA" w14:textId="218AB8EF" w:rsidR="00202648" w:rsidRPr="00741928" w:rsidRDefault="00202648" w:rsidP="00202648">
      <w:pPr>
        <w:pStyle w:val="ListParagraph"/>
        <w:numPr>
          <w:ilvl w:val="0"/>
          <w:numId w:val="7"/>
        </w:numPr>
      </w:pPr>
      <w:r w:rsidRPr="00741928">
        <w:t>Müşteri gönderilerine ait verileri “</w:t>
      </w:r>
      <w:proofErr w:type="spellStart"/>
      <w:r w:rsidR="00C654E5" w:rsidRPr="00741928">
        <w:t>S</w:t>
      </w:r>
      <w:r w:rsidRPr="00741928">
        <w:t>et</w:t>
      </w:r>
      <w:r w:rsidR="00C654E5" w:rsidRPr="00741928">
        <w:t>D</w:t>
      </w:r>
      <w:r w:rsidRPr="00741928">
        <w:t>elivery</w:t>
      </w:r>
      <w:proofErr w:type="spellEnd"/>
      <w:r w:rsidRPr="00741928">
        <w:t xml:space="preserve">” ile </w:t>
      </w:r>
      <w:proofErr w:type="spellStart"/>
      <w:r w:rsidRPr="00741928">
        <w:t>Sendeo</w:t>
      </w:r>
      <w:proofErr w:type="spellEnd"/>
      <w:r w:rsidRPr="00741928">
        <w:t xml:space="preserve"> sistemine aktarır.</w:t>
      </w:r>
    </w:p>
    <w:p w14:paraId="61E570AE" w14:textId="5D7A856D" w:rsidR="007D1F97" w:rsidRPr="00741928" w:rsidRDefault="007D1F97" w:rsidP="00202648">
      <w:pPr>
        <w:pStyle w:val="ListParagraph"/>
        <w:numPr>
          <w:ilvl w:val="0"/>
          <w:numId w:val="7"/>
        </w:numPr>
      </w:pPr>
      <w:r w:rsidRPr="00741928">
        <w:t>“</w:t>
      </w:r>
      <w:proofErr w:type="spellStart"/>
      <w:r w:rsidRPr="00741928">
        <w:t>SetDelivery</w:t>
      </w:r>
      <w:proofErr w:type="spellEnd"/>
      <w:r w:rsidRPr="00741928">
        <w:t xml:space="preserve">” servisindeki </w:t>
      </w:r>
      <w:proofErr w:type="spellStart"/>
      <w:r w:rsidRPr="00741928">
        <w:t>cityId</w:t>
      </w:r>
      <w:proofErr w:type="spellEnd"/>
      <w:r w:rsidRPr="00741928">
        <w:t xml:space="preserve"> ve </w:t>
      </w:r>
      <w:proofErr w:type="spellStart"/>
      <w:r w:rsidRPr="00741928">
        <w:t>districtId</w:t>
      </w:r>
      <w:proofErr w:type="spellEnd"/>
      <w:r w:rsidRPr="00741928">
        <w:t xml:space="preserve"> bilgilerini “</w:t>
      </w:r>
      <w:proofErr w:type="spellStart"/>
      <w:r w:rsidRPr="00741928">
        <w:t>GetCityDistricts</w:t>
      </w:r>
      <w:proofErr w:type="spellEnd"/>
      <w:r w:rsidRPr="00741928">
        <w:t xml:space="preserve">” servisinden sorgulayabilirsiniz. </w:t>
      </w:r>
      <w:proofErr w:type="spellStart"/>
      <w:r w:rsidRPr="00741928">
        <w:t>GetCityDistricts</w:t>
      </w:r>
      <w:proofErr w:type="spellEnd"/>
      <w:r w:rsidRPr="00741928">
        <w:t xml:space="preserve"> servisinden </w:t>
      </w:r>
      <w:r w:rsidR="0098330E" w:rsidRPr="00741928">
        <w:t xml:space="preserve">il </w:t>
      </w:r>
      <w:r w:rsidR="005A3BBC" w:rsidRPr="00741928">
        <w:t xml:space="preserve">ismine ya da il/ilçe ismine göre sorgulama yapılarak il ve ilçe kodlarına ulaşılabilir. İlgili servisin kullanılmadığı durumda teknik </w:t>
      </w:r>
      <w:proofErr w:type="spellStart"/>
      <w:r w:rsidR="005A3BBC" w:rsidRPr="00741928">
        <w:t>dökümanımızda</w:t>
      </w:r>
      <w:proofErr w:type="spellEnd"/>
      <w:r w:rsidR="005A3BBC" w:rsidRPr="00741928">
        <w:t xml:space="preserve"> bulunan il-ilçe </w:t>
      </w:r>
      <w:proofErr w:type="spellStart"/>
      <w:r w:rsidR="005A3BBC" w:rsidRPr="00741928">
        <w:t>excel</w:t>
      </w:r>
      <w:proofErr w:type="spellEnd"/>
      <w:r w:rsidR="005A3BBC" w:rsidRPr="00741928">
        <w:t xml:space="preserve"> listesi üzerinden il ve ilçe kodlarımıza ulaşabilirsiniz.</w:t>
      </w:r>
    </w:p>
    <w:p w14:paraId="105D4F6F" w14:textId="7079D210" w:rsidR="00202648" w:rsidRPr="00741928" w:rsidRDefault="00202648" w:rsidP="00202648">
      <w:pPr>
        <w:pStyle w:val="ListParagraph"/>
        <w:numPr>
          <w:ilvl w:val="0"/>
          <w:numId w:val="7"/>
        </w:numPr>
      </w:pPr>
      <w:r w:rsidRPr="00741928">
        <w:t xml:space="preserve">Sisteme aktarılan verilerdeki </w:t>
      </w:r>
      <w:proofErr w:type="spellStart"/>
      <w:r w:rsidR="00284517" w:rsidRPr="00741928">
        <w:t>R</w:t>
      </w:r>
      <w:r w:rsidRPr="00741928">
        <w:t>eferenceNo</w:t>
      </w:r>
      <w:proofErr w:type="spellEnd"/>
      <w:r w:rsidRPr="00741928">
        <w:t xml:space="preserve"> bilgisi oluşturulan barkod üzerinde bulunması gerekmektedir</w:t>
      </w:r>
      <w:r w:rsidR="004365C5" w:rsidRPr="00741928">
        <w:t>.</w:t>
      </w:r>
      <w:r w:rsidRPr="00741928">
        <w:t xml:space="preserve"> </w:t>
      </w:r>
    </w:p>
    <w:p w14:paraId="689FD881" w14:textId="6432182B" w:rsidR="00202648" w:rsidRPr="00741928" w:rsidRDefault="00202648" w:rsidP="00202648">
      <w:pPr>
        <w:pStyle w:val="ListParagraph"/>
        <w:numPr>
          <w:ilvl w:val="0"/>
          <w:numId w:val="7"/>
        </w:numPr>
      </w:pPr>
      <w:proofErr w:type="spellStart"/>
      <w:r w:rsidRPr="00741928">
        <w:t>Fiziken</w:t>
      </w:r>
      <w:proofErr w:type="spellEnd"/>
      <w:r w:rsidRPr="00741928">
        <w:t xml:space="preserve"> toplama işlemi yapılmadan önce veri “</w:t>
      </w:r>
      <w:proofErr w:type="spellStart"/>
      <w:r w:rsidR="00C654E5" w:rsidRPr="00741928">
        <w:t>C</w:t>
      </w:r>
      <w:r w:rsidRPr="00741928">
        <w:t>ancelDelivery</w:t>
      </w:r>
      <w:proofErr w:type="spellEnd"/>
      <w:r w:rsidRPr="00741928">
        <w:t>” ile iptal edilmesi mümkündür. Toplama işlemi yapılmış olan iş emirleri için iptal işl</w:t>
      </w:r>
      <w:r w:rsidR="00295BB7" w:rsidRPr="00741928">
        <w:t>emi gerçekleştirilememektedir.</w:t>
      </w:r>
      <w:r w:rsidR="0099263D" w:rsidRPr="00741928">
        <w:t xml:space="preserve"> Gönderi düzenlenmesi sonrasında taşıma süreci başladığı için iptal işlemi gerçekleştirilemez.</w:t>
      </w:r>
    </w:p>
    <w:p w14:paraId="4918485B" w14:textId="6262B7DA" w:rsidR="00295BB7" w:rsidRPr="00741928" w:rsidRDefault="00295BB7" w:rsidP="00202648">
      <w:pPr>
        <w:pStyle w:val="ListParagraph"/>
        <w:numPr>
          <w:ilvl w:val="0"/>
          <w:numId w:val="7"/>
        </w:numPr>
      </w:pPr>
      <w:r w:rsidRPr="00741928">
        <w:t>Toplama sürecinde müş</w:t>
      </w:r>
      <w:r w:rsidR="00B64A70" w:rsidRPr="00741928">
        <w:t xml:space="preserve">terimizin oluşturduğu </w:t>
      </w:r>
      <w:proofErr w:type="spellStart"/>
      <w:r w:rsidR="00C654E5" w:rsidRPr="00741928">
        <w:t>R</w:t>
      </w:r>
      <w:r w:rsidR="00B64A70" w:rsidRPr="00741928">
        <w:t>eferenceNo</w:t>
      </w:r>
      <w:proofErr w:type="spellEnd"/>
      <w:r w:rsidR="00B64A70" w:rsidRPr="00741928">
        <w:t xml:space="preserve"> bilgisini okutarak toplama işlemini gerçekleştirir</w:t>
      </w:r>
      <w:r w:rsidR="004365C5" w:rsidRPr="00741928">
        <w:t>.</w:t>
      </w:r>
    </w:p>
    <w:p w14:paraId="11BAF30D" w14:textId="0EE2150B" w:rsidR="00B64A70" w:rsidRPr="00741928" w:rsidRDefault="00B64A70" w:rsidP="00202648">
      <w:pPr>
        <w:pStyle w:val="ListParagraph"/>
        <w:numPr>
          <w:ilvl w:val="0"/>
          <w:numId w:val="7"/>
        </w:numPr>
      </w:pPr>
      <w:r w:rsidRPr="00741928">
        <w:t>Gönderi oluşması sonrasında “</w:t>
      </w:r>
      <w:proofErr w:type="spellStart"/>
      <w:r w:rsidR="00C654E5" w:rsidRPr="00741928">
        <w:t>T</w:t>
      </w:r>
      <w:r w:rsidRPr="00741928">
        <w:t>rack</w:t>
      </w:r>
      <w:r w:rsidR="00C654E5" w:rsidRPr="00741928">
        <w:t>D</w:t>
      </w:r>
      <w:r w:rsidRPr="00741928">
        <w:t>elivery</w:t>
      </w:r>
      <w:proofErr w:type="spellEnd"/>
      <w:r w:rsidRPr="00741928">
        <w:t>” metodu ile gönderinin durumu takip edilebilir</w:t>
      </w:r>
      <w:r w:rsidR="004365C5" w:rsidRPr="00741928">
        <w:t>.</w:t>
      </w:r>
    </w:p>
    <w:p w14:paraId="613413A4" w14:textId="4CF1284B" w:rsidR="00483709" w:rsidRPr="00741928" w:rsidRDefault="00483709" w:rsidP="00483709">
      <w:pPr>
        <w:pStyle w:val="ListParagraph"/>
        <w:numPr>
          <w:ilvl w:val="0"/>
          <w:numId w:val="7"/>
        </w:numPr>
      </w:pPr>
      <w:r w:rsidRPr="00741928">
        <w:t xml:space="preserve">Adet ve </w:t>
      </w:r>
      <w:proofErr w:type="spellStart"/>
      <w:r w:rsidRPr="00741928">
        <w:t>Desi</w:t>
      </w:r>
      <w:proofErr w:type="spellEnd"/>
      <w:r w:rsidRPr="00741928">
        <w:t xml:space="preserve">/Kg bilgisini ileten müşteriler için SETDELIVERY servisi ile veri iletildikten sonra CARGOMEASURMENTUPDATE servisi ile gönderdiği </w:t>
      </w:r>
      <w:r w:rsidR="00584451" w:rsidRPr="00741928">
        <w:t xml:space="preserve">sipariş için </w:t>
      </w:r>
      <w:r w:rsidR="0020244D" w:rsidRPr="00741928">
        <w:t xml:space="preserve">kargo adet ve </w:t>
      </w:r>
      <w:proofErr w:type="spellStart"/>
      <w:r w:rsidR="0020244D" w:rsidRPr="00741928">
        <w:t>desi</w:t>
      </w:r>
      <w:proofErr w:type="spellEnd"/>
      <w:r w:rsidR="0020244D" w:rsidRPr="00741928">
        <w:t xml:space="preserve"> bilgilerini yeniden gönderilmesi gerekmektedir. SETDELIVERY sonrasında </w:t>
      </w:r>
      <w:r w:rsidR="00CD367C" w:rsidRPr="00741928">
        <w:t xml:space="preserve">CARGOMEASURMENTUPDATE servisinden </w:t>
      </w:r>
      <w:proofErr w:type="spellStart"/>
      <w:r w:rsidR="00CD367C" w:rsidRPr="00741928">
        <w:t>desi</w:t>
      </w:r>
      <w:proofErr w:type="spellEnd"/>
      <w:r w:rsidR="00CD367C" w:rsidRPr="00741928">
        <w:t xml:space="preserve"> bilgisi gönderilmediği durumda operasyon tarafından ölçüm-tartım işlemi yapılarak ilerlenecektir.</w:t>
      </w:r>
    </w:p>
    <w:p w14:paraId="5AA3AF1E" w14:textId="420FBE75" w:rsidR="00284517" w:rsidRPr="00F83671" w:rsidRDefault="00284517" w:rsidP="00284517"/>
    <w:p w14:paraId="5840E8B7" w14:textId="77777777" w:rsidR="00202648" w:rsidRPr="00FD6409" w:rsidRDefault="00202648" w:rsidP="00324964">
      <w:pPr>
        <w:rPr>
          <w:color w:val="FF0000"/>
        </w:rPr>
      </w:pPr>
    </w:p>
    <w:p w14:paraId="0BE0FB24" w14:textId="77777777" w:rsidR="00324964" w:rsidRPr="00CC7B2F" w:rsidRDefault="00324964" w:rsidP="00CC7B2F"/>
    <w:p w14:paraId="2136965F" w14:textId="77777777" w:rsidR="00964002" w:rsidRPr="00964002" w:rsidRDefault="00964002" w:rsidP="00964002">
      <w:pPr>
        <w:rPr>
          <w:b/>
          <w:noProof/>
          <w:lang w:eastAsia="tr-TR"/>
        </w:rPr>
      </w:pPr>
    </w:p>
    <w:p w14:paraId="42CC87A4" w14:textId="52F026DD" w:rsidR="00964002" w:rsidRDefault="00964002" w:rsidP="00964002"/>
    <w:p w14:paraId="620FC0B5" w14:textId="1160DCAA" w:rsidR="00FF2FC8" w:rsidRDefault="00FF2FC8" w:rsidP="00964002"/>
    <w:p w14:paraId="4BFE115E" w14:textId="1801B47C" w:rsidR="00FF2FC8" w:rsidRDefault="00FF2FC8" w:rsidP="00964002"/>
    <w:p w14:paraId="1475B6F1" w14:textId="7023D667" w:rsidR="00FF2FC8" w:rsidRDefault="00FF2FC8" w:rsidP="00964002"/>
    <w:p w14:paraId="29E51964" w14:textId="35222ADA" w:rsidR="00FF2FC8" w:rsidRDefault="00FF2FC8" w:rsidP="00964002"/>
    <w:p w14:paraId="7AD2B114" w14:textId="1EF4E6B8" w:rsidR="00EA19C9" w:rsidRDefault="00EA19C9">
      <w:r>
        <w:br w:type="page"/>
      </w:r>
    </w:p>
    <w:p w14:paraId="3443E9D3" w14:textId="77777777" w:rsidR="00FF2FC8" w:rsidRPr="00964002" w:rsidRDefault="00FF2FC8" w:rsidP="00964002"/>
    <w:p w14:paraId="31B02EEE" w14:textId="27486DFD" w:rsidR="00FD0067" w:rsidRPr="005F52BE" w:rsidRDefault="00FD0067" w:rsidP="00FD0067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6" w:name="_Toc101346606"/>
      <w:r w:rsidRPr="005F52BE">
        <w:rPr>
          <w:rFonts w:ascii="Calibri" w:hAnsi="Calibri"/>
          <w:color w:val="0465FF"/>
          <w:sz w:val="36"/>
          <w:szCs w:val="36"/>
        </w:rPr>
        <w:t>Cargo Servisleri</w:t>
      </w:r>
      <w:bookmarkEnd w:id="6"/>
    </w:p>
    <w:p w14:paraId="7D9E2965" w14:textId="77777777" w:rsidR="00FD0067" w:rsidRPr="00FD0067" w:rsidRDefault="00FD0067" w:rsidP="00FD0067"/>
    <w:p w14:paraId="03412DA2" w14:textId="5AA066EF" w:rsidR="00BD5F04" w:rsidRDefault="00EA2760" w:rsidP="00BD5F04">
      <w:pPr>
        <w:keepNext/>
      </w:pPr>
      <w:r w:rsidRPr="00EA2760">
        <w:rPr>
          <w:noProof/>
        </w:rPr>
        <w:drawing>
          <wp:inline distT="0" distB="0" distL="0" distR="0" wp14:anchorId="74ED4EF4" wp14:editId="58B609BC">
            <wp:extent cx="5760720" cy="227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F68" w14:textId="3D7D52BE" w:rsidR="00EA2760" w:rsidRDefault="00EA2760" w:rsidP="00BD5F04">
      <w:pPr>
        <w:keepNext/>
      </w:pPr>
      <w:r w:rsidRPr="00EA2760">
        <w:rPr>
          <w:noProof/>
        </w:rPr>
        <w:drawing>
          <wp:inline distT="0" distB="0" distL="0" distR="0" wp14:anchorId="5A3D6309" wp14:editId="4B314DAA">
            <wp:extent cx="5760720" cy="208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10A7" w14:textId="0F6ABF52" w:rsidR="00EA2760" w:rsidRDefault="00EA2760" w:rsidP="00BD5F04">
      <w:pPr>
        <w:keepNext/>
      </w:pPr>
      <w:r w:rsidRPr="00EA2760">
        <w:rPr>
          <w:noProof/>
        </w:rPr>
        <w:drawing>
          <wp:inline distT="0" distB="0" distL="0" distR="0" wp14:anchorId="06C032A2" wp14:editId="34DCA320">
            <wp:extent cx="576072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537" w14:textId="37C861B3" w:rsidR="00EA2760" w:rsidRDefault="00EA2760" w:rsidP="00BD5F04">
      <w:pPr>
        <w:keepNext/>
      </w:pPr>
      <w:r w:rsidRPr="00EA2760">
        <w:rPr>
          <w:noProof/>
        </w:rPr>
        <w:drawing>
          <wp:inline distT="0" distB="0" distL="0" distR="0" wp14:anchorId="26D865C7" wp14:editId="121B2E35">
            <wp:extent cx="5760720" cy="16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D95" w14:textId="6D323388" w:rsidR="00EA2760" w:rsidRDefault="00EA2760" w:rsidP="00BD5F04">
      <w:pPr>
        <w:keepNext/>
      </w:pPr>
      <w:r w:rsidRPr="00EA2760">
        <w:rPr>
          <w:noProof/>
        </w:rPr>
        <w:drawing>
          <wp:inline distT="0" distB="0" distL="0" distR="0" wp14:anchorId="72DA0833" wp14:editId="597F90CD">
            <wp:extent cx="5760720" cy="197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E636" w14:textId="4186FEBA" w:rsidR="00E57B3C" w:rsidRDefault="00E57B3C" w:rsidP="00BD5F04">
      <w:pPr>
        <w:keepNext/>
      </w:pPr>
      <w:r>
        <w:rPr>
          <w:noProof/>
        </w:rPr>
        <w:drawing>
          <wp:inline distT="0" distB="0" distL="0" distR="0" wp14:anchorId="72E70A0C" wp14:editId="068588D2">
            <wp:extent cx="5760720" cy="22225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47E" w14:textId="32C9C90F" w:rsidR="00B90790" w:rsidRPr="00295C5E" w:rsidRDefault="00BD5F04" w:rsidP="00BD5F04">
      <w:pPr>
        <w:pStyle w:val="Caption"/>
        <w:jc w:val="center"/>
        <w:rPr>
          <w:b/>
          <w:noProof/>
          <w:lang w:eastAsia="tr-TR"/>
        </w:rPr>
      </w:pPr>
      <w:bookmarkStart w:id="7" w:name="_Toc100827510"/>
      <w:r>
        <w:t xml:space="preserve">Şekil </w:t>
      </w:r>
      <w:fldSimple w:instr=" SEQ Şekil \* ARABIC ">
        <w:r w:rsidR="00886500">
          <w:rPr>
            <w:noProof/>
          </w:rPr>
          <w:t>2</w:t>
        </w:r>
      </w:fldSimple>
      <w:r>
        <w:t xml:space="preserve"> Cargo Servisleri Listesi</w:t>
      </w:r>
      <w:bookmarkEnd w:id="7"/>
    </w:p>
    <w:p w14:paraId="54E7CD54" w14:textId="30975EA6" w:rsidR="004D273A" w:rsidRPr="00AF18BF" w:rsidRDefault="004D273A">
      <w:pPr>
        <w:rPr>
          <w:lang w:val="en-US"/>
        </w:rPr>
      </w:pPr>
      <w:r>
        <w:t xml:space="preserve">Genel kullanıma sunulmuş kargo servislerimiz yukarıdaki gibidir. Başarılı isteklerde 200, başarısız/hatalı isteklerde hatanın tipine göre hata mesajıyla birlikte 500 hatası dönmektedir. Eğer </w:t>
      </w:r>
      <w:proofErr w:type="spellStart"/>
      <w:r>
        <w:t>token</w:t>
      </w:r>
      <w:proofErr w:type="spellEnd"/>
      <w:r>
        <w:t xml:space="preserve"> ile </w:t>
      </w:r>
      <w:proofErr w:type="spellStart"/>
      <w:r>
        <w:t>authenti</w:t>
      </w:r>
      <w:proofErr w:type="spellEnd"/>
      <w:r w:rsidR="00AF18BF">
        <w:rPr>
          <w:lang w:val="en-US"/>
        </w:rPr>
        <w:t xml:space="preserve">cation </w:t>
      </w:r>
      <w:proofErr w:type="spellStart"/>
      <w:r w:rsidR="00AF18BF">
        <w:rPr>
          <w:lang w:val="en-US"/>
        </w:rPr>
        <w:t>sağlanmazsa</w:t>
      </w:r>
      <w:proofErr w:type="spellEnd"/>
      <w:r w:rsidR="00AF18BF">
        <w:rPr>
          <w:lang w:val="en-US"/>
        </w:rPr>
        <w:t xml:space="preserve"> 401 </w:t>
      </w:r>
      <w:proofErr w:type="spellStart"/>
      <w:r w:rsidR="00AF18BF">
        <w:rPr>
          <w:lang w:val="en-US"/>
        </w:rPr>
        <w:t>döner</w:t>
      </w:r>
      <w:proofErr w:type="spellEnd"/>
      <w:r w:rsidR="00AF18BF">
        <w:rPr>
          <w:lang w:val="en-US"/>
        </w:rPr>
        <w:t>.</w:t>
      </w:r>
    </w:p>
    <w:p w14:paraId="328503E0" w14:textId="53D830EA" w:rsidR="007A35E2" w:rsidRDefault="004D273A">
      <w:r>
        <w:t xml:space="preserve">Bu servislerin ana </w:t>
      </w:r>
      <w:proofErr w:type="spellStart"/>
      <w:r>
        <w:rPr>
          <w:lang w:val="en-US"/>
        </w:rPr>
        <w:t>kullanım</w:t>
      </w:r>
      <w:proofErr w:type="spellEnd"/>
      <w:r>
        <w:rPr>
          <w:lang w:val="en-US"/>
        </w:rPr>
        <w:t xml:space="preserve"> </w:t>
      </w:r>
      <w:r>
        <w:t>amaçları kısa özetlerle aşağıdaki gibidir:</w:t>
      </w:r>
    </w:p>
    <w:p w14:paraId="2C3AE6A5" w14:textId="161979CD" w:rsidR="00582EB0" w:rsidRDefault="00CC2A57" w:rsidP="00582EB0">
      <w:pPr>
        <w:pStyle w:val="Subtitle"/>
      </w:pPr>
      <w:proofErr w:type="spellStart"/>
      <w:r>
        <w:t>GetCityDistricts</w:t>
      </w:r>
      <w:proofErr w:type="spellEnd"/>
    </w:p>
    <w:p w14:paraId="27D95A19" w14:textId="6C1FC8E4" w:rsidR="00582EB0" w:rsidRPr="00CC2A57" w:rsidRDefault="00CC2A57">
      <w:r>
        <w:t xml:space="preserve">Gönderici ve alıcı müşteriye ait adreslerde </w:t>
      </w:r>
      <w:proofErr w:type="spellStart"/>
      <w:r>
        <w:t>Setdelivery</w:t>
      </w:r>
      <w:proofErr w:type="spellEnd"/>
      <w:r>
        <w:t xml:space="preserve"> servisine iletilecek il ve ilçe kodları bilgisini</w:t>
      </w:r>
      <w:r w:rsidR="00DD7757">
        <w:t>n sorgulandığı web servistir. İl adı ya da il/ilçe adı ile sorgulama yapılabilmektedir.</w:t>
      </w:r>
    </w:p>
    <w:p w14:paraId="3B4DFF2B" w14:textId="3A42E22C" w:rsidR="004D273A" w:rsidRDefault="00C6215A" w:rsidP="004D273A">
      <w:pPr>
        <w:pStyle w:val="Subtitle"/>
      </w:pPr>
      <w:r w:rsidRPr="007A35E2">
        <w:t>SETDELIVERY</w:t>
      </w:r>
    </w:p>
    <w:p w14:paraId="33F2746E" w14:textId="0FF71365" w:rsidR="007A35E2" w:rsidRDefault="004D273A">
      <w:r>
        <w:t xml:space="preserve">Müşterilerin </w:t>
      </w:r>
      <w:proofErr w:type="spellStart"/>
      <w:r>
        <w:t>Sendeo’ya</w:t>
      </w:r>
      <w:proofErr w:type="spellEnd"/>
      <w:r>
        <w:t xml:space="preserve"> istek atarak </w:t>
      </w:r>
      <w:r w:rsidR="007A35E2">
        <w:t>Gönderi</w:t>
      </w:r>
      <w:r>
        <w:t>/İş Emri</w:t>
      </w:r>
      <w:r w:rsidR="007F01FC">
        <w:t xml:space="preserve"> oluşturulması sağlar</w:t>
      </w:r>
      <w:r>
        <w:t>.</w:t>
      </w:r>
    </w:p>
    <w:p w14:paraId="34F32C8D" w14:textId="77777777" w:rsidR="004D273A" w:rsidRDefault="004D273A" w:rsidP="004D273A">
      <w:pPr>
        <w:pStyle w:val="Subtitle"/>
      </w:pPr>
      <w:r>
        <w:t>TRACK</w:t>
      </w:r>
      <w:r w:rsidRPr="007A35E2">
        <w:t>DELIVERY</w:t>
      </w:r>
    </w:p>
    <w:p w14:paraId="14AFBD05" w14:textId="713DE508" w:rsidR="004D273A" w:rsidRDefault="004D273A">
      <w:r>
        <w:t xml:space="preserve">Müşterilerin </w:t>
      </w:r>
      <w:proofErr w:type="spellStart"/>
      <w:r>
        <w:t>Sendeo’ya</w:t>
      </w:r>
      <w:proofErr w:type="spellEnd"/>
      <w:r>
        <w:t xml:space="preserve"> istek atarak daha önce oluşturduğu Gönderinin farklı bilgilerle takibini sağlar.</w:t>
      </w:r>
    </w:p>
    <w:p w14:paraId="2C9CCF8C" w14:textId="20985246" w:rsidR="004D273A" w:rsidRDefault="004D273A" w:rsidP="004D273A">
      <w:pPr>
        <w:pStyle w:val="Subtitle"/>
      </w:pPr>
      <w:r>
        <w:t>CANCEL</w:t>
      </w:r>
      <w:r w:rsidRPr="007A35E2">
        <w:t>DELIVERY</w:t>
      </w:r>
    </w:p>
    <w:p w14:paraId="794B56F3" w14:textId="13BCC923" w:rsidR="004D273A" w:rsidRDefault="004D273A">
      <w:r>
        <w:t xml:space="preserve">Müşterilerin </w:t>
      </w:r>
      <w:proofErr w:type="spellStart"/>
      <w:r>
        <w:t>Sendeo’ya</w:t>
      </w:r>
      <w:proofErr w:type="spellEnd"/>
      <w:r>
        <w:t xml:space="preserve"> istek atarak daha önce oluşturduğu Gönderi/İş </w:t>
      </w:r>
      <w:proofErr w:type="spellStart"/>
      <w:r>
        <w:t>Emri’ni</w:t>
      </w:r>
      <w:proofErr w:type="spellEnd"/>
      <w:r>
        <w:t xml:space="preserve"> iptal etmesini sağlar.</w:t>
      </w:r>
    </w:p>
    <w:p w14:paraId="7234F82F" w14:textId="52D5846A" w:rsidR="00AF18BF" w:rsidRDefault="00AF18BF" w:rsidP="00AF18BF">
      <w:pPr>
        <w:pStyle w:val="Subtitle"/>
      </w:pPr>
      <w:r>
        <w:t>CARGOMEASUREMENTUPDATE</w:t>
      </w:r>
    </w:p>
    <w:p w14:paraId="75221AF5" w14:textId="28710AEE" w:rsidR="00AF18BF" w:rsidRDefault="00AF18BF" w:rsidP="00AF18BF">
      <w:r>
        <w:t xml:space="preserve">Müşterilerin </w:t>
      </w:r>
      <w:proofErr w:type="spellStart"/>
      <w:r>
        <w:t>Sendeo’ya</w:t>
      </w:r>
      <w:proofErr w:type="spellEnd"/>
      <w:r>
        <w:t xml:space="preserve"> istek atarak daha önce oluşturduğu Gönderi/İş Emri için adet ve ölçüm bilgilerini güncelleyebilmesini sağlar.</w:t>
      </w:r>
    </w:p>
    <w:p w14:paraId="13BD1DC3" w14:textId="274D5531" w:rsidR="00326789" w:rsidRDefault="00326789" w:rsidP="00326789">
      <w:pPr>
        <w:pStyle w:val="Subtitle"/>
      </w:pPr>
      <w:r>
        <w:t>GETBARCODEBYTRACKINGNUMBER</w:t>
      </w:r>
    </w:p>
    <w:p w14:paraId="4C0F53B8" w14:textId="638646CE" w:rsidR="00326789" w:rsidRDefault="00326789" w:rsidP="00326789">
      <w:r>
        <w:t xml:space="preserve">Müşterilerin </w:t>
      </w:r>
      <w:proofErr w:type="spellStart"/>
      <w:r>
        <w:t>Sendeo’ya</w:t>
      </w:r>
      <w:proofErr w:type="spellEnd"/>
      <w:r>
        <w:t xml:space="preserve"> istek atarak daha önce oluşturduğu Gönderi/İş Emri için takip numarasını kullanarak barkod bilgilerini alabilmesini sağlar.</w:t>
      </w:r>
    </w:p>
    <w:p w14:paraId="22D7BA91" w14:textId="3511D02A" w:rsidR="008C0194" w:rsidRPr="005F52BE" w:rsidRDefault="008C0194" w:rsidP="008C0194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8" w:name="_Toc101346607"/>
      <w:proofErr w:type="spellStart"/>
      <w:r>
        <w:rPr>
          <w:rFonts w:ascii="Calibri" w:hAnsi="Calibri"/>
          <w:color w:val="0465FF"/>
          <w:sz w:val="36"/>
          <w:szCs w:val="36"/>
        </w:rPr>
        <w:lastRenderedPageBreak/>
        <w:t>GetCityDistricts</w:t>
      </w:r>
      <w:proofErr w:type="spellEnd"/>
    </w:p>
    <w:p w14:paraId="29D27748" w14:textId="16062C1D" w:rsidR="008C0194" w:rsidRPr="0020493B" w:rsidRDefault="0020493B" w:rsidP="00CC7B2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493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Gönderici ya da Alıcı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müşteriye ait adreslerde il ve ilçe kodu bilgisinin alındığı web servistir. Servisten il adına ya da il ve ilçe adına göre sorgulama yapılabilir.  Servisten dönen</w:t>
      </w:r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>CityId</w:t>
      </w:r>
      <w:proofErr w:type="spellEnd"/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 </w:t>
      </w:r>
      <w:proofErr w:type="spellStart"/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>DistrictId</w:t>
      </w:r>
      <w:proofErr w:type="spellEnd"/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bilgileri </w:t>
      </w:r>
      <w:proofErr w:type="spellStart"/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>setdelivery</w:t>
      </w:r>
      <w:proofErr w:type="spellEnd"/>
      <w:r w:rsidR="00FB35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servisinde ilgili alanlara gönderilerek iş emri oluşturulabilir. İl ve ilçe kodları bilgisi web servis haricinde teknik dokümanımızdaki il ve ilçe kodları excel listesinden alınabilir.</w:t>
      </w:r>
    </w:p>
    <w:p w14:paraId="70E0626F" w14:textId="44DE93A2" w:rsidR="007F01FC" w:rsidRPr="005F52BE" w:rsidRDefault="007F01FC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r w:rsidRPr="005F52BE">
        <w:rPr>
          <w:rFonts w:ascii="Calibri" w:hAnsi="Calibri"/>
          <w:color w:val="0465FF"/>
          <w:sz w:val="36"/>
          <w:szCs w:val="36"/>
        </w:rPr>
        <w:t>SETDELIVERY</w:t>
      </w:r>
      <w:bookmarkEnd w:id="8"/>
    </w:p>
    <w:p w14:paraId="15AA63E5" w14:textId="0B3EEB80" w:rsidR="00201D82" w:rsidRDefault="00201D82" w:rsidP="00201D82">
      <w:r>
        <w:t xml:space="preserve">Müşterilerin belirli bilgileri kullanarak </w:t>
      </w:r>
      <w:proofErr w:type="spellStart"/>
      <w:r>
        <w:t>Sendeo</w:t>
      </w:r>
      <w:proofErr w:type="spellEnd"/>
      <w:r>
        <w:t xml:space="preserve"> tarafında gönderi/iş emri oluşturmasını sağlayan servistir. </w:t>
      </w:r>
      <w:r w:rsidR="008D199F">
        <w:t xml:space="preserve">POST metodu ile çalışır. </w:t>
      </w:r>
      <w:r>
        <w:t>6 farklı şekilde gönderi/iş emri oluşturulabilir. Bunlar:</w:t>
      </w:r>
    </w:p>
    <w:p w14:paraId="1C849C44" w14:textId="6FD261F1" w:rsidR="00243767" w:rsidRDefault="00185F62" w:rsidP="00201D82">
      <w:pPr>
        <w:pStyle w:val="ListParagraph"/>
        <w:numPr>
          <w:ilvl w:val="0"/>
          <w:numId w:val="2"/>
        </w:numPr>
      </w:pPr>
      <w:proofErr w:type="spellStart"/>
      <w:r w:rsidRPr="00835F25">
        <w:rPr>
          <w:b/>
          <w:bCs/>
        </w:rPr>
        <w:t>Delivery</w:t>
      </w:r>
      <w:r w:rsidR="00243767" w:rsidRPr="00835F25">
        <w:rPr>
          <w:b/>
          <w:bCs/>
        </w:rPr>
        <w:t>Type</w:t>
      </w:r>
      <w:proofErr w:type="spellEnd"/>
      <w:r w:rsidR="00243767" w:rsidRPr="00835F25">
        <w:rPr>
          <w:b/>
          <w:bCs/>
        </w:rPr>
        <w:t xml:space="preserve"> </w:t>
      </w:r>
      <w:r w:rsidR="00C6215A" w:rsidRPr="00835F25">
        <w:rPr>
          <w:b/>
          <w:bCs/>
        </w:rPr>
        <w:t>1:</w:t>
      </w:r>
      <w:r w:rsidR="00243767">
        <w:t xml:space="preserve"> </w:t>
      </w:r>
      <w:proofErr w:type="spellStart"/>
      <w:proofErr w:type="gramStart"/>
      <w:r w:rsidR="00243767">
        <w:t>Lokasyonunuz</w:t>
      </w:r>
      <w:proofErr w:type="spellEnd"/>
      <w:r w:rsidR="00201D82">
        <w:t xml:space="preserve"> </w:t>
      </w:r>
      <w:r w:rsidR="00243767">
        <w:t>&gt;</w:t>
      </w:r>
      <w:proofErr w:type="gramEnd"/>
      <w:r w:rsidR="00243767">
        <w:t>&gt; Müşteriniz</w:t>
      </w:r>
      <w:r w:rsidR="005903B9">
        <w:t xml:space="preserve">: </w:t>
      </w:r>
      <w:proofErr w:type="spellStart"/>
      <w:r w:rsidR="005903B9">
        <w:t>Lokasyon’dan</w:t>
      </w:r>
      <w:proofErr w:type="spellEnd"/>
      <w:r w:rsidR="005903B9">
        <w:t xml:space="preserve"> Müşteriye giden gönderilerde kullanılmaktadır. Birden fazla </w:t>
      </w:r>
      <w:proofErr w:type="spellStart"/>
      <w:r w:rsidR="005903B9">
        <w:t>lokasyon</w:t>
      </w:r>
      <w:proofErr w:type="spellEnd"/>
      <w:r w:rsidR="005903B9">
        <w:t xml:space="preserve"> var ve her biri için ayrı fatura düzenlenecek ise; farklı kullanıcılar ile yönetilmelidir. Eğer fatura Ana Müşteriye düzenlenecek ise </w:t>
      </w:r>
      <w:proofErr w:type="spellStart"/>
      <w:r w:rsidR="005903B9">
        <w:t>deliveryType</w:t>
      </w:r>
      <w:proofErr w:type="spellEnd"/>
      <w:r w:rsidR="005903B9">
        <w:t>=3 kullanılmalıdır.</w:t>
      </w:r>
    </w:p>
    <w:p w14:paraId="266B9D98" w14:textId="4EDCDE91" w:rsidR="00243767" w:rsidRPr="005A1294" w:rsidRDefault="00185F62" w:rsidP="00201D82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A1294">
        <w:rPr>
          <w:b/>
          <w:bCs/>
        </w:rPr>
        <w:t>Delivery</w:t>
      </w:r>
      <w:r w:rsidR="00243767" w:rsidRPr="005A1294">
        <w:rPr>
          <w:b/>
          <w:bCs/>
        </w:rPr>
        <w:t>Type</w:t>
      </w:r>
      <w:proofErr w:type="spellEnd"/>
      <w:r w:rsidR="00243767" w:rsidRPr="005A1294">
        <w:rPr>
          <w:b/>
          <w:bCs/>
        </w:rPr>
        <w:t xml:space="preserve"> </w:t>
      </w:r>
      <w:r w:rsidR="00C6215A" w:rsidRPr="005A1294">
        <w:rPr>
          <w:b/>
          <w:bCs/>
        </w:rPr>
        <w:t>2:</w:t>
      </w:r>
      <w:r w:rsidR="00243767" w:rsidRPr="005A1294">
        <w:t xml:space="preserve"> </w:t>
      </w:r>
      <w:proofErr w:type="gramStart"/>
      <w:r w:rsidR="00243767">
        <w:t>Müşteriniz &gt;</w:t>
      </w:r>
      <w:proofErr w:type="gramEnd"/>
      <w:r w:rsidR="00243767">
        <w:t xml:space="preserve">&gt; </w:t>
      </w:r>
      <w:proofErr w:type="spellStart"/>
      <w:r w:rsidR="00243767">
        <w:t>Lokasyonunuz</w:t>
      </w:r>
      <w:proofErr w:type="spellEnd"/>
      <w:r w:rsidR="005A1294">
        <w:t xml:space="preserve"> </w:t>
      </w:r>
      <w:r w:rsidR="005903B9">
        <w:t xml:space="preserve">: Müşteriden </w:t>
      </w:r>
      <w:proofErr w:type="spellStart"/>
      <w:r w:rsidR="005903B9">
        <w:t>Lokasyona</w:t>
      </w:r>
      <w:proofErr w:type="spellEnd"/>
      <w:r w:rsidR="005903B9">
        <w:t xml:space="preserve"> normal gönderi ya da iade gönderisi yapmak için kullanılmaktadır</w:t>
      </w:r>
    </w:p>
    <w:p w14:paraId="09898F3D" w14:textId="209C7B61" w:rsidR="00243767" w:rsidRPr="00835F25" w:rsidRDefault="00185F62" w:rsidP="00201D82">
      <w:pPr>
        <w:pStyle w:val="ListParagraph"/>
        <w:numPr>
          <w:ilvl w:val="0"/>
          <w:numId w:val="2"/>
        </w:numPr>
      </w:pPr>
      <w:proofErr w:type="spellStart"/>
      <w:r w:rsidRPr="00835F25">
        <w:rPr>
          <w:b/>
          <w:bCs/>
        </w:rPr>
        <w:t>Delivery</w:t>
      </w:r>
      <w:r w:rsidR="00243767" w:rsidRPr="00835F25">
        <w:rPr>
          <w:b/>
          <w:bCs/>
        </w:rPr>
        <w:t>Type</w:t>
      </w:r>
      <w:proofErr w:type="spellEnd"/>
      <w:r w:rsidR="00243767" w:rsidRPr="00835F25">
        <w:rPr>
          <w:b/>
          <w:bCs/>
        </w:rPr>
        <w:t xml:space="preserve"> </w:t>
      </w:r>
      <w:r w:rsidR="00C6215A" w:rsidRPr="00835F25">
        <w:rPr>
          <w:b/>
          <w:bCs/>
        </w:rPr>
        <w:t>3:</w:t>
      </w:r>
      <w:r w:rsidR="00243767" w:rsidRPr="00835F25">
        <w:t xml:space="preserve"> Tedarikçiniz</w:t>
      </w:r>
      <w:r w:rsidR="007F01FC" w:rsidRPr="00835F25">
        <w:t xml:space="preserve"> </w:t>
      </w:r>
      <w:proofErr w:type="spellStart"/>
      <w:proofErr w:type="gramStart"/>
      <w:r w:rsidR="007F01FC" w:rsidRPr="00835F25">
        <w:t>v.b</w:t>
      </w:r>
      <w:proofErr w:type="spellEnd"/>
      <w:r w:rsidR="007F01FC" w:rsidRPr="00835F25">
        <w:t>.</w:t>
      </w:r>
      <w:r w:rsidR="00243767" w:rsidRPr="00835F25">
        <w:t xml:space="preserve"> &gt;</w:t>
      </w:r>
      <w:proofErr w:type="gramEnd"/>
      <w:r w:rsidR="00243767" w:rsidRPr="00835F25">
        <w:t xml:space="preserve">&gt; Müşteriniz </w:t>
      </w:r>
      <w:r w:rsidR="007E10EA">
        <w:t xml:space="preserve"> </w:t>
      </w:r>
    </w:p>
    <w:p w14:paraId="7D48C16B" w14:textId="3D3FECD7" w:rsidR="00FC6143" w:rsidRPr="00835F25" w:rsidRDefault="00185F62" w:rsidP="00201D82">
      <w:pPr>
        <w:pStyle w:val="ListParagraph"/>
        <w:numPr>
          <w:ilvl w:val="0"/>
          <w:numId w:val="2"/>
        </w:numPr>
      </w:pPr>
      <w:proofErr w:type="spellStart"/>
      <w:r w:rsidRPr="00835F25">
        <w:rPr>
          <w:b/>
          <w:bCs/>
        </w:rPr>
        <w:t>Delivery</w:t>
      </w:r>
      <w:r w:rsidR="00FC6143" w:rsidRPr="00835F25">
        <w:rPr>
          <w:b/>
          <w:bCs/>
        </w:rPr>
        <w:t>Ty</w:t>
      </w:r>
      <w:r w:rsidR="007F01FC" w:rsidRPr="00835F25">
        <w:rPr>
          <w:b/>
          <w:bCs/>
        </w:rPr>
        <w:t>pe</w:t>
      </w:r>
      <w:proofErr w:type="spellEnd"/>
      <w:r w:rsidR="007F01FC" w:rsidRPr="00835F25">
        <w:rPr>
          <w:b/>
          <w:bCs/>
        </w:rPr>
        <w:t xml:space="preserve"> </w:t>
      </w:r>
      <w:r w:rsidR="00C6215A" w:rsidRPr="00835F25">
        <w:rPr>
          <w:b/>
          <w:bCs/>
        </w:rPr>
        <w:t>4:</w:t>
      </w:r>
      <w:r w:rsidR="007F01FC" w:rsidRPr="00835F25">
        <w:t xml:space="preserve"> Yeniden gönderi talimatı</w:t>
      </w:r>
      <w:r w:rsidR="000532A2" w:rsidRPr="00835F25">
        <w:t xml:space="preserve"> </w:t>
      </w:r>
    </w:p>
    <w:p w14:paraId="6B3110CB" w14:textId="42180AAD" w:rsidR="009C5A5F" w:rsidRPr="00835F25" w:rsidRDefault="00185F62" w:rsidP="00835F25">
      <w:pPr>
        <w:pStyle w:val="ListParagraph"/>
        <w:numPr>
          <w:ilvl w:val="0"/>
          <w:numId w:val="2"/>
        </w:numPr>
      </w:pPr>
      <w:proofErr w:type="spellStart"/>
      <w:r w:rsidRPr="00835F25">
        <w:rPr>
          <w:b/>
          <w:bCs/>
        </w:rPr>
        <w:t>Delivery</w:t>
      </w:r>
      <w:r w:rsidR="002A1A40" w:rsidRPr="00835F25">
        <w:rPr>
          <w:b/>
          <w:bCs/>
        </w:rPr>
        <w:t>Type</w:t>
      </w:r>
      <w:proofErr w:type="spellEnd"/>
      <w:r w:rsidR="002A1A40" w:rsidRPr="00835F25">
        <w:rPr>
          <w:b/>
          <w:bCs/>
        </w:rPr>
        <w:t xml:space="preserve"> </w:t>
      </w:r>
      <w:r w:rsidR="00C6215A" w:rsidRPr="00835F25">
        <w:rPr>
          <w:b/>
          <w:bCs/>
        </w:rPr>
        <w:t>5:</w:t>
      </w:r>
      <w:r w:rsidR="002A1A40" w:rsidRPr="00835F25">
        <w:t xml:space="preserve"> </w:t>
      </w:r>
      <w:r w:rsidR="00BE5F5B">
        <w:t xml:space="preserve">Teslimat </w:t>
      </w:r>
      <w:proofErr w:type="gramStart"/>
      <w:r w:rsidR="00BE5F5B">
        <w:t>Noktası .</w:t>
      </w:r>
      <w:proofErr w:type="gramEnd"/>
      <w:r w:rsidR="00BE5F5B">
        <w:t xml:space="preserve"> </w:t>
      </w:r>
      <w:proofErr w:type="spellStart"/>
      <w:r w:rsidR="00835F25" w:rsidRPr="00BE5F5B">
        <w:t>Sendeo</w:t>
      </w:r>
      <w:proofErr w:type="spellEnd"/>
      <w:r w:rsidR="00835F25" w:rsidRPr="00BE5F5B">
        <w:t xml:space="preserve"> Teslimat noktasına teslim edilecek gönderiler için kullanılmaktadır</w:t>
      </w:r>
    </w:p>
    <w:p w14:paraId="67C4D92C" w14:textId="2FA271FF" w:rsidR="00835F25" w:rsidRDefault="00185F62" w:rsidP="008B5861">
      <w:pPr>
        <w:pStyle w:val="ListParagraph"/>
        <w:numPr>
          <w:ilvl w:val="0"/>
          <w:numId w:val="2"/>
        </w:numPr>
      </w:pPr>
      <w:proofErr w:type="spellStart"/>
      <w:r w:rsidRPr="00835F25">
        <w:rPr>
          <w:b/>
          <w:bCs/>
        </w:rPr>
        <w:t>Delivery</w:t>
      </w:r>
      <w:r w:rsidR="009C5A5F" w:rsidRPr="00835F25">
        <w:rPr>
          <w:b/>
          <w:bCs/>
        </w:rPr>
        <w:t>Type</w:t>
      </w:r>
      <w:proofErr w:type="spellEnd"/>
      <w:r w:rsidR="009C5A5F" w:rsidRPr="00835F25">
        <w:rPr>
          <w:b/>
          <w:bCs/>
        </w:rPr>
        <w:t xml:space="preserve"> </w:t>
      </w:r>
      <w:r w:rsidR="00C6215A" w:rsidRPr="00835F25">
        <w:rPr>
          <w:b/>
          <w:bCs/>
        </w:rPr>
        <w:t>6:</w:t>
      </w:r>
      <w:r w:rsidR="002A1A40">
        <w:t xml:space="preserve"> İade Noktası</w:t>
      </w:r>
      <w:r w:rsidR="00BE5F5B">
        <w:t xml:space="preserve">. </w:t>
      </w:r>
      <w:proofErr w:type="spellStart"/>
      <w:r w:rsidR="00835F25" w:rsidRPr="00BE5F5B">
        <w:t>Sendeo</w:t>
      </w:r>
      <w:proofErr w:type="spellEnd"/>
      <w:r w:rsidR="00835F25" w:rsidRPr="00BE5F5B">
        <w:t xml:space="preserve"> İade noktasınd</w:t>
      </w:r>
      <w:r w:rsidR="002C54CC">
        <w:t>a</w:t>
      </w:r>
      <w:r w:rsidR="00835F25" w:rsidRPr="00BE5F5B">
        <w:t>n alınacak gönderiler için kullanılmaktadır</w:t>
      </w:r>
    </w:p>
    <w:p w14:paraId="3999DFCA" w14:textId="503CE1CC" w:rsidR="00243767" w:rsidRDefault="001463EF" w:rsidP="00835F25">
      <w:r>
        <w:t>Müşterilerimiz ç</w:t>
      </w:r>
      <w:r w:rsidR="00243767">
        <w:t>alış</w:t>
      </w:r>
      <w:r>
        <w:t>tığı</w:t>
      </w:r>
      <w:r w:rsidR="00243767">
        <w:t xml:space="preserve"> tüm birimler arasında gönderi oluşturabilirsiniz.</w:t>
      </w:r>
      <w:r w:rsidR="009C5A5F">
        <w:t xml:space="preserve"> Ayrıca teslimat ve iade noktası olarak da servis alabilirsiniz.</w:t>
      </w:r>
    </w:p>
    <w:p w14:paraId="5F2B2225" w14:textId="3CFF5313" w:rsidR="00243767" w:rsidRDefault="00682BEC">
      <w:r>
        <w:t xml:space="preserve">Teknik </w:t>
      </w:r>
      <w:proofErr w:type="spellStart"/>
      <w:r>
        <w:t>dökümanımızda</w:t>
      </w:r>
      <w:proofErr w:type="spellEnd"/>
      <w:r>
        <w:t xml:space="preserve"> bilgilerini paylaştığımız</w:t>
      </w:r>
      <w:r w:rsidR="00243767">
        <w:t xml:space="preserve"> City ve </w:t>
      </w:r>
      <w:proofErr w:type="spellStart"/>
      <w:r w:rsidR="00243767">
        <w:t>Distr</w:t>
      </w:r>
      <w:r w:rsidR="00A23969">
        <w:t>i</w:t>
      </w:r>
      <w:r w:rsidR="00243767">
        <w:t>ct</w:t>
      </w:r>
      <w:proofErr w:type="spellEnd"/>
      <w:r w:rsidR="00243767">
        <w:t xml:space="preserve"> </w:t>
      </w:r>
      <w:r>
        <w:t>bilgileri</w:t>
      </w:r>
      <w:r w:rsidR="00243767">
        <w:t xml:space="preserve"> ile </w:t>
      </w:r>
      <w:r>
        <w:t>gönderi ilgili il-ilçe için şubeye iletilecektir</w:t>
      </w:r>
      <w:r w:rsidR="009C5A5F">
        <w:t>.</w:t>
      </w:r>
      <w:r w:rsidR="00DD443A">
        <w:t xml:space="preserve"> </w:t>
      </w:r>
    </w:p>
    <w:p w14:paraId="1E3716BD" w14:textId="778178AC" w:rsidR="00D05BBB" w:rsidRDefault="009C5A5F" w:rsidP="00201D82">
      <w:pPr>
        <w:rPr>
          <w:b/>
          <w:bCs/>
          <w:color w:val="FF0000"/>
        </w:rPr>
      </w:pPr>
      <w:r>
        <w:t>Teslimat ve İade noktası için de kullanmak istediğiniz bayi bilgisini I</w:t>
      </w:r>
      <w:r w:rsidR="00A1500D">
        <w:t>D</w:t>
      </w:r>
      <w:r>
        <w:t xml:space="preserve"> olarak size verilen </w:t>
      </w:r>
      <w:proofErr w:type="spellStart"/>
      <w:r>
        <w:t>Id</w:t>
      </w:r>
      <w:r w:rsidR="00A23969">
        <w:t>’</w:t>
      </w:r>
      <w:r>
        <w:t>ler</w:t>
      </w:r>
      <w:proofErr w:type="spellEnd"/>
      <w:r>
        <w:t xml:space="preserve"> ile </w:t>
      </w:r>
      <w:r w:rsidR="00310A85">
        <w:t>hedefleyebilirsiniz</w:t>
      </w:r>
      <w:r>
        <w:t>.</w:t>
      </w:r>
      <w:r w:rsidR="00B14A3A" w:rsidRPr="00B14A3A">
        <w:rPr>
          <w:b/>
          <w:bCs/>
          <w:color w:val="FF0000"/>
        </w:rPr>
        <w:t xml:space="preserve"> </w:t>
      </w:r>
    </w:p>
    <w:p w14:paraId="28CA8DCF" w14:textId="77777777" w:rsidR="00B14A3A" w:rsidRDefault="00B14A3A" w:rsidP="00201D82"/>
    <w:p w14:paraId="6D6E41EB" w14:textId="7B88E7F7" w:rsidR="00201D82" w:rsidRPr="00DD052D" w:rsidRDefault="00201D82" w:rsidP="00201D82">
      <w:pPr>
        <w:pStyle w:val="Heading3"/>
        <w:rPr>
          <w:color w:val="0465FF"/>
        </w:rPr>
      </w:pPr>
      <w:bookmarkStart w:id="9" w:name="_Toc101346608"/>
      <w:r w:rsidRPr="00DD052D">
        <w:rPr>
          <w:color w:val="0465FF"/>
        </w:rPr>
        <w:t>İstek Parametreleri</w:t>
      </w:r>
      <w:bookmarkEnd w:id="9"/>
    </w:p>
    <w:p w14:paraId="4E37F60D" w14:textId="77777777" w:rsidR="00BD5F04" w:rsidRPr="00BD5F04" w:rsidRDefault="00BD5F04" w:rsidP="00BD5F0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1858"/>
        <w:gridCol w:w="2677"/>
      </w:tblGrid>
      <w:tr w:rsidR="0030481F" w14:paraId="28B49A24" w14:textId="77777777" w:rsidTr="00722C1F">
        <w:tc>
          <w:tcPr>
            <w:tcW w:w="2404" w:type="dxa"/>
            <w:shd w:val="clear" w:color="auto" w:fill="00BB59"/>
          </w:tcPr>
          <w:p w14:paraId="6DB88464" w14:textId="256020DB" w:rsidR="008B1A7E" w:rsidRPr="008B1A7E" w:rsidRDefault="008B1A7E" w:rsidP="008B1A7E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5ABBDA20" w14:textId="79CBC06C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73ABE9BE" w14:textId="4177DC15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</w:t>
            </w:r>
            <w:r w:rsidR="00596F03" w:rsidRPr="00114E49">
              <w:rPr>
                <w:b/>
                <w:bCs/>
                <w:color w:val="FFFFFF" w:themeColor="background1"/>
              </w:rPr>
              <w:t>luk</w:t>
            </w:r>
          </w:p>
        </w:tc>
        <w:tc>
          <w:tcPr>
            <w:tcW w:w="1858" w:type="dxa"/>
            <w:shd w:val="clear" w:color="auto" w:fill="00BB59"/>
          </w:tcPr>
          <w:p w14:paraId="25332259" w14:textId="2E930917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677" w:type="dxa"/>
            <w:shd w:val="clear" w:color="auto" w:fill="00BB59"/>
          </w:tcPr>
          <w:p w14:paraId="35B981C8" w14:textId="3CDEC59C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30481F" w14:paraId="4EF06FA1" w14:textId="77777777" w:rsidTr="004C0F7A">
        <w:tc>
          <w:tcPr>
            <w:tcW w:w="2404" w:type="dxa"/>
            <w:shd w:val="clear" w:color="auto" w:fill="0465FF"/>
          </w:tcPr>
          <w:p w14:paraId="338A31AB" w14:textId="2C53814A" w:rsidR="008B1A7E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D</w:t>
            </w:r>
            <w:r w:rsidR="008B1A7E" w:rsidRPr="00114E49">
              <w:rPr>
                <w:color w:val="FFFFFF" w:themeColor="background1"/>
              </w:rPr>
              <w:t>eliveryType</w:t>
            </w:r>
            <w:proofErr w:type="spellEnd"/>
          </w:p>
        </w:tc>
        <w:tc>
          <w:tcPr>
            <w:tcW w:w="919" w:type="dxa"/>
          </w:tcPr>
          <w:p w14:paraId="57A037C0" w14:textId="6E46249E" w:rsidR="008B1A7E" w:rsidRDefault="00596F03" w:rsidP="008B1A7E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3887974B" w14:textId="10CAC398" w:rsidR="008B1A7E" w:rsidRDefault="00596F03" w:rsidP="008B1A7E">
            <w:r>
              <w:t>Zorunlu</w:t>
            </w:r>
          </w:p>
        </w:tc>
        <w:tc>
          <w:tcPr>
            <w:tcW w:w="1858" w:type="dxa"/>
          </w:tcPr>
          <w:p w14:paraId="44C3EA38" w14:textId="4DBE64BA" w:rsidR="008B1A7E" w:rsidRDefault="00596F03" w:rsidP="008B1A7E">
            <w:r>
              <w:t>1</w:t>
            </w:r>
          </w:p>
        </w:tc>
        <w:tc>
          <w:tcPr>
            <w:tcW w:w="2677" w:type="dxa"/>
          </w:tcPr>
          <w:p w14:paraId="1E86C984" w14:textId="77777777" w:rsidR="008B1A7E" w:rsidRDefault="00596F03" w:rsidP="008B1A7E">
            <w:r>
              <w:t xml:space="preserve">Yukarıda belirtilen </w:t>
            </w:r>
            <w:proofErr w:type="spellStart"/>
            <w:r>
              <w:t>Type</w:t>
            </w:r>
            <w:proofErr w:type="spellEnd"/>
            <w:r>
              <w:t xml:space="preserve"> 1, 2, 3, 4, 5, 6 seçeneklerini içerir. Gönderinin nereden alınıp nereye gönderileceğini veya hangi noktadan alınıp verileceğini belirtir.</w:t>
            </w:r>
          </w:p>
          <w:p w14:paraId="2AFD353F" w14:textId="778E05F0" w:rsidR="00B00004" w:rsidRDefault="00B00004" w:rsidP="008B1A7E"/>
        </w:tc>
      </w:tr>
      <w:tr w:rsidR="0030481F" w14:paraId="010F4653" w14:textId="77777777" w:rsidTr="004C0F7A">
        <w:tc>
          <w:tcPr>
            <w:tcW w:w="2404" w:type="dxa"/>
            <w:shd w:val="clear" w:color="auto" w:fill="0465FF"/>
          </w:tcPr>
          <w:p w14:paraId="1A86FACF" w14:textId="326AADD7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lastRenderedPageBreak/>
              <w:t>R</w:t>
            </w:r>
            <w:r w:rsidR="00596F03" w:rsidRPr="00114E49">
              <w:rPr>
                <w:color w:val="FFFFFF" w:themeColor="background1"/>
              </w:rPr>
              <w:t>eferenceNo</w:t>
            </w:r>
            <w:proofErr w:type="spellEnd"/>
          </w:p>
        </w:tc>
        <w:tc>
          <w:tcPr>
            <w:tcW w:w="919" w:type="dxa"/>
          </w:tcPr>
          <w:p w14:paraId="47509A2F" w14:textId="77DE38C9" w:rsidR="00596F03" w:rsidRDefault="00596F03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7A37E5BF" w14:textId="1722BA8C" w:rsidR="00596F03" w:rsidRDefault="00576E92" w:rsidP="008B1A7E">
            <w:r>
              <w:t>Zorunlu</w:t>
            </w:r>
          </w:p>
        </w:tc>
        <w:tc>
          <w:tcPr>
            <w:tcW w:w="1858" w:type="dxa"/>
          </w:tcPr>
          <w:p w14:paraId="4D75C713" w14:textId="67DB42FC" w:rsidR="00596F03" w:rsidRDefault="00596F03" w:rsidP="008B1A7E">
            <w:r>
              <w:t>“</w:t>
            </w:r>
            <w:proofErr w:type="gramStart"/>
            <w:r>
              <w:t>sendeo</w:t>
            </w:r>
            <w:proofErr w:type="gramEnd"/>
            <w:r>
              <w:t>-aygaz-12345”</w:t>
            </w:r>
          </w:p>
        </w:tc>
        <w:tc>
          <w:tcPr>
            <w:tcW w:w="2677" w:type="dxa"/>
          </w:tcPr>
          <w:p w14:paraId="3A62F2F4" w14:textId="6DA28DD4" w:rsidR="00596F03" w:rsidRDefault="00596F03" w:rsidP="008B1A7E">
            <w:r>
              <w:t>Müşterilerin iç işleyişinde kullandığı referans numarasını içerir. Bu değer ile gönderiler takip edebilir, iade talepleri oluşturabilir.</w:t>
            </w:r>
          </w:p>
        </w:tc>
      </w:tr>
      <w:tr w:rsidR="0030481F" w14:paraId="3EDF164D" w14:textId="77777777" w:rsidTr="004C0F7A">
        <w:tc>
          <w:tcPr>
            <w:tcW w:w="2404" w:type="dxa"/>
            <w:shd w:val="clear" w:color="auto" w:fill="0465FF"/>
          </w:tcPr>
          <w:p w14:paraId="42097CCC" w14:textId="0C064A7A" w:rsidR="00596F03" w:rsidRPr="00114E49" w:rsidRDefault="00170555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D</w:t>
            </w:r>
            <w:r w:rsidR="00596F03" w:rsidRPr="00114E49">
              <w:rPr>
                <w:color w:val="FFFFFF" w:themeColor="background1"/>
              </w:rPr>
              <w:t>escription</w:t>
            </w:r>
            <w:proofErr w:type="spellEnd"/>
          </w:p>
        </w:tc>
        <w:tc>
          <w:tcPr>
            <w:tcW w:w="919" w:type="dxa"/>
          </w:tcPr>
          <w:p w14:paraId="0105831E" w14:textId="7003D713" w:rsidR="00596F03" w:rsidRDefault="00596F03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4B83CF25" w14:textId="47E602FE" w:rsidR="00596F03" w:rsidRDefault="00576E92" w:rsidP="008B1A7E">
            <w:r>
              <w:t xml:space="preserve">Zorunlu </w:t>
            </w:r>
            <w:r w:rsidR="00596F03">
              <w:t>Değil</w:t>
            </w:r>
          </w:p>
        </w:tc>
        <w:tc>
          <w:tcPr>
            <w:tcW w:w="1858" w:type="dxa"/>
          </w:tcPr>
          <w:p w14:paraId="1AAE8F98" w14:textId="77A0CEE1" w:rsidR="00596F03" w:rsidRDefault="00596F03" w:rsidP="008B1A7E">
            <w:r>
              <w:t>“</w:t>
            </w:r>
            <w:proofErr w:type="spellStart"/>
            <w:proofErr w:type="gramStart"/>
            <w:r>
              <w:t>sendeo</w:t>
            </w:r>
            <w:proofErr w:type="spellEnd"/>
            <w:proofErr w:type="gramEnd"/>
            <w:r>
              <w:t xml:space="preserve"> hakkında kitap içeren gönderi”</w:t>
            </w:r>
          </w:p>
        </w:tc>
        <w:tc>
          <w:tcPr>
            <w:tcW w:w="2677" w:type="dxa"/>
          </w:tcPr>
          <w:p w14:paraId="35C76E4B" w14:textId="61BBA34C" w:rsidR="00596F03" w:rsidRDefault="00596F03" w:rsidP="008B1A7E">
            <w:r>
              <w:t>Gönderiye ait özel bir bilgi veya açıklama girmek isterseniz bu alanı kullanabilirsiniz.</w:t>
            </w:r>
          </w:p>
        </w:tc>
      </w:tr>
      <w:tr w:rsidR="0030481F" w14:paraId="04FB7EB8" w14:textId="77777777" w:rsidTr="004C0F7A">
        <w:tc>
          <w:tcPr>
            <w:tcW w:w="2404" w:type="dxa"/>
            <w:shd w:val="clear" w:color="auto" w:fill="0465FF"/>
          </w:tcPr>
          <w:p w14:paraId="01A38265" w14:textId="5A072F5E" w:rsidR="00596F03" w:rsidRPr="00114E49" w:rsidRDefault="00170555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AB66B7" w:rsidRPr="00114E49">
              <w:rPr>
                <w:color w:val="FFFFFF" w:themeColor="background1"/>
              </w:rPr>
              <w:t>ender</w:t>
            </w:r>
            <w:proofErr w:type="spellEnd"/>
          </w:p>
        </w:tc>
        <w:tc>
          <w:tcPr>
            <w:tcW w:w="919" w:type="dxa"/>
          </w:tcPr>
          <w:p w14:paraId="78CE1FC0" w14:textId="0DF4A6A6" w:rsidR="00596F03" w:rsidRDefault="00AB66B7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16A4F866" w14:textId="562AC98A" w:rsidR="00596F03" w:rsidRDefault="00AB66B7" w:rsidP="008B1A7E">
            <w:r>
              <w:t>Değişken</w:t>
            </w:r>
          </w:p>
        </w:tc>
        <w:tc>
          <w:tcPr>
            <w:tcW w:w="1858" w:type="dxa"/>
          </w:tcPr>
          <w:p w14:paraId="51DA126F" w14:textId="2C393477" w:rsidR="00596F03" w:rsidRDefault="00AB66B7" w:rsidP="008B1A7E">
            <w:r>
              <w:t xml:space="preserve">“Ali </w:t>
            </w:r>
            <w:proofErr w:type="spellStart"/>
            <w:r>
              <w:t>Sendeo</w:t>
            </w:r>
            <w:proofErr w:type="spellEnd"/>
            <w:r>
              <w:t>”</w:t>
            </w:r>
          </w:p>
        </w:tc>
        <w:tc>
          <w:tcPr>
            <w:tcW w:w="2677" w:type="dxa"/>
          </w:tcPr>
          <w:p w14:paraId="25AF9B5B" w14:textId="39DBDFC8" w:rsidR="00596F03" w:rsidRDefault="00AB66B7" w:rsidP="008B1A7E">
            <w:r>
              <w:t xml:space="preserve">Gönderen müşteri </w:t>
            </w:r>
            <w:proofErr w:type="spellStart"/>
            <w:r>
              <w:t>ünvanını</w:t>
            </w:r>
            <w:proofErr w:type="spellEnd"/>
            <w:r>
              <w:t xml:space="preserve"> içerir. </w:t>
            </w:r>
            <w:proofErr w:type="spellStart"/>
            <w:r w:rsidR="00BF48FD">
              <w:t>D</w:t>
            </w:r>
            <w:r>
              <w:t>eliveryType</w:t>
            </w:r>
            <w:proofErr w:type="spellEnd"/>
            <w:r>
              <w:t xml:space="preserve"> = 2,3 için </w:t>
            </w:r>
            <w:r w:rsidRPr="00AB66B7">
              <w:rPr>
                <w:b/>
                <w:bCs/>
              </w:rPr>
              <w:t>zorunludur</w:t>
            </w:r>
            <w:r>
              <w:t>.</w:t>
            </w:r>
          </w:p>
          <w:p w14:paraId="3601FAB3" w14:textId="767E420C" w:rsidR="00AB66B7" w:rsidRDefault="00BF48FD" w:rsidP="008B1A7E">
            <w:proofErr w:type="spellStart"/>
            <w:r>
              <w:t>D</w:t>
            </w:r>
            <w:r w:rsidR="00AB66B7">
              <w:t>eliveryType</w:t>
            </w:r>
            <w:proofErr w:type="spellEnd"/>
            <w:r w:rsidR="00AB66B7">
              <w:t xml:space="preserve"> = 1 için </w:t>
            </w:r>
            <w:r w:rsidR="00AB66B7" w:rsidRPr="00AB66B7">
              <w:rPr>
                <w:b/>
                <w:bCs/>
              </w:rPr>
              <w:t>doldurulmaz</w:t>
            </w:r>
            <w:r w:rsidR="00AB66B7">
              <w:t>.</w:t>
            </w:r>
          </w:p>
        </w:tc>
      </w:tr>
      <w:tr w:rsidR="0030481F" w14:paraId="5AA34B9D" w14:textId="77777777" w:rsidTr="004C0F7A">
        <w:tc>
          <w:tcPr>
            <w:tcW w:w="2404" w:type="dxa"/>
            <w:shd w:val="clear" w:color="auto" w:fill="0465FF"/>
          </w:tcPr>
          <w:p w14:paraId="3F391C94" w14:textId="114FA89B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AB66B7" w:rsidRPr="00114E49">
              <w:rPr>
                <w:color w:val="FFFFFF" w:themeColor="background1"/>
              </w:rPr>
              <w:t>enderId</w:t>
            </w:r>
            <w:proofErr w:type="spellEnd"/>
          </w:p>
        </w:tc>
        <w:tc>
          <w:tcPr>
            <w:tcW w:w="919" w:type="dxa"/>
          </w:tcPr>
          <w:p w14:paraId="0D0A3B67" w14:textId="5DE1534B" w:rsidR="00596F03" w:rsidRDefault="00AB66B7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5C958587" w14:textId="513DB8B8" w:rsidR="00596F03" w:rsidRDefault="00576E92" w:rsidP="008B1A7E">
            <w:r>
              <w:t xml:space="preserve">Zorunlu </w:t>
            </w:r>
            <w:r w:rsidR="00AB66B7">
              <w:t>Değil</w:t>
            </w:r>
          </w:p>
        </w:tc>
        <w:tc>
          <w:tcPr>
            <w:tcW w:w="1858" w:type="dxa"/>
          </w:tcPr>
          <w:p w14:paraId="6F308533" w14:textId="77777777" w:rsidR="00596F03" w:rsidRDefault="00596F03" w:rsidP="008B1A7E"/>
        </w:tc>
        <w:tc>
          <w:tcPr>
            <w:tcW w:w="2677" w:type="dxa"/>
          </w:tcPr>
          <w:p w14:paraId="3372EAB7" w14:textId="322E8B0E" w:rsidR="00596F03" w:rsidRPr="0030481F" w:rsidRDefault="00083EC6" w:rsidP="008B1A7E">
            <w:pPr>
              <w:rPr>
                <w:highlight w:val="yellow"/>
              </w:rPr>
            </w:pPr>
            <w:proofErr w:type="spellStart"/>
            <w:r w:rsidRPr="00E164B5">
              <w:t>Sendeo</w:t>
            </w:r>
            <w:proofErr w:type="spellEnd"/>
            <w:r w:rsidRPr="00E164B5">
              <w:t xml:space="preserve"> tarafında olan müşteri kodu bilgisidir. </w:t>
            </w:r>
            <w:proofErr w:type="spellStart"/>
            <w:r w:rsidR="00C6361F" w:rsidRPr="00E164B5">
              <w:t>Sendeo</w:t>
            </w:r>
            <w:proofErr w:type="spellEnd"/>
            <w:r w:rsidR="00C6361F" w:rsidRPr="00E164B5">
              <w:t xml:space="preserve"> tarafında</w:t>
            </w:r>
            <w:r w:rsidRPr="00E164B5">
              <w:t xml:space="preserve"> kayıtlı müşteriler kullanılmıyor ise ilgili alan gönderilmemesi gerekmektedir.</w:t>
            </w:r>
          </w:p>
        </w:tc>
      </w:tr>
      <w:tr w:rsidR="0030481F" w14:paraId="6E0BF6E7" w14:textId="77777777" w:rsidTr="004C0F7A">
        <w:tc>
          <w:tcPr>
            <w:tcW w:w="2404" w:type="dxa"/>
            <w:shd w:val="clear" w:color="auto" w:fill="0465FF"/>
          </w:tcPr>
          <w:p w14:paraId="42B2BF0D" w14:textId="0941257B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AB66B7" w:rsidRPr="00114E49">
              <w:rPr>
                <w:color w:val="FFFFFF" w:themeColor="background1"/>
              </w:rPr>
              <w:t>enderAuthority</w:t>
            </w:r>
            <w:proofErr w:type="spellEnd"/>
          </w:p>
        </w:tc>
        <w:tc>
          <w:tcPr>
            <w:tcW w:w="919" w:type="dxa"/>
          </w:tcPr>
          <w:p w14:paraId="5E5822BF" w14:textId="7D419988" w:rsidR="00596F03" w:rsidRDefault="00AB66B7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7639EF19" w14:textId="34A0B149" w:rsidR="00596F03" w:rsidRDefault="00576E92" w:rsidP="008B1A7E">
            <w:r>
              <w:t xml:space="preserve">Zorunlu </w:t>
            </w:r>
            <w:r w:rsidR="00AB66B7">
              <w:t>Değil</w:t>
            </w:r>
          </w:p>
        </w:tc>
        <w:tc>
          <w:tcPr>
            <w:tcW w:w="1858" w:type="dxa"/>
          </w:tcPr>
          <w:p w14:paraId="279679A2" w14:textId="7C91CC76" w:rsidR="00596F03" w:rsidRDefault="00AB66B7" w:rsidP="008B1A7E">
            <w:r>
              <w:t>“</w:t>
            </w:r>
            <w:r w:rsidR="006C6898">
              <w:t xml:space="preserve">Can </w:t>
            </w:r>
            <w:proofErr w:type="spellStart"/>
            <w:r w:rsidR="006C6898">
              <w:t>Sendeo</w:t>
            </w:r>
            <w:proofErr w:type="spellEnd"/>
            <w:r w:rsidR="006C6898">
              <w:t>”</w:t>
            </w:r>
          </w:p>
        </w:tc>
        <w:tc>
          <w:tcPr>
            <w:tcW w:w="2677" w:type="dxa"/>
          </w:tcPr>
          <w:p w14:paraId="52C516E3" w14:textId="315AB652" w:rsidR="00596F03" w:rsidRDefault="00AB66B7" w:rsidP="008B1A7E">
            <w:r>
              <w:t>Gönderen müşteri yetkilinizi belirtir.</w:t>
            </w:r>
          </w:p>
        </w:tc>
      </w:tr>
      <w:tr w:rsidR="0030481F" w14:paraId="5EE83A10" w14:textId="77777777" w:rsidTr="004C0F7A">
        <w:tc>
          <w:tcPr>
            <w:tcW w:w="2404" w:type="dxa"/>
            <w:shd w:val="clear" w:color="auto" w:fill="0465FF"/>
          </w:tcPr>
          <w:p w14:paraId="5C0BE019" w14:textId="0E552182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6C6898" w:rsidRPr="00114E49">
              <w:rPr>
                <w:color w:val="FFFFFF" w:themeColor="background1"/>
              </w:rPr>
              <w:t>enderBranchCode</w:t>
            </w:r>
            <w:proofErr w:type="spellEnd"/>
          </w:p>
        </w:tc>
        <w:tc>
          <w:tcPr>
            <w:tcW w:w="919" w:type="dxa"/>
          </w:tcPr>
          <w:p w14:paraId="4EA0F360" w14:textId="234DCDB8" w:rsidR="00596F03" w:rsidRDefault="006C6898" w:rsidP="008B1A7E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0FA590FB" w14:textId="671186A3" w:rsidR="00596F03" w:rsidRDefault="006C6898" w:rsidP="008B1A7E">
            <w:r>
              <w:t>Değişken</w:t>
            </w:r>
          </w:p>
        </w:tc>
        <w:tc>
          <w:tcPr>
            <w:tcW w:w="1858" w:type="dxa"/>
          </w:tcPr>
          <w:p w14:paraId="5DB79E43" w14:textId="6B32DD68" w:rsidR="00596F03" w:rsidRDefault="006C6898" w:rsidP="008B1A7E">
            <w:r>
              <w:t>123</w:t>
            </w:r>
          </w:p>
        </w:tc>
        <w:tc>
          <w:tcPr>
            <w:tcW w:w="2677" w:type="dxa"/>
          </w:tcPr>
          <w:p w14:paraId="683F4934" w14:textId="24BDA0F7" w:rsidR="00596F03" w:rsidRDefault="006C6898" w:rsidP="008B1A7E">
            <w:r>
              <w:t xml:space="preserve">İade noktası operasyonunda gönderilmesi </w:t>
            </w:r>
            <w:r w:rsidRPr="006C6898">
              <w:rPr>
                <w:b/>
                <w:bCs/>
              </w:rPr>
              <w:t>zorunlu</w:t>
            </w:r>
            <w:r>
              <w:t xml:space="preserve"> alandır. </w:t>
            </w:r>
            <w:proofErr w:type="spellStart"/>
            <w:r w:rsidR="00564018">
              <w:t>D</w:t>
            </w:r>
            <w:r>
              <w:t>eliveryType</w:t>
            </w:r>
            <w:proofErr w:type="spellEnd"/>
            <w:r>
              <w:t xml:space="preserve"> = 6 seçilmemesi durumunda boş </w:t>
            </w:r>
            <w:r w:rsidRPr="006C6898">
              <w:rPr>
                <w:b/>
                <w:bCs/>
              </w:rPr>
              <w:t>bırakılmalıdır</w:t>
            </w:r>
            <w:r>
              <w:t>.</w:t>
            </w:r>
          </w:p>
        </w:tc>
      </w:tr>
      <w:tr w:rsidR="0030481F" w14:paraId="70C680F5" w14:textId="77777777" w:rsidTr="004C0F7A">
        <w:tc>
          <w:tcPr>
            <w:tcW w:w="2404" w:type="dxa"/>
            <w:shd w:val="clear" w:color="auto" w:fill="0465FF"/>
          </w:tcPr>
          <w:p w14:paraId="0E08606A" w14:textId="74061F66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6C6898" w:rsidRPr="00114E49">
              <w:rPr>
                <w:color w:val="FFFFFF" w:themeColor="background1"/>
              </w:rPr>
              <w:t>enderAddress</w:t>
            </w:r>
            <w:proofErr w:type="spellEnd"/>
          </w:p>
        </w:tc>
        <w:tc>
          <w:tcPr>
            <w:tcW w:w="919" w:type="dxa"/>
          </w:tcPr>
          <w:p w14:paraId="72678BDC" w14:textId="6217BFBA" w:rsidR="00596F03" w:rsidRDefault="00B00004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096D7076" w14:textId="5760F41A" w:rsidR="00596F03" w:rsidRPr="00E164B5" w:rsidRDefault="00FF2FC8" w:rsidP="008B1A7E">
            <w:pPr>
              <w:rPr>
                <w:color w:val="FF0000"/>
              </w:rPr>
            </w:pPr>
            <w:r w:rsidRPr="00E164B5">
              <w:t xml:space="preserve">Zorunlu </w:t>
            </w:r>
          </w:p>
        </w:tc>
        <w:tc>
          <w:tcPr>
            <w:tcW w:w="1858" w:type="dxa"/>
          </w:tcPr>
          <w:p w14:paraId="468003F5" w14:textId="6AFE8F4D" w:rsidR="00596F03" w:rsidRPr="00E164B5" w:rsidRDefault="00E164B5" w:rsidP="008B1A7E">
            <w:pPr>
              <w:rPr>
                <w:color w:val="FF0000"/>
              </w:rPr>
            </w:pPr>
            <w:r w:rsidRPr="00E164B5">
              <w:t>TEST ADRES TEST ADRES</w:t>
            </w:r>
          </w:p>
        </w:tc>
        <w:tc>
          <w:tcPr>
            <w:tcW w:w="2677" w:type="dxa"/>
          </w:tcPr>
          <w:p w14:paraId="3824A479" w14:textId="561A322D" w:rsidR="00596F03" w:rsidRPr="00E164B5" w:rsidRDefault="00564018" w:rsidP="008B1A7E">
            <w:proofErr w:type="spellStart"/>
            <w:r>
              <w:t>D</w:t>
            </w:r>
            <w:r w:rsidR="00FF2FC8" w:rsidRPr="00E164B5">
              <w:t>eliveryType</w:t>
            </w:r>
            <w:proofErr w:type="spellEnd"/>
            <w:r w:rsidR="00FF2FC8" w:rsidRPr="00E164B5">
              <w:t xml:space="preserve"> bilgisine göre </w:t>
            </w:r>
            <w:r w:rsidR="00E164B5" w:rsidRPr="00E164B5">
              <w:t xml:space="preserve">değişkenlik </w:t>
            </w:r>
            <w:r w:rsidR="00E164B5">
              <w:t>g</w:t>
            </w:r>
            <w:r w:rsidR="00E164B5" w:rsidRPr="00E164B5">
              <w:t>östermektedir.</w:t>
            </w:r>
            <w:r w:rsidR="007A2142">
              <w:t xml:space="preserve"> Açık adresi girilmelidir. </w:t>
            </w:r>
          </w:p>
        </w:tc>
      </w:tr>
      <w:tr w:rsidR="0030481F" w14:paraId="73890883" w14:textId="77777777" w:rsidTr="004C0F7A">
        <w:tc>
          <w:tcPr>
            <w:tcW w:w="2404" w:type="dxa"/>
            <w:shd w:val="clear" w:color="auto" w:fill="0465FF"/>
          </w:tcPr>
          <w:p w14:paraId="0A4E3064" w14:textId="6440E49A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B00004" w:rsidRPr="00114E49">
              <w:rPr>
                <w:color w:val="FFFFFF" w:themeColor="background1"/>
              </w:rPr>
              <w:t>enderCityId</w:t>
            </w:r>
            <w:proofErr w:type="spellEnd"/>
          </w:p>
        </w:tc>
        <w:tc>
          <w:tcPr>
            <w:tcW w:w="919" w:type="dxa"/>
          </w:tcPr>
          <w:p w14:paraId="74A329B1" w14:textId="65FE0E96" w:rsidR="00596F03" w:rsidRDefault="00B00004" w:rsidP="008B1A7E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32836270" w14:textId="4EFF3B1C" w:rsidR="00596F03" w:rsidRPr="00E164B5" w:rsidRDefault="00B00004" w:rsidP="008B1A7E">
            <w:r w:rsidRPr="00E164B5">
              <w:t>Zorunlu</w:t>
            </w:r>
          </w:p>
        </w:tc>
        <w:tc>
          <w:tcPr>
            <w:tcW w:w="1858" w:type="dxa"/>
          </w:tcPr>
          <w:p w14:paraId="75643555" w14:textId="73BCCF7B" w:rsidR="00596F03" w:rsidRPr="00E164B5" w:rsidRDefault="00B00004" w:rsidP="008B1A7E">
            <w:r w:rsidRPr="00E164B5">
              <w:t>34</w:t>
            </w:r>
          </w:p>
        </w:tc>
        <w:tc>
          <w:tcPr>
            <w:tcW w:w="2677" w:type="dxa"/>
          </w:tcPr>
          <w:p w14:paraId="205EE522" w14:textId="4D37A239" w:rsidR="00596F03" w:rsidRDefault="00B00004" w:rsidP="008B1A7E">
            <w:r>
              <w:t xml:space="preserve">City tablosundan gelecek şehir </w:t>
            </w:r>
            <w:proofErr w:type="spellStart"/>
            <w:r>
              <w:t>Id’si</w:t>
            </w:r>
            <w:proofErr w:type="spellEnd"/>
            <w:r>
              <w:t xml:space="preserve"> ile gönderen müşteri ili olarak girilmelidir.</w:t>
            </w:r>
          </w:p>
        </w:tc>
      </w:tr>
      <w:tr w:rsidR="0030481F" w14:paraId="7DE8668A" w14:textId="77777777" w:rsidTr="004C0F7A">
        <w:tc>
          <w:tcPr>
            <w:tcW w:w="2404" w:type="dxa"/>
            <w:shd w:val="clear" w:color="auto" w:fill="0465FF"/>
          </w:tcPr>
          <w:p w14:paraId="1CFCCFBB" w14:textId="0C95352E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B00004" w:rsidRPr="00114E49">
              <w:rPr>
                <w:color w:val="FFFFFF" w:themeColor="background1"/>
              </w:rPr>
              <w:t>enderDistrictId</w:t>
            </w:r>
            <w:proofErr w:type="spellEnd"/>
          </w:p>
        </w:tc>
        <w:tc>
          <w:tcPr>
            <w:tcW w:w="919" w:type="dxa"/>
          </w:tcPr>
          <w:p w14:paraId="29B9E7C4" w14:textId="3AD7E503" w:rsidR="00596F03" w:rsidRDefault="00B00004" w:rsidP="008B1A7E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5BFD11D5" w14:textId="6A147A39" w:rsidR="00596F03" w:rsidRDefault="00E164B5" w:rsidP="008B1A7E">
            <w:r w:rsidRPr="00E164B5">
              <w:t>Zorunlu</w:t>
            </w:r>
          </w:p>
        </w:tc>
        <w:tc>
          <w:tcPr>
            <w:tcW w:w="1858" w:type="dxa"/>
          </w:tcPr>
          <w:p w14:paraId="16A20B19" w14:textId="25B229A7" w:rsidR="00596F03" w:rsidRDefault="00B00004" w:rsidP="008B1A7E">
            <w:r w:rsidRPr="00852179">
              <w:rPr>
                <w:rFonts w:ascii="Calibri" w:eastAsia="Times New Roman" w:hAnsi="Calibri" w:cs="Calibri"/>
                <w:color w:val="000000"/>
                <w:lang w:eastAsia="tr-TR"/>
              </w:rPr>
              <w:t>34139</w:t>
            </w:r>
          </w:p>
        </w:tc>
        <w:tc>
          <w:tcPr>
            <w:tcW w:w="2677" w:type="dxa"/>
          </w:tcPr>
          <w:p w14:paraId="61907514" w14:textId="3D817C9C" w:rsidR="00596F03" w:rsidRDefault="00B00004" w:rsidP="008B1A7E">
            <w:proofErr w:type="spellStart"/>
            <w:r w:rsidRPr="00B00004">
              <w:t>District</w:t>
            </w:r>
            <w:proofErr w:type="spellEnd"/>
            <w:r w:rsidRPr="00B00004">
              <w:t xml:space="preserve"> tablosundan gelecek </w:t>
            </w:r>
            <w:proofErr w:type="spellStart"/>
            <w:r w:rsidRPr="00B00004">
              <w:t>I</w:t>
            </w:r>
            <w:r>
              <w:t>d</w:t>
            </w:r>
            <w:proofErr w:type="spellEnd"/>
            <w:r w:rsidRPr="00B00004">
              <w:t xml:space="preserve"> gönderen müşterinin bulunduğu ilçe girilmelidir.</w:t>
            </w:r>
          </w:p>
        </w:tc>
      </w:tr>
      <w:tr w:rsidR="0030481F" w14:paraId="40C5122D" w14:textId="77777777" w:rsidTr="004C0F7A">
        <w:tc>
          <w:tcPr>
            <w:tcW w:w="2404" w:type="dxa"/>
            <w:shd w:val="clear" w:color="auto" w:fill="0465FF"/>
          </w:tcPr>
          <w:p w14:paraId="57B2BA03" w14:textId="2148818E" w:rsidR="00596F03" w:rsidRPr="00114E49" w:rsidRDefault="00B00004" w:rsidP="008B1A7E">
            <w:pPr>
              <w:rPr>
                <w:color w:val="FFFFFF" w:themeColor="background1"/>
              </w:rPr>
            </w:pPr>
            <w:proofErr w:type="spellStart"/>
            <w:proofErr w:type="gramStart"/>
            <w:r w:rsidRPr="00114E49">
              <w:rPr>
                <w:color w:val="FFFFFF" w:themeColor="background1"/>
              </w:rPr>
              <w:t>senderPhone</w:t>
            </w:r>
            <w:proofErr w:type="spellEnd"/>
            <w:proofErr w:type="gramEnd"/>
          </w:p>
        </w:tc>
        <w:tc>
          <w:tcPr>
            <w:tcW w:w="919" w:type="dxa"/>
          </w:tcPr>
          <w:p w14:paraId="7E96E4EB" w14:textId="38C69DAF" w:rsidR="00596F03" w:rsidRDefault="00B00004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7DD917C9" w14:textId="14E3778B" w:rsidR="00596F03" w:rsidRDefault="00B00004" w:rsidP="008B1A7E">
            <w:r>
              <w:t>Değişken</w:t>
            </w:r>
          </w:p>
        </w:tc>
        <w:tc>
          <w:tcPr>
            <w:tcW w:w="1858" w:type="dxa"/>
          </w:tcPr>
          <w:p w14:paraId="0C726326" w14:textId="4F94C38A" w:rsidR="00596F03" w:rsidRDefault="003D3308" w:rsidP="008B1A7E">
            <w:r>
              <w:t>212</w:t>
            </w:r>
            <w:r w:rsidR="00B00004">
              <w:t>1234567</w:t>
            </w:r>
          </w:p>
        </w:tc>
        <w:tc>
          <w:tcPr>
            <w:tcW w:w="2677" w:type="dxa"/>
          </w:tcPr>
          <w:p w14:paraId="0DC791D5" w14:textId="5B2BD304" w:rsidR="00B00004" w:rsidRDefault="00B00004" w:rsidP="00B00004">
            <w:r>
              <w:t>Gönderen müşterinin telefon numarasını belirtir.</w:t>
            </w:r>
            <w:r w:rsidR="003D3308">
              <w:t xml:space="preserve"> İdealde xyz1234567 şeklinde 10 hane olarak gönderilmesi beklenmektedir.</w:t>
            </w:r>
          </w:p>
          <w:p w14:paraId="1B52564A" w14:textId="2C9C2973" w:rsidR="00596F03" w:rsidRPr="003D3308" w:rsidRDefault="003D3308" w:rsidP="008B1A7E">
            <w:pPr>
              <w:rPr>
                <w:i/>
              </w:rPr>
            </w:pPr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394BAD35" w14:textId="77777777" w:rsidTr="004C0F7A">
        <w:tc>
          <w:tcPr>
            <w:tcW w:w="2404" w:type="dxa"/>
            <w:shd w:val="clear" w:color="auto" w:fill="0465FF"/>
          </w:tcPr>
          <w:p w14:paraId="63571226" w14:textId="6E4BF522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lastRenderedPageBreak/>
              <w:t>S</w:t>
            </w:r>
            <w:r w:rsidR="003D3308" w:rsidRPr="00114E49">
              <w:rPr>
                <w:color w:val="FFFFFF" w:themeColor="background1"/>
              </w:rPr>
              <w:t>enderGSM</w:t>
            </w:r>
            <w:proofErr w:type="spellEnd"/>
          </w:p>
        </w:tc>
        <w:tc>
          <w:tcPr>
            <w:tcW w:w="919" w:type="dxa"/>
          </w:tcPr>
          <w:p w14:paraId="1E6038CA" w14:textId="46AC8D59" w:rsidR="00596F03" w:rsidRDefault="003D3308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6C6F4FF5" w14:textId="7B79DBD8" w:rsidR="00596F03" w:rsidRDefault="003D3308" w:rsidP="008B1A7E">
            <w:r>
              <w:t>Değişken</w:t>
            </w:r>
          </w:p>
        </w:tc>
        <w:tc>
          <w:tcPr>
            <w:tcW w:w="1858" w:type="dxa"/>
          </w:tcPr>
          <w:p w14:paraId="055B5B26" w14:textId="768E5F23" w:rsidR="00596F03" w:rsidRDefault="003D3308" w:rsidP="008B1A7E">
            <w:r>
              <w:t>5361234567</w:t>
            </w:r>
          </w:p>
        </w:tc>
        <w:tc>
          <w:tcPr>
            <w:tcW w:w="2677" w:type="dxa"/>
          </w:tcPr>
          <w:p w14:paraId="1CF35E81" w14:textId="5C88E0E7" w:rsidR="003D3308" w:rsidRDefault="003D3308" w:rsidP="003D3308">
            <w:r>
              <w:t>Gönderen müşterinin GSM numarasını belirtir. İdealde 5xx1234567 şeklinde 10 hane olarak gönderilmesi beklenmektedir.</w:t>
            </w:r>
          </w:p>
          <w:p w14:paraId="1CC47F13" w14:textId="3F7D3336" w:rsidR="00596F03" w:rsidRDefault="003D3308" w:rsidP="003D3308"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29079E22" w14:textId="77777777" w:rsidTr="004C0F7A">
        <w:tc>
          <w:tcPr>
            <w:tcW w:w="2404" w:type="dxa"/>
            <w:shd w:val="clear" w:color="auto" w:fill="0465FF"/>
          </w:tcPr>
          <w:p w14:paraId="274091AA" w14:textId="16032E34" w:rsidR="00596F03" w:rsidRPr="00114E49" w:rsidRDefault="00CE2AED" w:rsidP="008B1A7E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3D3308" w:rsidRPr="00114E49">
              <w:rPr>
                <w:color w:val="FFFFFF" w:themeColor="background1"/>
              </w:rPr>
              <w:t>enderEmail</w:t>
            </w:r>
            <w:proofErr w:type="spellEnd"/>
          </w:p>
        </w:tc>
        <w:tc>
          <w:tcPr>
            <w:tcW w:w="919" w:type="dxa"/>
          </w:tcPr>
          <w:p w14:paraId="7320DE34" w14:textId="4A612114" w:rsidR="00596F03" w:rsidRDefault="003D3308" w:rsidP="008B1A7E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4EF95A9D" w14:textId="25D0AF2A" w:rsidR="00596F03" w:rsidRDefault="0030481F" w:rsidP="008B1A7E">
            <w:r>
              <w:t xml:space="preserve">Zorunlu </w:t>
            </w:r>
            <w:r w:rsidR="003D3308">
              <w:t>Değil</w:t>
            </w:r>
          </w:p>
        </w:tc>
        <w:tc>
          <w:tcPr>
            <w:tcW w:w="1858" w:type="dxa"/>
          </w:tcPr>
          <w:p w14:paraId="4F161E43" w14:textId="78A7ECD2" w:rsidR="00596F03" w:rsidRDefault="00000000" w:rsidP="008B1A7E">
            <w:hyperlink r:id="rId20" w:history="1">
              <w:r w:rsidR="0067127B" w:rsidRPr="00A20C23">
                <w:rPr>
                  <w:rStyle w:val="Hyperlink"/>
                </w:rPr>
                <w:t>sendeo@sendeo.com</w:t>
              </w:r>
            </w:hyperlink>
          </w:p>
        </w:tc>
        <w:tc>
          <w:tcPr>
            <w:tcW w:w="2677" w:type="dxa"/>
          </w:tcPr>
          <w:p w14:paraId="1E93D964" w14:textId="6087997C" w:rsidR="00596F03" w:rsidRDefault="003D3308" w:rsidP="008B1A7E">
            <w:r w:rsidRPr="003D3308">
              <w:t xml:space="preserve">Gönderen müşterinin </w:t>
            </w:r>
            <w:proofErr w:type="gramStart"/>
            <w:r w:rsidRPr="003D3308">
              <w:t>mail</w:t>
            </w:r>
            <w:proofErr w:type="gramEnd"/>
            <w:r w:rsidRPr="003D3308">
              <w:t xml:space="preserve"> adresini içerir.</w:t>
            </w:r>
          </w:p>
        </w:tc>
      </w:tr>
      <w:tr w:rsidR="0030481F" w14:paraId="788CC69B" w14:textId="77777777" w:rsidTr="004C0F7A">
        <w:tc>
          <w:tcPr>
            <w:tcW w:w="2404" w:type="dxa"/>
            <w:shd w:val="clear" w:color="auto" w:fill="0465FF"/>
          </w:tcPr>
          <w:p w14:paraId="71E4F470" w14:textId="6E206557" w:rsidR="003D3308" w:rsidRPr="00114E49" w:rsidRDefault="00C16217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</w:t>
            </w:r>
            <w:proofErr w:type="spellEnd"/>
          </w:p>
        </w:tc>
        <w:tc>
          <w:tcPr>
            <w:tcW w:w="919" w:type="dxa"/>
          </w:tcPr>
          <w:p w14:paraId="77825E33" w14:textId="0C25B090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5F64D1EC" w14:textId="1CF33FBC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39D62D44" w14:textId="3AE0C459" w:rsidR="003D3308" w:rsidRDefault="003D3308" w:rsidP="003D3308">
            <w:r>
              <w:t xml:space="preserve">“Ali </w:t>
            </w:r>
            <w:proofErr w:type="spellStart"/>
            <w:r>
              <w:t>Sendeo</w:t>
            </w:r>
            <w:proofErr w:type="spellEnd"/>
            <w:r>
              <w:t>”</w:t>
            </w:r>
          </w:p>
        </w:tc>
        <w:tc>
          <w:tcPr>
            <w:tcW w:w="2677" w:type="dxa"/>
          </w:tcPr>
          <w:p w14:paraId="5BD954E2" w14:textId="2CF79A0B" w:rsidR="003D3308" w:rsidRDefault="003D3308" w:rsidP="003D3308">
            <w:r>
              <w:t xml:space="preserve">Alıcı müşteri </w:t>
            </w:r>
            <w:proofErr w:type="spellStart"/>
            <w:r>
              <w:t>ünvanını</w:t>
            </w:r>
            <w:proofErr w:type="spellEnd"/>
            <w:r>
              <w:t xml:space="preserve"> içerir. </w:t>
            </w:r>
            <w:proofErr w:type="spellStart"/>
            <w:proofErr w:type="gramStart"/>
            <w:r>
              <w:t>deliveryType</w:t>
            </w:r>
            <w:proofErr w:type="spellEnd"/>
            <w:proofErr w:type="gramEnd"/>
            <w:r>
              <w:t xml:space="preserve"> = 1,3 için </w:t>
            </w:r>
            <w:r w:rsidRPr="00AB66B7">
              <w:rPr>
                <w:b/>
                <w:bCs/>
              </w:rPr>
              <w:t>zorunludur</w:t>
            </w:r>
            <w:r>
              <w:t>.</w:t>
            </w:r>
          </w:p>
          <w:p w14:paraId="68935E12" w14:textId="146572F2" w:rsidR="003D3308" w:rsidRDefault="003D3308" w:rsidP="003D3308">
            <w:proofErr w:type="spellStart"/>
            <w:proofErr w:type="gramStart"/>
            <w:r>
              <w:t>deliveryType</w:t>
            </w:r>
            <w:proofErr w:type="spellEnd"/>
            <w:proofErr w:type="gramEnd"/>
            <w:r>
              <w:t xml:space="preserve"> = 2 için </w:t>
            </w:r>
            <w:r w:rsidRPr="00AB66B7">
              <w:rPr>
                <w:b/>
                <w:bCs/>
              </w:rPr>
              <w:t>doldurulmaz</w:t>
            </w:r>
            <w:r>
              <w:t>.</w:t>
            </w:r>
          </w:p>
        </w:tc>
      </w:tr>
      <w:tr w:rsidR="0030481F" w14:paraId="0AC6ED6D" w14:textId="77777777" w:rsidTr="004C0F7A">
        <w:tc>
          <w:tcPr>
            <w:tcW w:w="2404" w:type="dxa"/>
            <w:shd w:val="clear" w:color="auto" w:fill="0465FF"/>
          </w:tcPr>
          <w:p w14:paraId="4BAC21FE" w14:textId="72B82928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eceiverId</w:t>
            </w:r>
            <w:proofErr w:type="spellEnd"/>
          </w:p>
        </w:tc>
        <w:tc>
          <w:tcPr>
            <w:tcW w:w="919" w:type="dxa"/>
          </w:tcPr>
          <w:p w14:paraId="25A0E684" w14:textId="7722A718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28B8163E" w14:textId="0AEC26E3" w:rsidR="003D3308" w:rsidRDefault="00BE5F5B" w:rsidP="003D3308">
            <w:r>
              <w:t>Değişken</w:t>
            </w:r>
          </w:p>
        </w:tc>
        <w:tc>
          <w:tcPr>
            <w:tcW w:w="1858" w:type="dxa"/>
          </w:tcPr>
          <w:p w14:paraId="393A1C85" w14:textId="77777777" w:rsidR="003D3308" w:rsidRDefault="003D3308" w:rsidP="003D3308"/>
        </w:tc>
        <w:tc>
          <w:tcPr>
            <w:tcW w:w="2677" w:type="dxa"/>
          </w:tcPr>
          <w:p w14:paraId="0564E58C" w14:textId="7B3A78CA" w:rsidR="003D3308" w:rsidRDefault="007A2142" w:rsidP="003D3308">
            <w:r w:rsidRPr="00F44845">
              <w:t>Alıcı müşterinin kodudur</w:t>
            </w:r>
            <w:r w:rsidR="00FD63A2">
              <w:t>.</w:t>
            </w:r>
            <w:r w:rsidRPr="00F44845">
              <w:t xml:space="preserve"> </w:t>
            </w:r>
            <w:proofErr w:type="spellStart"/>
            <w:r w:rsidR="00F44845">
              <w:t>Sendeo</w:t>
            </w:r>
            <w:proofErr w:type="spellEnd"/>
            <w:r w:rsidR="00F44845">
              <w:t xml:space="preserve"> tarafında değeri biliniyor ise gönderilmelidir.</w:t>
            </w:r>
            <w:r w:rsidRPr="00F44845">
              <w:t xml:space="preserve"> </w:t>
            </w:r>
          </w:p>
        </w:tc>
      </w:tr>
      <w:tr w:rsidR="0030481F" w14:paraId="41A2B4A1" w14:textId="77777777" w:rsidTr="004C0F7A">
        <w:tc>
          <w:tcPr>
            <w:tcW w:w="2404" w:type="dxa"/>
            <w:shd w:val="clear" w:color="auto" w:fill="0465FF"/>
          </w:tcPr>
          <w:p w14:paraId="0C8F1F9B" w14:textId="63C5A7DA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eceiverAuthority</w:t>
            </w:r>
            <w:proofErr w:type="spellEnd"/>
          </w:p>
        </w:tc>
        <w:tc>
          <w:tcPr>
            <w:tcW w:w="919" w:type="dxa"/>
          </w:tcPr>
          <w:p w14:paraId="69BC28D7" w14:textId="4BC750E7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7277AE66" w14:textId="3AADF432" w:rsidR="003D3308" w:rsidRDefault="00576E92" w:rsidP="003D3308">
            <w:r>
              <w:t xml:space="preserve">Zorunlu </w:t>
            </w:r>
            <w:r w:rsidR="003D3308">
              <w:t>Değil</w:t>
            </w:r>
          </w:p>
        </w:tc>
        <w:tc>
          <w:tcPr>
            <w:tcW w:w="1858" w:type="dxa"/>
          </w:tcPr>
          <w:p w14:paraId="746A6747" w14:textId="5ED9158A" w:rsidR="003D3308" w:rsidRDefault="003D3308" w:rsidP="003D3308">
            <w:r>
              <w:t xml:space="preserve">“Can </w:t>
            </w:r>
            <w:proofErr w:type="spellStart"/>
            <w:r>
              <w:t>Sendeo</w:t>
            </w:r>
            <w:proofErr w:type="spellEnd"/>
            <w:r>
              <w:t>”</w:t>
            </w:r>
          </w:p>
        </w:tc>
        <w:tc>
          <w:tcPr>
            <w:tcW w:w="2677" w:type="dxa"/>
          </w:tcPr>
          <w:p w14:paraId="3109021C" w14:textId="6CDAD8E1" w:rsidR="003D3308" w:rsidRDefault="003D3308" w:rsidP="003D3308">
            <w:r>
              <w:t>Alıcı müşteri yetkilisini belirtir.</w:t>
            </w:r>
          </w:p>
        </w:tc>
      </w:tr>
      <w:tr w:rsidR="0030481F" w14:paraId="0E5BAAB5" w14:textId="77777777" w:rsidTr="004C0F7A">
        <w:tc>
          <w:tcPr>
            <w:tcW w:w="2404" w:type="dxa"/>
            <w:shd w:val="clear" w:color="auto" w:fill="0465FF"/>
          </w:tcPr>
          <w:p w14:paraId="19F850C5" w14:textId="1909ECD9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eceiverBranchCode</w:t>
            </w:r>
            <w:proofErr w:type="spellEnd"/>
          </w:p>
        </w:tc>
        <w:tc>
          <w:tcPr>
            <w:tcW w:w="919" w:type="dxa"/>
          </w:tcPr>
          <w:p w14:paraId="663F4598" w14:textId="7B2FC523" w:rsidR="003D3308" w:rsidRDefault="003D3308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245DC29E" w14:textId="72AADB14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3BFFFE8A" w14:textId="1FA388C7" w:rsidR="003D3308" w:rsidRDefault="003D3308" w:rsidP="003D3308">
            <w:r>
              <w:t>123</w:t>
            </w:r>
          </w:p>
        </w:tc>
        <w:tc>
          <w:tcPr>
            <w:tcW w:w="2677" w:type="dxa"/>
          </w:tcPr>
          <w:p w14:paraId="66D4D77C" w14:textId="0E5AE0CB" w:rsidR="003D3308" w:rsidRDefault="003D3308" w:rsidP="003D3308">
            <w:r>
              <w:t xml:space="preserve">Teslimat noktası operasyonunda gönderilmesi </w:t>
            </w:r>
            <w:r w:rsidRPr="00C34E6F">
              <w:rPr>
                <w:b/>
                <w:bCs/>
              </w:rPr>
              <w:t>zorunlu</w:t>
            </w:r>
            <w:r>
              <w:t xml:space="preserve"> alandır.</w:t>
            </w:r>
            <w:r w:rsidRPr="00016E45">
              <w:t xml:space="preserve"> </w:t>
            </w:r>
            <w:proofErr w:type="spellStart"/>
            <w:proofErr w:type="gramStart"/>
            <w:r>
              <w:t>deliveryType</w:t>
            </w:r>
            <w:proofErr w:type="spellEnd"/>
            <w:proofErr w:type="gramEnd"/>
            <w:r>
              <w:t xml:space="preserve"> = 5 seçilmemesi durumunda boş </w:t>
            </w:r>
            <w:r w:rsidRPr="00C34E6F">
              <w:rPr>
                <w:b/>
                <w:bCs/>
              </w:rPr>
              <w:t>bırakılmalıdır</w:t>
            </w:r>
            <w:r>
              <w:t>.</w:t>
            </w:r>
          </w:p>
        </w:tc>
      </w:tr>
      <w:tr w:rsidR="0030481F" w14:paraId="12880359" w14:textId="77777777" w:rsidTr="004C0F7A">
        <w:tc>
          <w:tcPr>
            <w:tcW w:w="2404" w:type="dxa"/>
            <w:shd w:val="clear" w:color="auto" w:fill="0465FF"/>
          </w:tcPr>
          <w:p w14:paraId="6DB0A27D" w14:textId="427759E1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eceiver</w:t>
            </w:r>
            <w:r w:rsidR="003D3308" w:rsidRPr="00114E49">
              <w:rPr>
                <w:color w:val="FFFFFF" w:themeColor="background1"/>
              </w:rPr>
              <w:t>Address</w:t>
            </w:r>
            <w:proofErr w:type="spellEnd"/>
          </w:p>
        </w:tc>
        <w:tc>
          <w:tcPr>
            <w:tcW w:w="919" w:type="dxa"/>
          </w:tcPr>
          <w:p w14:paraId="2C569337" w14:textId="3C335E6D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105A7DEC" w14:textId="48E19F9E" w:rsidR="003D3308" w:rsidRDefault="00E164B5" w:rsidP="003D3308">
            <w:r>
              <w:t>Değişken</w:t>
            </w:r>
          </w:p>
        </w:tc>
        <w:tc>
          <w:tcPr>
            <w:tcW w:w="1858" w:type="dxa"/>
          </w:tcPr>
          <w:p w14:paraId="7A9D9182" w14:textId="5F934A2A" w:rsidR="003D3308" w:rsidRDefault="00C34E6F" w:rsidP="003D3308">
            <w:r>
              <w:t>“</w:t>
            </w:r>
            <w:r w:rsidRPr="00C34E6F">
              <w:t>Kemerburgaz Caddesi Vadi İstanbul Park 7B Blok Kat:12 Sarıyer İstanbul</w:t>
            </w:r>
            <w:r>
              <w:t>”</w:t>
            </w:r>
          </w:p>
        </w:tc>
        <w:tc>
          <w:tcPr>
            <w:tcW w:w="2677" w:type="dxa"/>
          </w:tcPr>
          <w:p w14:paraId="56157A75" w14:textId="77777777" w:rsidR="003D3308" w:rsidRDefault="00C34E6F" w:rsidP="003D3308">
            <w:r w:rsidRPr="00C34E6F">
              <w:t>Alıcı müşterinin adres bilgileri girilmelidir.</w:t>
            </w:r>
          </w:p>
          <w:p w14:paraId="3BDC678A" w14:textId="77777777" w:rsidR="00E164B5" w:rsidRDefault="00E164B5" w:rsidP="00E164B5">
            <w:r>
              <w:t xml:space="preserve">Alıcı müşteri </w:t>
            </w:r>
            <w:proofErr w:type="spellStart"/>
            <w:r>
              <w:t>ünvanını</w:t>
            </w:r>
            <w:proofErr w:type="spellEnd"/>
            <w:r>
              <w:t xml:space="preserve"> içerir. </w:t>
            </w:r>
            <w:proofErr w:type="spellStart"/>
            <w:proofErr w:type="gramStart"/>
            <w:r>
              <w:t>deliveryType</w:t>
            </w:r>
            <w:proofErr w:type="spellEnd"/>
            <w:proofErr w:type="gramEnd"/>
            <w:r>
              <w:t xml:space="preserve"> = 1,3 için </w:t>
            </w:r>
            <w:r w:rsidRPr="00AB66B7">
              <w:rPr>
                <w:b/>
                <w:bCs/>
              </w:rPr>
              <w:t>zorunludur</w:t>
            </w:r>
            <w:r>
              <w:t>.</w:t>
            </w:r>
          </w:p>
          <w:p w14:paraId="09E43313" w14:textId="117CFF57" w:rsidR="002671D7" w:rsidRDefault="00E164B5" w:rsidP="00E164B5">
            <w:proofErr w:type="spellStart"/>
            <w:proofErr w:type="gramStart"/>
            <w:r>
              <w:t>deliveryType</w:t>
            </w:r>
            <w:proofErr w:type="spellEnd"/>
            <w:proofErr w:type="gramEnd"/>
            <w:r>
              <w:t xml:space="preserve"> = 2 için </w:t>
            </w:r>
            <w:r w:rsidRPr="00AB66B7">
              <w:rPr>
                <w:b/>
                <w:bCs/>
              </w:rPr>
              <w:t>doldurulmaz</w:t>
            </w:r>
            <w:r>
              <w:t>.</w:t>
            </w:r>
          </w:p>
        </w:tc>
      </w:tr>
      <w:tr w:rsidR="0030481F" w14:paraId="04E81BAB" w14:textId="77777777" w:rsidTr="004C0F7A">
        <w:tc>
          <w:tcPr>
            <w:tcW w:w="2404" w:type="dxa"/>
            <w:shd w:val="clear" w:color="auto" w:fill="0465FF"/>
          </w:tcPr>
          <w:p w14:paraId="06F51D97" w14:textId="15D88624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eceiver</w:t>
            </w:r>
            <w:r w:rsidR="003D3308" w:rsidRPr="00114E49">
              <w:rPr>
                <w:color w:val="FFFFFF" w:themeColor="background1"/>
              </w:rPr>
              <w:t>CityId</w:t>
            </w:r>
            <w:proofErr w:type="spellEnd"/>
          </w:p>
        </w:tc>
        <w:tc>
          <w:tcPr>
            <w:tcW w:w="919" w:type="dxa"/>
          </w:tcPr>
          <w:p w14:paraId="047CDC70" w14:textId="1A3BF495" w:rsidR="003D3308" w:rsidRDefault="003D3308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4521591A" w14:textId="0922A923" w:rsidR="003D3308" w:rsidRDefault="003D3308" w:rsidP="003D3308">
            <w:r>
              <w:t>Zorunlu</w:t>
            </w:r>
          </w:p>
        </w:tc>
        <w:tc>
          <w:tcPr>
            <w:tcW w:w="1858" w:type="dxa"/>
          </w:tcPr>
          <w:p w14:paraId="2B641EED" w14:textId="11BF4F40" w:rsidR="003D3308" w:rsidRDefault="003D3308" w:rsidP="003D3308">
            <w:r>
              <w:t>34</w:t>
            </w:r>
          </w:p>
        </w:tc>
        <w:tc>
          <w:tcPr>
            <w:tcW w:w="2677" w:type="dxa"/>
          </w:tcPr>
          <w:p w14:paraId="3B0333D4" w14:textId="727F555D" w:rsidR="003D3308" w:rsidRDefault="003D3308" w:rsidP="003D3308">
            <w:r>
              <w:t xml:space="preserve">City tablosundan gelecek şehir </w:t>
            </w:r>
            <w:proofErr w:type="spellStart"/>
            <w:r>
              <w:t>Id’si</w:t>
            </w:r>
            <w:proofErr w:type="spellEnd"/>
            <w:r>
              <w:t xml:space="preserve"> ile </w:t>
            </w:r>
            <w:r w:rsidR="00C34E6F">
              <w:t>alıcı</w:t>
            </w:r>
            <w:r>
              <w:t xml:space="preserve"> müşteri ili olarak girilmelidir.</w:t>
            </w:r>
          </w:p>
        </w:tc>
      </w:tr>
      <w:tr w:rsidR="0030481F" w14:paraId="1101ACA2" w14:textId="77777777" w:rsidTr="004C0F7A">
        <w:tc>
          <w:tcPr>
            <w:tcW w:w="2404" w:type="dxa"/>
            <w:shd w:val="clear" w:color="auto" w:fill="0465FF"/>
          </w:tcPr>
          <w:p w14:paraId="577A25D1" w14:textId="1F1F65A3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eceiver</w:t>
            </w:r>
            <w:r w:rsidR="003D3308" w:rsidRPr="00114E49">
              <w:rPr>
                <w:color w:val="FFFFFF" w:themeColor="background1"/>
              </w:rPr>
              <w:t>DistrictId</w:t>
            </w:r>
            <w:proofErr w:type="spellEnd"/>
          </w:p>
        </w:tc>
        <w:tc>
          <w:tcPr>
            <w:tcW w:w="919" w:type="dxa"/>
          </w:tcPr>
          <w:p w14:paraId="0409B3B2" w14:textId="76D20223" w:rsidR="003D3308" w:rsidRDefault="003D3308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033F754E" w14:textId="61A128F7" w:rsidR="003D3308" w:rsidRDefault="00C34E6F" w:rsidP="003D3308">
            <w:r>
              <w:t>Zorunlu</w:t>
            </w:r>
          </w:p>
        </w:tc>
        <w:tc>
          <w:tcPr>
            <w:tcW w:w="1858" w:type="dxa"/>
          </w:tcPr>
          <w:p w14:paraId="3483E94F" w14:textId="71A8E775" w:rsidR="003D3308" w:rsidRDefault="003D3308" w:rsidP="003D3308">
            <w:r w:rsidRPr="00852179">
              <w:rPr>
                <w:rFonts w:ascii="Calibri" w:eastAsia="Times New Roman" w:hAnsi="Calibri" w:cs="Calibri"/>
                <w:color w:val="000000"/>
                <w:lang w:eastAsia="tr-TR"/>
              </w:rPr>
              <w:t>34139</w:t>
            </w:r>
          </w:p>
        </w:tc>
        <w:tc>
          <w:tcPr>
            <w:tcW w:w="2677" w:type="dxa"/>
          </w:tcPr>
          <w:p w14:paraId="439A497A" w14:textId="4CAF7F86" w:rsidR="003D3308" w:rsidRDefault="003D3308" w:rsidP="003D3308">
            <w:proofErr w:type="spellStart"/>
            <w:r w:rsidRPr="00B00004">
              <w:t>District</w:t>
            </w:r>
            <w:proofErr w:type="spellEnd"/>
            <w:r w:rsidRPr="00B00004">
              <w:t xml:space="preserve"> tablosundan gelecek </w:t>
            </w:r>
            <w:proofErr w:type="spellStart"/>
            <w:r w:rsidRPr="00B00004">
              <w:t>I</w:t>
            </w:r>
            <w:r>
              <w:t>d</w:t>
            </w:r>
            <w:proofErr w:type="spellEnd"/>
            <w:r w:rsidRPr="00B00004">
              <w:t xml:space="preserve"> </w:t>
            </w:r>
            <w:r w:rsidR="00C34E6F">
              <w:t>alıcı</w:t>
            </w:r>
            <w:r w:rsidRPr="00B00004">
              <w:t xml:space="preserve"> müşterinin bulunduğu ilçe girilmelidir.</w:t>
            </w:r>
          </w:p>
        </w:tc>
      </w:tr>
      <w:tr w:rsidR="0030481F" w14:paraId="4A057686" w14:textId="77777777" w:rsidTr="004C0F7A">
        <w:tc>
          <w:tcPr>
            <w:tcW w:w="2404" w:type="dxa"/>
            <w:shd w:val="clear" w:color="auto" w:fill="0465FF"/>
          </w:tcPr>
          <w:p w14:paraId="08487821" w14:textId="67D3D73D" w:rsidR="003D3308" w:rsidRPr="00114E49" w:rsidRDefault="00C34E6F" w:rsidP="003D3308">
            <w:pPr>
              <w:rPr>
                <w:color w:val="FFFFFF" w:themeColor="background1"/>
              </w:rPr>
            </w:pPr>
            <w:proofErr w:type="spellStart"/>
            <w:proofErr w:type="gramStart"/>
            <w:r w:rsidRPr="00114E49">
              <w:rPr>
                <w:color w:val="FFFFFF" w:themeColor="background1"/>
              </w:rPr>
              <w:t>receiver</w:t>
            </w:r>
            <w:r w:rsidR="003D3308" w:rsidRPr="00114E49">
              <w:rPr>
                <w:color w:val="FFFFFF" w:themeColor="background1"/>
              </w:rPr>
              <w:t>Phone</w:t>
            </w:r>
            <w:proofErr w:type="spellEnd"/>
            <w:proofErr w:type="gramEnd"/>
          </w:p>
        </w:tc>
        <w:tc>
          <w:tcPr>
            <w:tcW w:w="919" w:type="dxa"/>
          </w:tcPr>
          <w:p w14:paraId="5F354315" w14:textId="1ABD64AD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195B6635" w14:textId="6ECBF8BE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626CB01B" w14:textId="22127E32" w:rsidR="003D3308" w:rsidRDefault="003D3308" w:rsidP="003D3308">
            <w:r>
              <w:t>2121234567</w:t>
            </w:r>
          </w:p>
        </w:tc>
        <w:tc>
          <w:tcPr>
            <w:tcW w:w="2677" w:type="dxa"/>
          </w:tcPr>
          <w:p w14:paraId="3A8010AB" w14:textId="22073C07" w:rsidR="003D3308" w:rsidRDefault="00C34E6F" w:rsidP="003D3308">
            <w:r>
              <w:t>Alıcı</w:t>
            </w:r>
            <w:r w:rsidR="003D3308">
              <w:t xml:space="preserve"> müşterinin telefon numarasını belirtir. İdealde xyz1234567 şeklinde 10 hane olarak gönderilmesi beklenmektedir.</w:t>
            </w:r>
          </w:p>
          <w:p w14:paraId="7EACE621" w14:textId="5E0C350E" w:rsidR="003D3308" w:rsidRDefault="003D3308" w:rsidP="003D3308"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0F510EEC" w14:textId="77777777" w:rsidTr="004C0F7A">
        <w:tc>
          <w:tcPr>
            <w:tcW w:w="2404" w:type="dxa"/>
            <w:shd w:val="clear" w:color="auto" w:fill="0465FF"/>
          </w:tcPr>
          <w:p w14:paraId="4EA0DA4E" w14:textId="72F18117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</w:t>
            </w:r>
            <w:r w:rsidR="003D3308" w:rsidRPr="00114E49">
              <w:rPr>
                <w:color w:val="FFFFFF" w:themeColor="background1"/>
              </w:rPr>
              <w:t>erGSM</w:t>
            </w:r>
            <w:proofErr w:type="spellEnd"/>
          </w:p>
        </w:tc>
        <w:tc>
          <w:tcPr>
            <w:tcW w:w="919" w:type="dxa"/>
          </w:tcPr>
          <w:p w14:paraId="0BE3C432" w14:textId="0DE1D588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3BEA6E2F" w14:textId="2BC974D6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2B91C782" w14:textId="6A93F295" w:rsidR="003D3308" w:rsidRDefault="003D3308" w:rsidP="003D3308">
            <w:r>
              <w:t>5361234567</w:t>
            </w:r>
          </w:p>
        </w:tc>
        <w:tc>
          <w:tcPr>
            <w:tcW w:w="2677" w:type="dxa"/>
          </w:tcPr>
          <w:p w14:paraId="48CE2ADA" w14:textId="3E54AFDD" w:rsidR="003D3308" w:rsidRDefault="00C34E6F" w:rsidP="003D3308">
            <w:r>
              <w:t>Alıcı</w:t>
            </w:r>
            <w:r w:rsidR="003D3308">
              <w:t xml:space="preserve"> müşterinin GSM numarasını belirtir. İdealde 5xx1234567 şeklinde 10 </w:t>
            </w:r>
            <w:r w:rsidR="003D3308">
              <w:lastRenderedPageBreak/>
              <w:t>hane olarak gönderilmesi beklenmektedir.</w:t>
            </w:r>
          </w:p>
          <w:p w14:paraId="129F962E" w14:textId="284EB62D" w:rsidR="003D3308" w:rsidRDefault="003D3308" w:rsidP="003D3308"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1F1ECDD8" w14:textId="77777777" w:rsidTr="004C0F7A">
        <w:tc>
          <w:tcPr>
            <w:tcW w:w="2404" w:type="dxa"/>
            <w:shd w:val="clear" w:color="auto" w:fill="0465FF"/>
          </w:tcPr>
          <w:p w14:paraId="33B62DA8" w14:textId="2A8A0237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lastRenderedPageBreak/>
              <w:t>R</w:t>
            </w:r>
            <w:r w:rsidR="00C34E6F" w:rsidRPr="00114E49">
              <w:rPr>
                <w:color w:val="FFFFFF" w:themeColor="background1"/>
              </w:rPr>
              <w:t>eceiv</w:t>
            </w:r>
            <w:r w:rsidR="003D3308" w:rsidRPr="00114E49">
              <w:rPr>
                <w:color w:val="FFFFFF" w:themeColor="background1"/>
              </w:rPr>
              <w:t>erEmail</w:t>
            </w:r>
            <w:proofErr w:type="spellEnd"/>
          </w:p>
        </w:tc>
        <w:tc>
          <w:tcPr>
            <w:tcW w:w="919" w:type="dxa"/>
          </w:tcPr>
          <w:p w14:paraId="6F02492A" w14:textId="6574668A" w:rsidR="003D3308" w:rsidRDefault="003D3308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45BDC6DF" w14:textId="05B8A725" w:rsidR="003D3308" w:rsidRDefault="0030481F" w:rsidP="003D3308">
            <w:r>
              <w:t xml:space="preserve">Zorunlu </w:t>
            </w:r>
            <w:r w:rsidR="003D3308">
              <w:t>Değil</w:t>
            </w:r>
          </w:p>
        </w:tc>
        <w:tc>
          <w:tcPr>
            <w:tcW w:w="1858" w:type="dxa"/>
          </w:tcPr>
          <w:p w14:paraId="1C83212C" w14:textId="4002A0A4" w:rsidR="003D3308" w:rsidRDefault="00000000" w:rsidP="003D3308">
            <w:hyperlink r:id="rId21" w:history="1">
              <w:r w:rsidR="0067127B" w:rsidRPr="00A20C23">
                <w:rPr>
                  <w:rStyle w:val="Hyperlink"/>
                </w:rPr>
                <w:t>sendeo@sendeo.com</w:t>
              </w:r>
            </w:hyperlink>
          </w:p>
        </w:tc>
        <w:tc>
          <w:tcPr>
            <w:tcW w:w="2677" w:type="dxa"/>
          </w:tcPr>
          <w:p w14:paraId="6D9C4563" w14:textId="13D9D5B5" w:rsidR="003D3308" w:rsidRDefault="00C34E6F" w:rsidP="003D3308">
            <w:r>
              <w:t>Alıcı</w:t>
            </w:r>
            <w:r w:rsidR="003D3308" w:rsidRPr="003D3308">
              <w:t xml:space="preserve"> müşterinin </w:t>
            </w:r>
            <w:proofErr w:type="gramStart"/>
            <w:r w:rsidR="003D3308" w:rsidRPr="003D3308">
              <w:t>mail</w:t>
            </w:r>
            <w:proofErr w:type="gramEnd"/>
            <w:r w:rsidR="003D3308" w:rsidRPr="003D3308">
              <w:t xml:space="preserve"> adresini içerir.</w:t>
            </w:r>
          </w:p>
        </w:tc>
      </w:tr>
      <w:tr w:rsidR="0030481F" w14:paraId="76021A24" w14:textId="77777777" w:rsidTr="004C0F7A">
        <w:tc>
          <w:tcPr>
            <w:tcW w:w="2404" w:type="dxa"/>
            <w:shd w:val="clear" w:color="auto" w:fill="0465FF"/>
          </w:tcPr>
          <w:p w14:paraId="7BCB9A14" w14:textId="5B6E52F3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P</w:t>
            </w:r>
            <w:r w:rsidR="00C34E6F" w:rsidRPr="00114E49">
              <w:rPr>
                <w:color w:val="FFFFFF" w:themeColor="background1"/>
              </w:rPr>
              <w:t>aymentType</w:t>
            </w:r>
            <w:proofErr w:type="spellEnd"/>
          </w:p>
        </w:tc>
        <w:tc>
          <w:tcPr>
            <w:tcW w:w="919" w:type="dxa"/>
          </w:tcPr>
          <w:p w14:paraId="4CE2DD76" w14:textId="3B6FE70B" w:rsidR="003D3308" w:rsidRDefault="00C34E6F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3656DCCC" w14:textId="7191AAF7" w:rsidR="003D3308" w:rsidRDefault="00C34E6F" w:rsidP="003D3308">
            <w:r>
              <w:t>Zorunlu</w:t>
            </w:r>
          </w:p>
        </w:tc>
        <w:tc>
          <w:tcPr>
            <w:tcW w:w="1858" w:type="dxa"/>
          </w:tcPr>
          <w:p w14:paraId="3D614B49" w14:textId="7C58CAF3" w:rsidR="003D3308" w:rsidRDefault="00C34E6F" w:rsidP="003D3308">
            <w:r>
              <w:t>1</w:t>
            </w:r>
          </w:p>
        </w:tc>
        <w:tc>
          <w:tcPr>
            <w:tcW w:w="2677" w:type="dxa"/>
          </w:tcPr>
          <w:p w14:paraId="58920CCE" w14:textId="5F6C7394" w:rsidR="003D3308" w:rsidRDefault="00C34E6F" w:rsidP="003D3308">
            <w:r>
              <w:t xml:space="preserve">Standart olarak 1 </w:t>
            </w:r>
            <w:r w:rsidRPr="00C34E6F">
              <w:rPr>
                <w:b/>
                <w:bCs/>
              </w:rPr>
              <w:t>girilmelidir</w:t>
            </w:r>
            <w:r>
              <w:t>.</w:t>
            </w:r>
          </w:p>
        </w:tc>
      </w:tr>
      <w:tr w:rsidR="0030481F" w14:paraId="1C403FC9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49B1D914" w14:textId="3A001AFD" w:rsidR="003D3308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C</w:t>
            </w:r>
            <w:r w:rsidR="00C34E6F" w:rsidRPr="00114E49">
              <w:rPr>
                <w:color w:val="FFFFFF" w:themeColor="background1"/>
              </w:rPr>
              <w:t>ollectionType</w:t>
            </w:r>
            <w:proofErr w:type="spellEnd"/>
          </w:p>
        </w:tc>
        <w:tc>
          <w:tcPr>
            <w:tcW w:w="919" w:type="dxa"/>
          </w:tcPr>
          <w:p w14:paraId="46E1B3CD" w14:textId="7E01AF9B" w:rsidR="003D3308" w:rsidRDefault="00C34E6F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5BBB89A6" w14:textId="52F29D0A" w:rsidR="003D3308" w:rsidRDefault="007A0945" w:rsidP="003D3308">
            <w:r>
              <w:t>Zorunlu</w:t>
            </w:r>
          </w:p>
        </w:tc>
        <w:tc>
          <w:tcPr>
            <w:tcW w:w="1858" w:type="dxa"/>
          </w:tcPr>
          <w:p w14:paraId="449C9EC3" w14:textId="7C405DEC" w:rsidR="003D3308" w:rsidRDefault="007A0945" w:rsidP="003D3308">
            <w:r>
              <w:t>0</w:t>
            </w:r>
          </w:p>
        </w:tc>
        <w:tc>
          <w:tcPr>
            <w:tcW w:w="2677" w:type="dxa"/>
          </w:tcPr>
          <w:p w14:paraId="265E6A67" w14:textId="77777777" w:rsidR="003D3308" w:rsidRDefault="007A0945" w:rsidP="003D3308">
            <w:proofErr w:type="spellStart"/>
            <w:r w:rsidRPr="007A0945">
              <w:t>Tahsilatlı</w:t>
            </w:r>
            <w:proofErr w:type="spellEnd"/>
            <w:r w:rsidRPr="007A0945">
              <w:t xml:space="preserve"> kargolarda ödeme şeklini gösterir</w:t>
            </w:r>
            <w:r>
              <w:t>:</w:t>
            </w:r>
          </w:p>
          <w:p w14:paraId="050E7A22" w14:textId="77777777" w:rsidR="007A0945" w:rsidRDefault="007A0945" w:rsidP="007A0945">
            <w:r>
              <w:t xml:space="preserve">0 – </w:t>
            </w:r>
            <w:proofErr w:type="spellStart"/>
            <w:r>
              <w:t>Tahsilatsız</w:t>
            </w:r>
            <w:proofErr w:type="spellEnd"/>
            <w:r>
              <w:t xml:space="preserve"> kargo</w:t>
            </w:r>
          </w:p>
          <w:p w14:paraId="6E34FABD" w14:textId="4314603A" w:rsidR="007A0945" w:rsidRDefault="007A0945" w:rsidP="007A0945">
            <w:r>
              <w:t>1 – Nakit</w:t>
            </w:r>
          </w:p>
          <w:p w14:paraId="4783898A" w14:textId="4FCC5997" w:rsidR="007A0945" w:rsidRDefault="007A0945" w:rsidP="007A0945">
            <w:r>
              <w:t>2 – Kredi Kartı</w:t>
            </w:r>
          </w:p>
        </w:tc>
      </w:tr>
      <w:tr w:rsidR="0030481F" w14:paraId="4C82E942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325CA92F" w14:textId="07998686" w:rsidR="007A0945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C</w:t>
            </w:r>
            <w:r w:rsidR="007A0945" w:rsidRPr="00114E49">
              <w:rPr>
                <w:color w:val="FFFFFF" w:themeColor="background1"/>
              </w:rPr>
              <w:t>ollectionPrice</w:t>
            </w:r>
            <w:proofErr w:type="spellEnd"/>
          </w:p>
        </w:tc>
        <w:tc>
          <w:tcPr>
            <w:tcW w:w="919" w:type="dxa"/>
          </w:tcPr>
          <w:p w14:paraId="27D342B9" w14:textId="76686370" w:rsidR="007A0945" w:rsidRDefault="007A0945" w:rsidP="003D3308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04" w:type="dxa"/>
          </w:tcPr>
          <w:p w14:paraId="6EB37418" w14:textId="622DEC0C" w:rsidR="007A0945" w:rsidRDefault="0030481F" w:rsidP="003D3308">
            <w:r w:rsidRPr="00E164B5">
              <w:t>Zorunlu</w:t>
            </w:r>
          </w:p>
        </w:tc>
        <w:tc>
          <w:tcPr>
            <w:tcW w:w="1858" w:type="dxa"/>
          </w:tcPr>
          <w:p w14:paraId="7579A218" w14:textId="263AE7BB" w:rsidR="007A0945" w:rsidRDefault="007A0945" w:rsidP="003D3308">
            <w:r>
              <w:t>0</w:t>
            </w:r>
          </w:p>
        </w:tc>
        <w:tc>
          <w:tcPr>
            <w:tcW w:w="2677" w:type="dxa"/>
          </w:tcPr>
          <w:p w14:paraId="564C69C7" w14:textId="2A75ABFB" w:rsidR="00113219" w:rsidRPr="007A0945" w:rsidRDefault="007A0945" w:rsidP="003D3308">
            <w:proofErr w:type="spellStart"/>
            <w:r>
              <w:t>Tahsilatlı</w:t>
            </w:r>
            <w:proofErr w:type="spellEnd"/>
            <w:r>
              <w:t xml:space="preserve"> kargolarda müşteriden ne kadar tahsilat yapılacağını gösterir. Tahsil edilecek tutar gönderilmelidir. </w:t>
            </w:r>
            <w:proofErr w:type="spellStart"/>
            <w:proofErr w:type="gramStart"/>
            <w:r>
              <w:t>collectionType</w:t>
            </w:r>
            <w:proofErr w:type="spellEnd"/>
            <w:proofErr w:type="gramEnd"/>
            <w:r>
              <w:t xml:space="preserve"> değerinin 0 olması halinde </w:t>
            </w:r>
            <w:proofErr w:type="spellStart"/>
            <w:r>
              <w:t>collectionPrice</w:t>
            </w:r>
            <w:proofErr w:type="spellEnd"/>
            <w:r>
              <w:t xml:space="preserve"> = 0 </w:t>
            </w:r>
            <w:r w:rsidRPr="007A2142">
              <w:t>olmalıdır</w:t>
            </w:r>
            <w:r>
              <w:t>.</w:t>
            </w:r>
          </w:p>
        </w:tc>
      </w:tr>
      <w:tr w:rsidR="0030481F" w14:paraId="7D48C64C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553B6D61" w14:textId="3BF8B9E0" w:rsidR="007A0945" w:rsidRPr="00114E49" w:rsidRDefault="007A0945" w:rsidP="003D3308">
            <w:pPr>
              <w:rPr>
                <w:color w:val="FFFFFF" w:themeColor="background1"/>
              </w:rPr>
            </w:pPr>
            <w:proofErr w:type="spellStart"/>
            <w:proofErr w:type="gramStart"/>
            <w:r w:rsidRPr="00114E49">
              <w:rPr>
                <w:color w:val="FFFFFF" w:themeColor="background1"/>
              </w:rPr>
              <w:t>dispatchNoteNumber</w:t>
            </w:r>
            <w:proofErr w:type="spellEnd"/>
            <w:proofErr w:type="gramEnd"/>
          </w:p>
        </w:tc>
        <w:tc>
          <w:tcPr>
            <w:tcW w:w="919" w:type="dxa"/>
          </w:tcPr>
          <w:p w14:paraId="63E00B5C" w14:textId="423B9A5E" w:rsidR="007A0945" w:rsidRDefault="007A0945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2520C28F" w14:textId="7FB0CC41" w:rsidR="007A0945" w:rsidRDefault="0030481F" w:rsidP="003D3308">
            <w:r>
              <w:t xml:space="preserve">Zorunlu </w:t>
            </w:r>
            <w:r w:rsidR="007A0945">
              <w:t>Değil</w:t>
            </w:r>
          </w:p>
        </w:tc>
        <w:tc>
          <w:tcPr>
            <w:tcW w:w="1858" w:type="dxa"/>
          </w:tcPr>
          <w:p w14:paraId="74D49E45" w14:textId="50E87765" w:rsidR="007A0945" w:rsidRDefault="007A0945" w:rsidP="003D3308">
            <w:r>
              <w:t>“1a2b3-SendeO”</w:t>
            </w:r>
          </w:p>
        </w:tc>
        <w:tc>
          <w:tcPr>
            <w:tcW w:w="2677" w:type="dxa"/>
          </w:tcPr>
          <w:p w14:paraId="1BC8B15C" w14:textId="59BCE148" w:rsidR="007A0945" w:rsidRPr="007A0945" w:rsidRDefault="007A0945" w:rsidP="003D3308">
            <w:r>
              <w:t>Müşteriye oluşturulan resmi irsaliye seri ve numarasını içerir. Giriş yapılması halinde buna göre gönderiler sorgulanabilir.</w:t>
            </w:r>
          </w:p>
        </w:tc>
      </w:tr>
      <w:tr w:rsidR="0030481F" w14:paraId="3521973C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6BEC546F" w14:textId="1B662240" w:rsidR="007A0945" w:rsidRPr="00114E49" w:rsidRDefault="00CE2AED" w:rsidP="003D3308">
            <w:pPr>
              <w:rPr>
                <w:color w:val="FFFFFF" w:themeColor="background1"/>
              </w:rPr>
            </w:pPr>
            <w:proofErr w:type="spellStart"/>
            <w:r w:rsidRPr="00114E49">
              <w:rPr>
                <w:color w:val="FFFFFF" w:themeColor="background1"/>
              </w:rPr>
              <w:t>S</w:t>
            </w:r>
            <w:r w:rsidR="007A0945" w:rsidRPr="00114E49">
              <w:rPr>
                <w:color w:val="FFFFFF" w:themeColor="background1"/>
              </w:rPr>
              <w:t>erviceType</w:t>
            </w:r>
            <w:proofErr w:type="spellEnd"/>
          </w:p>
        </w:tc>
        <w:tc>
          <w:tcPr>
            <w:tcW w:w="919" w:type="dxa"/>
          </w:tcPr>
          <w:p w14:paraId="647005DB" w14:textId="75809BB1" w:rsidR="007A0945" w:rsidRDefault="00630053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389D932D" w14:textId="7E3E2654" w:rsidR="007A0945" w:rsidRDefault="00630053" w:rsidP="003D3308">
            <w:r>
              <w:t>Zorunlu</w:t>
            </w:r>
          </w:p>
        </w:tc>
        <w:tc>
          <w:tcPr>
            <w:tcW w:w="1858" w:type="dxa"/>
          </w:tcPr>
          <w:p w14:paraId="1023FF6A" w14:textId="31515E46" w:rsidR="007A0945" w:rsidRDefault="00630053" w:rsidP="003D3308">
            <w:r>
              <w:t>1</w:t>
            </w:r>
          </w:p>
        </w:tc>
        <w:tc>
          <w:tcPr>
            <w:tcW w:w="2677" w:type="dxa"/>
          </w:tcPr>
          <w:p w14:paraId="6E1F485D" w14:textId="77777777" w:rsidR="007A0945" w:rsidRDefault="00630053" w:rsidP="003D3308">
            <w:r>
              <w:t xml:space="preserve">Servis tipini belirtir. Özel operasyonlar dışında </w:t>
            </w:r>
            <w:proofErr w:type="spellStart"/>
            <w:r>
              <w:t>default</w:t>
            </w:r>
            <w:proofErr w:type="spellEnd"/>
            <w:r>
              <w:t xml:space="preserve"> 1 gönderilmelidir.</w:t>
            </w:r>
          </w:p>
          <w:p w14:paraId="500A45B9" w14:textId="7F5385AF" w:rsidR="003C0605" w:rsidRPr="007A0945" w:rsidRDefault="003C0605" w:rsidP="003D3308"/>
        </w:tc>
      </w:tr>
      <w:tr w:rsidR="0030481F" w14:paraId="44C57301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64B3A825" w14:textId="59BF6BA5" w:rsidR="007A0945" w:rsidRPr="00114E49" w:rsidRDefault="00630053" w:rsidP="003D3308">
            <w:pPr>
              <w:rPr>
                <w:color w:val="FFFFFF" w:themeColor="background1"/>
              </w:rPr>
            </w:pPr>
            <w:proofErr w:type="spellStart"/>
            <w:proofErr w:type="gramStart"/>
            <w:r w:rsidRPr="00114E49">
              <w:rPr>
                <w:color w:val="FFFFFF" w:themeColor="background1"/>
              </w:rPr>
              <w:t>barcodeLabelType</w:t>
            </w:r>
            <w:proofErr w:type="spellEnd"/>
            <w:proofErr w:type="gramEnd"/>
          </w:p>
        </w:tc>
        <w:tc>
          <w:tcPr>
            <w:tcW w:w="919" w:type="dxa"/>
          </w:tcPr>
          <w:p w14:paraId="5B467AFE" w14:textId="06F315AC" w:rsidR="007A0945" w:rsidRDefault="00630053" w:rsidP="003D3308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39E93D2A" w14:textId="7D9C87B2" w:rsidR="007A0945" w:rsidRDefault="00630053" w:rsidP="003D3308">
            <w:r>
              <w:t>Zorunlu</w:t>
            </w:r>
          </w:p>
        </w:tc>
        <w:tc>
          <w:tcPr>
            <w:tcW w:w="1858" w:type="dxa"/>
          </w:tcPr>
          <w:p w14:paraId="43DC3466" w14:textId="790EB7B7" w:rsidR="007A0945" w:rsidRDefault="00630053" w:rsidP="003D3308">
            <w:r>
              <w:t>1</w:t>
            </w:r>
          </w:p>
        </w:tc>
        <w:tc>
          <w:tcPr>
            <w:tcW w:w="2677" w:type="dxa"/>
          </w:tcPr>
          <w:p w14:paraId="0EC6EC4C" w14:textId="3E1CA862" w:rsidR="00630053" w:rsidRDefault="00630053" w:rsidP="00630053">
            <w:r>
              <w:t>Servis dönüşünde alınacak barkod etiket yazdırma tipini belirtir.</w:t>
            </w:r>
          </w:p>
          <w:p w14:paraId="6C748BAB" w14:textId="4F81EF65" w:rsidR="00007912" w:rsidRDefault="00007912" w:rsidP="00007912">
            <w:r>
              <w:t>0 – ZPL</w:t>
            </w:r>
          </w:p>
          <w:p w14:paraId="434F388E" w14:textId="39311FB7" w:rsidR="00630053" w:rsidRDefault="00630053" w:rsidP="00630053">
            <w:r>
              <w:t>1 – Base64</w:t>
            </w:r>
          </w:p>
          <w:p w14:paraId="20E7223A" w14:textId="31D7C7E7" w:rsidR="007A0945" w:rsidRDefault="00630053" w:rsidP="00630053">
            <w:r>
              <w:t>2 – ZPL</w:t>
            </w:r>
          </w:p>
          <w:p w14:paraId="76915B74" w14:textId="77777777" w:rsidR="00630053" w:rsidRDefault="00630053" w:rsidP="00630053">
            <w:r>
              <w:t xml:space="preserve">3 – </w:t>
            </w:r>
            <w:proofErr w:type="spellStart"/>
            <w:r>
              <w:t>ZPLs</w:t>
            </w:r>
            <w:proofErr w:type="spellEnd"/>
          </w:p>
          <w:p w14:paraId="32B71104" w14:textId="77777777" w:rsidR="00630053" w:rsidRDefault="00630053" w:rsidP="00630053">
            <w:proofErr w:type="spellStart"/>
            <w:r w:rsidRPr="00630053">
              <w:t>Array</w:t>
            </w:r>
            <w:proofErr w:type="spellEnd"/>
            <w:r w:rsidRPr="00630053">
              <w:t xml:space="preserve"> olarak alınan gönderi bilgilerinin detayıdır. Toplam adet şeklinde gönder</w:t>
            </w:r>
            <w:r>
              <w:t>ile</w:t>
            </w:r>
            <w:r w:rsidRPr="00630053">
              <w:t>bileceği gibi aynı zamanda gönderileri detaylandırıp farklı şekillerde gir</w:t>
            </w:r>
            <w:r>
              <w:t>ilebilir</w:t>
            </w:r>
            <w:r w:rsidRPr="00630053">
              <w:t>.</w:t>
            </w:r>
          </w:p>
          <w:p w14:paraId="71D2F31C" w14:textId="62FFEAC7" w:rsidR="00722C1F" w:rsidRPr="007A0945" w:rsidRDefault="00722C1F" w:rsidP="00630053"/>
        </w:tc>
      </w:tr>
      <w:tr w:rsidR="0030481F" w14:paraId="2C81FC5C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6045D082" w14:textId="5319E5A5" w:rsidR="008B4843" w:rsidRPr="00114E49" w:rsidRDefault="008B4843" w:rsidP="003D3308">
            <w:pPr>
              <w:rPr>
                <w:color w:val="FFFFFF" w:themeColor="background1"/>
              </w:rPr>
            </w:pPr>
            <w:proofErr w:type="spellStart"/>
            <w:proofErr w:type="gramStart"/>
            <w:r w:rsidRPr="00114E49">
              <w:rPr>
                <w:color w:val="FFFFFF" w:themeColor="background1"/>
              </w:rPr>
              <w:t>customerReferenceType</w:t>
            </w:r>
            <w:proofErr w:type="spellEnd"/>
            <w:proofErr w:type="gramEnd"/>
          </w:p>
        </w:tc>
        <w:tc>
          <w:tcPr>
            <w:tcW w:w="919" w:type="dxa"/>
          </w:tcPr>
          <w:p w14:paraId="715CE510" w14:textId="1EA9855C" w:rsidR="008B4843" w:rsidRDefault="008B4843" w:rsidP="003D3308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13CC8EDA" w14:textId="5734BFD5" w:rsidR="008B4843" w:rsidRDefault="0030481F" w:rsidP="003D3308">
            <w:r>
              <w:t xml:space="preserve">Zorunlu </w:t>
            </w:r>
            <w:r w:rsidR="008B4843">
              <w:t>Değil</w:t>
            </w:r>
          </w:p>
        </w:tc>
        <w:tc>
          <w:tcPr>
            <w:tcW w:w="1858" w:type="dxa"/>
          </w:tcPr>
          <w:p w14:paraId="2990F45F" w14:textId="1137154E" w:rsidR="008B4843" w:rsidRDefault="008B4843" w:rsidP="003D3308">
            <w:r>
              <w:t>A123</w:t>
            </w:r>
          </w:p>
        </w:tc>
        <w:tc>
          <w:tcPr>
            <w:tcW w:w="2677" w:type="dxa"/>
          </w:tcPr>
          <w:p w14:paraId="38FBBCAD" w14:textId="109DD2A5" w:rsidR="008B4843" w:rsidRDefault="008B4843" w:rsidP="00BD15D2">
            <w:pPr>
              <w:keepNext/>
            </w:pPr>
            <w:proofErr w:type="spellStart"/>
            <w:proofErr w:type="gramStart"/>
            <w:r>
              <w:t>referenceNo</w:t>
            </w:r>
            <w:proofErr w:type="spellEnd"/>
            <w:proofErr w:type="gramEnd"/>
            <w:r>
              <w:t xml:space="preserve"> alanının müşteri iş işleyişinde </w:t>
            </w:r>
            <w:r w:rsidR="00692642">
              <w:t xml:space="preserve">referans bazlı gönderi </w:t>
            </w:r>
            <w:r w:rsidR="00692642">
              <w:lastRenderedPageBreak/>
              <w:t>ayırmaya yeterli olmadığı durumlar için müşterinin daha fazla detay girebilmesini sağlayan alandır.</w:t>
            </w:r>
          </w:p>
        </w:tc>
      </w:tr>
    </w:tbl>
    <w:p w14:paraId="61FB5BBB" w14:textId="77777777" w:rsidR="00BD15D2" w:rsidRDefault="00BD15D2" w:rsidP="00BD15D2">
      <w:pPr>
        <w:pStyle w:val="Caption"/>
        <w:jc w:val="center"/>
      </w:pPr>
    </w:p>
    <w:p w14:paraId="1F40F13C" w14:textId="27091992" w:rsidR="00BD15D2" w:rsidRDefault="00BD15D2" w:rsidP="00BD15D2">
      <w:pPr>
        <w:pStyle w:val="Caption"/>
        <w:jc w:val="center"/>
      </w:pPr>
      <w:bookmarkStart w:id="10" w:name="_Toc100827511"/>
      <w:r>
        <w:t xml:space="preserve">Şekil </w:t>
      </w:r>
      <w:fldSimple w:instr=" SEQ Şekil \* ARABIC ">
        <w:r w:rsidR="00886500">
          <w:rPr>
            <w:noProof/>
          </w:rPr>
          <w:t>3</w:t>
        </w:r>
      </w:fldSimple>
      <w:r>
        <w:t xml:space="preserve"> </w:t>
      </w:r>
      <w:proofErr w:type="spellStart"/>
      <w:r w:rsidR="00252544">
        <w:t>SetDelivery</w:t>
      </w:r>
      <w:proofErr w:type="spellEnd"/>
      <w:r w:rsidR="00252544">
        <w:t xml:space="preserve"> </w:t>
      </w:r>
      <w:r>
        <w:t>İstek Parametreleri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48"/>
        <w:gridCol w:w="943"/>
        <w:gridCol w:w="1204"/>
        <w:gridCol w:w="2158"/>
        <w:gridCol w:w="2609"/>
      </w:tblGrid>
      <w:tr w:rsidR="00692642" w:rsidRPr="007A0945" w14:paraId="6244B8FC" w14:textId="77777777" w:rsidTr="00722C1F">
        <w:trPr>
          <w:trHeight w:val="472"/>
        </w:trPr>
        <w:tc>
          <w:tcPr>
            <w:tcW w:w="9062" w:type="dxa"/>
            <w:gridSpan w:val="5"/>
            <w:shd w:val="clear" w:color="auto" w:fill="00BB59"/>
          </w:tcPr>
          <w:p w14:paraId="47249A6A" w14:textId="02FB076E" w:rsidR="00692642" w:rsidRPr="00114E49" w:rsidRDefault="004C0F7A" w:rsidP="00692642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br w:type="page"/>
            </w:r>
            <w:proofErr w:type="spellStart"/>
            <w:proofErr w:type="gramStart"/>
            <w:r w:rsidR="00692642" w:rsidRPr="00114E49">
              <w:rPr>
                <w:color w:val="FFFFFF" w:themeColor="background1"/>
                <w:sz w:val="28"/>
                <w:szCs w:val="28"/>
              </w:rPr>
              <w:t>products</w:t>
            </w:r>
            <w:proofErr w:type="spellEnd"/>
            <w:proofErr w:type="gramEnd"/>
            <w:r w:rsidR="00692642" w:rsidRPr="00114E49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692642" w:rsidRPr="00114E49">
              <w:rPr>
                <w:color w:val="FFFFFF" w:themeColor="background1"/>
                <w:sz w:val="28"/>
                <w:szCs w:val="28"/>
              </w:rPr>
              <w:t>array</w:t>
            </w:r>
            <w:proofErr w:type="spellEnd"/>
          </w:p>
        </w:tc>
      </w:tr>
      <w:tr w:rsidR="0030481F" w:rsidRPr="007A0945" w14:paraId="729F5BB4" w14:textId="77777777" w:rsidTr="004C0F7A">
        <w:trPr>
          <w:trHeight w:val="886"/>
        </w:trPr>
        <w:tc>
          <w:tcPr>
            <w:tcW w:w="2148" w:type="dxa"/>
            <w:shd w:val="clear" w:color="auto" w:fill="0465FF"/>
          </w:tcPr>
          <w:p w14:paraId="4A430E56" w14:textId="0D343AF5" w:rsidR="00692642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C</w:t>
            </w:r>
            <w:r w:rsidR="00692642" w:rsidRPr="00CD1EC5">
              <w:rPr>
                <w:color w:val="FFFFFF" w:themeColor="background1"/>
              </w:rPr>
              <w:t>ount</w:t>
            </w:r>
            <w:proofErr w:type="spellEnd"/>
          </w:p>
        </w:tc>
        <w:tc>
          <w:tcPr>
            <w:tcW w:w="943" w:type="dxa"/>
          </w:tcPr>
          <w:p w14:paraId="0989E0A6" w14:textId="3581AED8" w:rsidR="00692642" w:rsidRDefault="004C0F7A" w:rsidP="00366A1A">
            <w:proofErr w:type="spellStart"/>
            <w:r>
              <w:t>İ</w:t>
            </w:r>
            <w:r w:rsidR="00692642">
              <w:t>nteger</w:t>
            </w:r>
            <w:proofErr w:type="spellEnd"/>
          </w:p>
        </w:tc>
        <w:tc>
          <w:tcPr>
            <w:tcW w:w="1204" w:type="dxa"/>
          </w:tcPr>
          <w:p w14:paraId="097BE6E5" w14:textId="77777777" w:rsidR="00692642" w:rsidRDefault="00692642" w:rsidP="00366A1A">
            <w:r>
              <w:t>Zorunlu</w:t>
            </w:r>
          </w:p>
        </w:tc>
        <w:tc>
          <w:tcPr>
            <w:tcW w:w="2158" w:type="dxa"/>
          </w:tcPr>
          <w:p w14:paraId="7155A792" w14:textId="77777777" w:rsidR="00692642" w:rsidRDefault="00692642" w:rsidP="00366A1A">
            <w:r>
              <w:t>2</w:t>
            </w:r>
          </w:p>
        </w:tc>
        <w:tc>
          <w:tcPr>
            <w:tcW w:w="2609" w:type="dxa"/>
          </w:tcPr>
          <w:p w14:paraId="7E0A77B5" w14:textId="77777777" w:rsidR="00692642" w:rsidRPr="007A0945" w:rsidRDefault="00692642" w:rsidP="00366A1A">
            <w:r w:rsidRPr="008B4843">
              <w:t xml:space="preserve">Gönderi adetini belirtir. Her bir detay için adet girilmelidir. </w:t>
            </w:r>
            <w:proofErr w:type="spellStart"/>
            <w:r w:rsidRPr="008B4843">
              <w:t>Count</w:t>
            </w:r>
            <w:proofErr w:type="spellEnd"/>
            <w:r w:rsidRPr="008B4843">
              <w:t xml:space="preserve"> toplamı kadar barkod numarası oluşur.</w:t>
            </w:r>
          </w:p>
        </w:tc>
      </w:tr>
      <w:tr w:rsidR="0030481F" w:rsidRPr="007A0945" w14:paraId="726995FD" w14:textId="77777777" w:rsidTr="004C0F7A">
        <w:trPr>
          <w:trHeight w:val="886"/>
        </w:trPr>
        <w:tc>
          <w:tcPr>
            <w:tcW w:w="2148" w:type="dxa"/>
            <w:shd w:val="clear" w:color="auto" w:fill="0465FF"/>
          </w:tcPr>
          <w:p w14:paraId="668DF975" w14:textId="03D6358B" w:rsidR="00692642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P</w:t>
            </w:r>
            <w:r w:rsidR="00692642" w:rsidRPr="00CD1EC5">
              <w:rPr>
                <w:color w:val="FFFFFF" w:themeColor="background1"/>
              </w:rPr>
              <w:t>roductCode</w:t>
            </w:r>
            <w:proofErr w:type="spellEnd"/>
          </w:p>
        </w:tc>
        <w:tc>
          <w:tcPr>
            <w:tcW w:w="943" w:type="dxa"/>
          </w:tcPr>
          <w:p w14:paraId="6FA7DB16" w14:textId="41D8CCFC" w:rsidR="00692642" w:rsidRDefault="004C0F7A" w:rsidP="00366A1A">
            <w:proofErr w:type="spellStart"/>
            <w:r>
              <w:t>S</w:t>
            </w:r>
            <w:r w:rsidR="00692642">
              <w:t>tring</w:t>
            </w:r>
            <w:proofErr w:type="spellEnd"/>
          </w:p>
        </w:tc>
        <w:tc>
          <w:tcPr>
            <w:tcW w:w="1204" w:type="dxa"/>
          </w:tcPr>
          <w:p w14:paraId="158CD62D" w14:textId="465F533C" w:rsidR="00692642" w:rsidRDefault="0030481F" w:rsidP="00366A1A">
            <w:r>
              <w:t xml:space="preserve">Zorunlu </w:t>
            </w:r>
            <w:r w:rsidR="00692642">
              <w:t>Değil</w:t>
            </w:r>
          </w:p>
        </w:tc>
        <w:tc>
          <w:tcPr>
            <w:tcW w:w="2158" w:type="dxa"/>
          </w:tcPr>
          <w:p w14:paraId="57014780" w14:textId="77777777" w:rsidR="00692642" w:rsidRDefault="00692642" w:rsidP="00366A1A"/>
        </w:tc>
        <w:tc>
          <w:tcPr>
            <w:tcW w:w="2609" w:type="dxa"/>
          </w:tcPr>
          <w:p w14:paraId="6720DA75" w14:textId="319F5245" w:rsidR="00692642" w:rsidRPr="007A0945" w:rsidRDefault="00692642" w:rsidP="00366A1A">
            <w:r>
              <w:t xml:space="preserve">Boş </w:t>
            </w:r>
            <w:proofErr w:type="spellStart"/>
            <w:r>
              <w:t>string</w:t>
            </w:r>
            <w:proofErr w:type="spellEnd"/>
            <w:r>
              <w:t xml:space="preserve"> olarak </w:t>
            </w:r>
            <w:r w:rsidRPr="008B4843">
              <w:rPr>
                <w:b/>
                <w:bCs/>
              </w:rPr>
              <w:t>gönderilmelidir</w:t>
            </w:r>
            <w:r>
              <w:t>.</w:t>
            </w:r>
          </w:p>
        </w:tc>
      </w:tr>
      <w:tr w:rsidR="0030481F" w:rsidRPr="007A0945" w14:paraId="42B75C05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57AC02CB" w14:textId="2184839C" w:rsidR="00692642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D</w:t>
            </w:r>
            <w:r w:rsidR="00692642" w:rsidRPr="00CD1EC5">
              <w:rPr>
                <w:color w:val="FFFFFF" w:themeColor="background1"/>
              </w:rPr>
              <w:t>escription</w:t>
            </w:r>
            <w:proofErr w:type="spellEnd"/>
          </w:p>
        </w:tc>
        <w:tc>
          <w:tcPr>
            <w:tcW w:w="943" w:type="dxa"/>
          </w:tcPr>
          <w:p w14:paraId="7CF4178F" w14:textId="77777777" w:rsidR="00692642" w:rsidRDefault="00692642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3B38C5C8" w14:textId="610FBC29" w:rsidR="00692642" w:rsidRDefault="0030481F" w:rsidP="00366A1A">
            <w:r>
              <w:t xml:space="preserve">Zorunlu </w:t>
            </w:r>
            <w:r w:rsidR="00692642">
              <w:t>Değil</w:t>
            </w:r>
          </w:p>
        </w:tc>
        <w:tc>
          <w:tcPr>
            <w:tcW w:w="2158" w:type="dxa"/>
          </w:tcPr>
          <w:p w14:paraId="0C0854D0" w14:textId="77777777" w:rsidR="00692642" w:rsidRDefault="00692642" w:rsidP="00366A1A"/>
        </w:tc>
        <w:tc>
          <w:tcPr>
            <w:tcW w:w="2609" w:type="dxa"/>
          </w:tcPr>
          <w:p w14:paraId="5D7B735A" w14:textId="578B72C4" w:rsidR="002F4947" w:rsidRDefault="002F4947" w:rsidP="00366A1A">
            <w:r>
              <w:t>Ürüne ilişkin açıklama bilgisidir</w:t>
            </w:r>
          </w:p>
          <w:p w14:paraId="36AA6A28" w14:textId="3DFE3D1E" w:rsidR="00692642" w:rsidRPr="007A0945" w:rsidRDefault="00692642" w:rsidP="00366A1A">
            <w:r>
              <w:t xml:space="preserve">Boş </w:t>
            </w:r>
            <w:proofErr w:type="spellStart"/>
            <w:r>
              <w:t>string</w:t>
            </w:r>
            <w:proofErr w:type="spellEnd"/>
            <w:r>
              <w:t xml:space="preserve"> olarak </w:t>
            </w:r>
            <w:r w:rsidRPr="008B4843">
              <w:rPr>
                <w:b/>
                <w:bCs/>
              </w:rPr>
              <w:t>gönderilmelidir</w:t>
            </w:r>
            <w:r>
              <w:t>.</w:t>
            </w:r>
          </w:p>
        </w:tc>
      </w:tr>
      <w:tr w:rsidR="0030481F" w:rsidRPr="007A0945" w14:paraId="1C59E475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766246B2" w14:textId="35C4F885" w:rsidR="00B84714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D</w:t>
            </w:r>
            <w:r w:rsidR="00B84714" w:rsidRPr="00CD1EC5">
              <w:rPr>
                <w:color w:val="FFFFFF" w:themeColor="background1"/>
              </w:rPr>
              <w:t>eci</w:t>
            </w:r>
            <w:proofErr w:type="spellEnd"/>
          </w:p>
        </w:tc>
        <w:tc>
          <w:tcPr>
            <w:tcW w:w="943" w:type="dxa"/>
          </w:tcPr>
          <w:p w14:paraId="333F1E2A" w14:textId="6F1FFA74" w:rsidR="00B84714" w:rsidRDefault="00B84714" w:rsidP="00366A1A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177502B5" w14:textId="62DB13B3" w:rsidR="00B84714" w:rsidRDefault="0030481F" w:rsidP="00366A1A">
            <w:r>
              <w:t xml:space="preserve">Zorunlu </w:t>
            </w:r>
            <w:r w:rsidR="00B84714">
              <w:t>Değil</w:t>
            </w:r>
          </w:p>
        </w:tc>
        <w:tc>
          <w:tcPr>
            <w:tcW w:w="2158" w:type="dxa"/>
          </w:tcPr>
          <w:p w14:paraId="7EF59E3C" w14:textId="20F0D14B" w:rsidR="00B84714" w:rsidRDefault="00B84714" w:rsidP="00366A1A">
            <w:r>
              <w:t>20</w:t>
            </w:r>
          </w:p>
        </w:tc>
        <w:tc>
          <w:tcPr>
            <w:tcW w:w="2609" w:type="dxa"/>
          </w:tcPr>
          <w:p w14:paraId="483DC4B3" w14:textId="6BC5A405" w:rsidR="00B84714" w:rsidRDefault="00B84714" w:rsidP="00366A1A">
            <w:r>
              <w:t xml:space="preserve">Gönderiye ait paketlerin </w:t>
            </w:r>
            <w:proofErr w:type="spellStart"/>
            <w:r>
              <w:t>deci</w:t>
            </w:r>
            <w:proofErr w:type="spellEnd"/>
            <w:r>
              <w:t xml:space="preserve"> bilgilerini içerir. </w:t>
            </w:r>
            <w:proofErr w:type="spellStart"/>
            <w:proofErr w:type="gramStart"/>
            <w:r>
              <w:t>count</w:t>
            </w:r>
            <w:proofErr w:type="spellEnd"/>
            <w:proofErr w:type="gramEnd"/>
            <w:r>
              <w:t xml:space="preserve"> ile beraber kullanılmaktadır.</w:t>
            </w:r>
            <w:r w:rsidR="00451BCA">
              <w:t xml:space="preserve"> Gönderilmediği durumda ölçüm </w:t>
            </w:r>
            <w:proofErr w:type="spellStart"/>
            <w:r w:rsidR="00451BCA">
              <w:t>Sendeo</w:t>
            </w:r>
            <w:proofErr w:type="spellEnd"/>
            <w:r w:rsidR="00451BCA">
              <w:t xml:space="preserve"> </w:t>
            </w:r>
            <w:proofErr w:type="spellStart"/>
            <w:r w:rsidR="00451BCA">
              <w:t>Operasyon’da</w:t>
            </w:r>
            <w:proofErr w:type="spellEnd"/>
            <w:r w:rsidR="00451BCA">
              <w:t xml:space="preserve"> yapılmaktadır.</w:t>
            </w:r>
          </w:p>
          <w:p w14:paraId="38ED3F26" w14:textId="015580E0" w:rsidR="00B84714" w:rsidRPr="006829A6" w:rsidRDefault="00B84714" w:rsidP="00366A1A">
            <w:pPr>
              <w:rPr>
                <w:rFonts w:eastAsia="Times New Roman"/>
                <w:i/>
                <w:iCs/>
              </w:rPr>
            </w:pPr>
            <w:r w:rsidRPr="006829A6">
              <w:rPr>
                <w:rFonts w:eastAsia="Times New Roman"/>
                <w:i/>
                <w:iCs/>
              </w:rPr>
              <w:t xml:space="preserve">Tek gönderi biri 3 </w:t>
            </w:r>
            <w:proofErr w:type="spellStart"/>
            <w:r w:rsidRPr="006829A6">
              <w:rPr>
                <w:rFonts w:eastAsia="Times New Roman"/>
                <w:i/>
                <w:iCs/>
              </w:rPr>
              <w:t>deci</w:t>
            </w:r>
            <w:proofErr w:type="spellEnd"/>
            <w:r w:rsidRPr="006829A6">
              <w:rPr>
                <w:rFonts w:eastAsia="Times New Roman"/>
                <w:i/>
                <w:iCs/>
              </w:rPr>
              <w:t xml:space="preserve">, diğeri 4 </w:t>
            </w:r>
            <w:proofErr w:type="spellStart"/>
            <w:r w:rsidRPr="006829A6">
              <w:rPr>
                <w:rFonts w:eastAsia="Times New Roman"/>
                <w:i/>
                <w:iCs/>
              </w:rPr>
              <w:t>deci</w:t>
            </w:r>
            <w:proofErr w:type="spellEnd"/>
            <w:r w:rsidRPr="006829A6">
              <w:rPr>
                <w:rFonts w:eastAsia="Times New Roman"/>
                <w:i/>
                <w:iCs/>
              </w:rPr>
              <w:t xml:space="preserve"> olan 2 kutunuz varsa:</w:t>
            </w:r>
          </w:p>
          <w:p w14:paraId="096F474E" w14:textId="77777777" w:rsidR="00B84714" w:rsidRPr="006829A6" w:rsidRDefault="00B84714" w:rsidP="00B8471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i/>
                <w:iCs/>
              </w:rPr>
            </w:pPr>
            <w:proofErr w:type="spellStart"/>
            <w:proofErr w:type="gramStart"/>
            <w:r w:rsidRPr="006829A6">
              <w:rPr>
                <w:i/>
                <w:iCs/>
              </w:rPr>
              <w:t>count</w:t>
            </w:r>
            <w:proofErr w:type="spellEnd"/>
            <w:r w:rsidRPr="006829A6">
              <w:rPr>
                <w:i/>
                <w:iCs/>
              </w:rPr>
              <w:t xml:space="preserve"> :</w:t>
            </w:r>
            <w:proofErr w:type="gramEnd"/>
            <w:r w:rsidRPr="006829A6">
              <w:rPr>
                <w:i/>
                <w:iCs/>
              </w:rPr>
              <w:t xml:space="preserve"> 1, </w:t>
            </w:r>
            <w:proofErr w:type="spellStart"/>
            <w:r w:rsidRPr="006829A6">
              <w:rPr>
                <w:i/>
                <w:iCs/>
              </w:rPr>
              <w:t>deci</w:t>
            </w:r>
            <w:proofErr w:type="spellEnd"/>
            <w:r w:rsidRPr="006829A6">
              <w:rPr>
                <w:i/>
                <w:iCs/>
              </w:rPr>
              <w:t xml:space="preserve"> : 4</w:t>
            </w:r>
          </w:p>
          <w:p w14:paraId="75529B1D" w14:textId="77777777" w:rsidR="00B84714" w:rsidRPr="006829A6" w:rsidRDefault="00B84714" w:rsidP="00B8471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i/>
                <w:iCs/>
              </w:rPr>
            </w:pPr>
            <w:proofErr w:type="spellStart"/>
            <w:proofErr w:type="gramStart"/>
            <w:r w:rsidRPr="006829A6">
              <w:rPr>
                <w:i/>
                <w:iCs/>
              </w:rPr>
              <w:t>count</w:t>
            </w:r>
            <w:proofErr w:type="spellEnd"/>
            <w:r w:rsidRPr="006829A6">
              <w:rPr>
                <w:i/>
                <w:iCs/>
              </w:rPr>
              <w:t xml:space="preserve"> :</w:t>
            </w:r>
            <w:proofErr w:type="gramEnd"/>
            <w:r w:rsidRPr="006829A6">
              <w:rPr>
                <w:i/>
                <w:iCs/>
              </w:rPr>
              <w:t xml:space="preserve"> 1, </w:t>
            </w:r>
            <w:proofErr w:type="spellStart"/>
            <w:r w:rsidRPr="006829A6">
              <w:rPr>
                <w:i/>
                <w:iCs/>
              </w:rPr>
              <w:t>deci</w:t>
            </w:r>
            <w:proofErr w:type="spellEnd"/>
            <w:r w:rsidRPr="006829A6">
              <w:rPr>
                <w:i/>
                <w:iCs/>
              </w:rPr>
              <w:t xml:space="preserve"> : 3</w:t>
            </w:r>
          </w:p>
          <w:p w14:paraId="395FB522" w14:textId="77777777" w:rsidR="00B84714" w:rsidRPr="006829A6" w:rsidRDefault="00B84714" w:rsidP="00B84714">
            <w:pPr>
              <w:rPr>
                <w:i/>
                <w:iCs/>
              </w:rPr>
            </w:pPr>
            <w:proofErr w:type="gramStart"/>
            <w:r w:rsidRPr="006829A6">
              <w:rPr>
                <w:i/>
                <w:iCs/>
              </w:rPr>
              <w:t>gönderilir</w:t>
            </w:r>
            <w:proofErr w:type="gramEnd"/>
            <w:r w:rsidRPr="006829A6">
              <w:rPr>
                <w:i/>
                <w:iCs/>
              </w:rPr>
              <w:t>.</w:t>
            </w:r>
          </w:p>
          <w:p w14:paraId="27B4BDAF" w14:textId="5BB804C4" w:rsidR="00B84714" w:rsidRPr="006829A6" w:rsidRDefault="00B84714" w:rsidP="00B84714">
            <w:pPr>
              <w:rPr>
                <w:rFonts w:eastAsia="Times New Roman"/>
                <w:i/>
                <w:iCs/>
              </w:rPr>
            </w:pPr>
            <w:r w:rsidRPr="006829A6">
              <w:rPr>
                <w:rFonts w:eastAsia="Times New Roman"/>
                <w:i/>
                <w:iCs/>
              </w:rPr>
              <w:t xml:space="preserve">Tek gönderi iki adet 5 </w:t>
            </w:r>
            <w:proofErr w:type="spellStart"/>
            <w:r w:rsidRPr="006829A6">
              <w:rPr>
                <w:rFonts w:eastAsia="Times New Roman"/>
                <w:i/>
                <w:iCs/>
              </w:rPr>
              <w:t>deci</w:t>
            </w:r>
            <w:proofErr w:type="spellEnd"/>
            <w:r w:rsidRPr="006829A6">
              <w:rPr>
                <w:rFonts w:eastAsia="Times New Roman"/>
                <w:i/>
                <w:iCs/>
              </w:rPr>
              <w:t xml:space="preserve"> kutudan oluşuyorsa:</w:t>
            </w:r>
          </w:p>
          <w:p w14:paraId="5BDD9E5E" w14:textId="038C18D9" w:rsidR="00B84714" w:rsidRPr="006829A6" w:rsidRDefault="00B84714" w:rsidP="00B8471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i/>
                <w:iCs/>
              </w:rPr>
            </w:pPr>
            <w:proofErr w:type="spellStart"/>
            <w:proofErr w:type="gramStart"/>
            <w:r w:rsidRPr="006829A6">
              <w:rPr>
                <w:i/>
                <w:iCs/>
              </w:rPr>
              <w:t>count</w:t>
            </w:r>
            <w:proofErr w:type="spellEnd"/>
            <w:r w:rsidRPr="006829A6">
              <w:rPr>
                <w:i/>
                <w:iCs/>
              </w:rPr>
              <w:t xml:space="preserve"> :</w:t>
            </w:r>
            <w:proofErr w:type="gramEnd"/>
            <w:r w:rsidRPr="006829A6">
              <w:rPr>
                <w:i/>
                <w:iCs/>
              </w:rPr>
              <w:t xml:space="preserve"> 2, </w:t>
            </w:r>
            <w:proofErr w:type="spellStart"/>
            <w:r w:rsidRPr="006829A6">
              <w:rPr>
                <w:i/>
                <w:iCs/>
              </w:rPr>
              <w:t>deci</w:t>
            </w:r>
            <w:proofErr w:type="spellEnd"/>
            <w:r w:rsidRPr="006829A6">
              <w:rPr>
                <w:i/>
                <w:iCs/>
              </w:rPr>
              <w:t xml:space="preserve"> : 5</w:t>
            </w:r>
          </w:p>
          <w:p w14:paraId="599CAFD3" w14:textId="77777777" w:rsidR="00B84714" w:rsidRDefault="00B84714" w:rsidP="00B84714">
            <w:pPr>
              <w:rPr>
                <w:i/>
                <w:iCs/>
              </w:rPr>
            </w:pPr>
            <w:proofErr w:type="gramStart"/>
            <w:r w:rsidRPr="006829A6">
              <w:rPr>
                <w:i/>
                <w:iCs/>
              </w:rPr>
              <w:t>gönderilir</w:t>
            </w:r>
            <w:proofErr w:type="gramEnd"/>
            <w:r w:rsidRPr="006829A6">
              <w:rPr>
                <w:i/>
                <w:iCs/>
              </w:rPr>
              <w:t>.</w:t>
            </w:r>
          </w:p>
          <w:p w14:paraId="2FC464C0" w14:textId="2AD8E30C" w:rsidR="00BF48FD" w:rsidRPr="00B84714" w:rsidRDefault="00BF48FD" w:rsidP="00B84714">
            <w:pPr>
              <w:rPr>
                <w:rFonts w:eastAsia="Times New Roman"/>
              </w:rPr>
            </w:pPr>
            <w:proofErr w:type="spellStart"/>
            <w:r w:rsidRPr="00BF48FD">
              <w:t>Deci</w:t>
            </w:r>
            <w:proofErr w:type="spellEnd"/>
            <w:r w:rsidRPr="00BF48FD">
              <w:t xml:space="preserve"> ya da kg ölçülememesi durumunda 0</w:t>
            </w:r>
            <w:r>
              <w:t>(sıfır)</w:t>
            </w:r>
            <w:r w:rsidRPr="00BF48FD">
              <w:t xml:space="preserve"> olarak gönderilmelidir</w:t>
            </w:r>
            <w:r>
              <w:rPr>
                <w:i/>
                <w:iCs/>
              </w:rPr>
              <w:t>.</w:t>
            </w:r>
          </w:p>
        </w:tc>
      </w:tr>
      <w:tr w:rsidR="0030481F" w:rsidRPr="007A0945" w14:paraId="5189FFCA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6119EDF0" w14:textId="7CCC42D3" w:rsidR="00692642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W</w:t>
            </w:r>
            <w:r w:rsidR="00692642" w:rsidRPr="00CD1EC5">
              <w:rPr>
                <w:color w:val="FFFFFF" w:themeColor="background1"/>
              </w:rPr>
              <w:t>eigth</w:t>
            </w:r>
            <w:proofErr w:type="spellEnd"/>
          </w:p>
        </w:tc>
        <w:tc>
          <w:tcPr>
            <w:tcW w:w="943" w:type="dxa"/>
          </w:tcPr>
          <w:p w14:paraId="3AC9FFD5" w14:textId="25CAEF1D" w:rsidR="00692642" w:rsidRDefault="00692642" w:rsidP="00366A1A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72685A94" w14:textId="0B977061" w:rsidR="00692642" w:rsidRDefault="0030481F" w:rsidP="00366A1A">
            <w:r>
              <w:t xml:space="preserve">Zorunlu </w:t>
            </w:r>
            <w:r w:rsidR="00692642">
              <w:t>Değil</w:t>
            </w:r>
          </w:p>
        </w:tc>
        <w:tc>
          <w:tcPr>
            <w:tcW w:w="2158" w:type="dxa"/>
          </w:tcPr>
          <w:p w14:paraId="2867D58E" w14:textId="77777777" w:rsidR="00692642" w:rsidRDefault="00692642" w:rsidP="00366A1A"/>
        </w:tc>
        <w:tc>
          <w:tcPr>
            <w:tcW w:w="2609" w:type="dxa"/>
          </w:tcPr>
          <w:p w14:paraId="327870BE" w14:textId="0BEBF2DD" w:rsidR="00692642" w:rsidRDefault="00692642" w:rsidP="00366A1A">
            <w:r>
              <w:t xml:space="preserve">Gönderi </w:t>
            </w:r>
            <w:r w:rsidR="006829A6">
              <w:t xml:space="preserve">paketlerinin </w:t>
            </w:r>
            <w:r>
              <w:t>ağırlığını belirtir.</w:t>
            </w:r>
          </w:p>
        </w:tc>
      </w:tr>
      <w:tr w:rsidR="0030481F" w:rsidRPr="007A0945" w14:paraId="2724D93D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3626CF43" w14:textId="1DD1BF43" w:rsidR="00692642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D</w:t>
            </w:r>
            <w:r w:rsidR="006829A6" w:rsidRPr="00CD1EC5">
              <w:rPr>
                <w:color w:val="FFFFFF" w:themeColor="background1"/>
              </w:rPr>
              <w:t>eciWeight</w:t>
            </w:r>
            <w:proofErr w:type="spellEnd"/>
          </w:p>
        </w:tc>
        <w:tc>
          <w:tcPr>
            <w:tcW w:w="943" w:type="dxa"/>
          </w:tcPr>
          <w:p w14:paraId="09E9FFE1" w14:textId="637009D1" w:rsidR="00692642" w:rsidRDefault="002D1A79" w:rsidP="00366A1A">
            <w:proofErr w:type="spellStart"/>
            <w:proofErr w:type="gramStart"/>
            <w:r>
              <w:t>i</w:t>
            </w:r>
            <w:r w:rsidR="006829A6">
              <w:t>nteger</w:t>
            </w:r>
            <w:proofErr w:type="spellEnd"/>
            <w:proofErr w:type="gramEnd"/>
          </w:p>
        </w:tc>
        <w:tc>
          <w:tcPr>
            <w:tcW w:w="1204" w:type="dxa"/>
          </w:tcPr>
          <w:p w14:paraId="710A199A" w14:textId="3324CF67" w:rsidR="00692642" w:rsidRDefault="0030481F" w:rsidP="00366A1A">
            <w:r>
              <w:t xml:space="preserve">Zorunlu </w:t>
            </w:r>
            <w:r w:rsidR="006829A6">
              <w:t>Değil</w:t>
            </w:r>
          </w:p>
        </w:tc>
        <w:tc>
          <w:tcPr>
            <w:tcW w:w="2158" w:type="dxa"/>
          </w:tcPr>
          <w:p w14:paraId="2B8511FF" w14:textId="77777777" w:rsidR="00692642" w:rsidRDefault="00692642" w:rsidP="00366A1A"/>
        </w:tc>
        <w:tc>
          <w:tcPr>
            <w:tcW w:w="2609" w:type="dxa"/>
          </w:tcPr>
          <w:p w14:paraId="2B103097" w14:textId="05196C1A" w:rsidR="00692642" w:rsidRDefault="006829A6" w:rsidP="00366A1A">
            <w:r>
              <w:t xml:space="preserve">Gönderi paketlerinin </w:t>
            </w:r>
            <w:proofErr w:type="spellStart"/>
            <w:r>
              <w:t>deci</w:t>
            </w:r>
            <w:proofErr w:type="spellEnd"/>
            <w:r>
              <w:t>/ağırlık değerini belirtir.</w:t>
            </w:r>
          </w:p>
        </w:tc>
      </w:tr>
      <w:tr w:rsidR="0030481F" w:rsidRPr="007A0945" w14:paraId="389A43C7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681FE6D6" w14:textId="175FA167" w:rsidR="006829A6" w:rsidRPr="00CD1EC5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lastRenderedPageBreak/>
              <w:t>P</w:t>
            </w:r>
            <w:r w:rsidR="006829A6" w:rsidRPr="00CD1EC5">
              <w:rPr>
                <w:color w:val="FFFFFF" w:themeColor="background1"/>
              </w:rPr>
              <w:t>rice</w:t>
            </w:r>
            <w:proofErr w:type="spellEnd"/>
          </w:p>
        </w:tc>
        <w:tc>
          <w:tcPr>
            <w:tcW w:w="943" w:type="dxa"/>
          </w:tcPr>
          <w:p w14:paraId="2AE78233" w14:textId="4D0BA57F" w:rsidR="006829A6" w:rsidRDefault="006829A6" w:rsidP="00366A1A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04" w:type="dxa"/>
          </w:tcPr>
          <w:p w14:paraId="26BFCE1A" w14:textId="77777777" w:rsidR="006829A6" w:rsidRDefault="00877431" w:rsidP="00366A1A">
            <w:r>
              <w:t>Zorunlu</w:t>
            </w:r>
          </w:p>
          <w:p w14:paraId="0E7AABEE" w14:textId="7B5C5D70" w:rsidR="00877431" w:rsidRDefault="00877431" w:rsidP="00366A1A">
            <w:r>
              <w:t>Değil</w:t>
            </w:r>
          </w:p>
        </w:tc>
        <w:tc>
          <w:tcPr>
            <w:tcW w:w="2158" w:type="dxa"/>
          </w:tcPr>
          <w:p w14:paraId="1322954B" w14:textId="77777777" w:rsidR="006829A6" w:rsidRDefault="006829A6" w:rsidP="00366A1A"/>
        </w:tc>
        <w:tc>
          <w:tcPr>
            <w:tcW w:w="2609" w:type="dxa"/>
          </w:tcPr>
          <w:p w14:paraId="30C60AD4" w14:textId="4D29E8D1" w:rsidR="006829A6" w:rsidRDefault="00E6785F" w:rsidP="00BD15D2">
            <w:pPr>
              <w:keepNext/>
            </w:pPr>
            <w:proofErr w:type="gramStart"/>
            <w:r>
              <w:t>0.0 -</w:t>
            </w:r>
            <w:proofErr w:type="gramEnd"/>
            <w:r>
              <w:t xml:space="preserve">&gt; </w:t>
            </w:r>
            <w:proofErr w:type="spellStart"/>
            <w:r w:rsidR="00877431">
              <w:t>D</w:t>
            </w:r>
            <w:r>
              <w:t>ouble</w:t>
            </w:r>
            <w:proofErr w:type="spellEnd"/>
            <w:r>
              <w:t xml:space="preserve"> değer olarak gönderilebilir. Nihai tutarı </w:t>
            </w:r>
            <w:proofErr w:type="spellStart"/>
            <w:r>
              <w:t>deci</w:t>
            </w:r>
            <w:proofErr w:type="spellEnd"/>
            <w:r>
              <w:t xml:space="preserve"> girildiğinde sistem hesaplamaktadır.</w:t>
            </w:r>
          </w:p>
        </w:tc>
      </w:tr>
    </w:tbl>
    <w:p w14:paraId="3C63B072" w14:textId="77777777" w:rsidR="00BD15D2" w:rsidRDefault="00BD15D2" w:rsidP="00BD15D2">
      <w:pPr>
        <w:pStyle w:val="Caption"/>
        <w:jc w:val="center"/>
      </w:pPr>
    </w:p>
    <w:p w14:paraId="1F359A1B" w14:textId="02E3F837" w:rsidR="002F4947" w:rsidRDefault="00BD15D2" w:rsidP="00BD15D2">
      <w:pPr>
        <w:pStyle w:val="Caption"/>
        <w:jc w:val="center"/>
      </w:pPr>
      <w:bookmarkStart w:id="11" w:name="_Toc100827512"/>
      <w:r>
        <w:t xml:space="preserve">Şekil </w:t>
      </w:r>
      <w:fldSimple w:instr=" SEQ Şekil \* ARABIC ">
        <w:r w:rsidR="00886500">
          <w:rPr>
            <w:noProof/>
          </w:rPr>
          <w:t>4</w:t>
        </w:r>
      </w:fldSimple>
      <w:r>
        <w:t xml:space="preserve"> </w:t>
      </w:r>
      <w:proofErr w:type="spellStart"/>
      <w:r w:rsidR="00252544">
        <w:t>SetDelivery</w:t>
      </w:r>
      <w:proofErr w:type="spellEnd"/>
      <w:r w:rsidR="00252544">
        <w:t xml:space="preserve"> </w:t>
      </w:r>
      <w:proofErr w:type="spellStart"/>
      <w:r w:rsidRPr="005941E3">
        <w:t>products</w:t>
      </w:r>
      <w:proofErr w:type="spellEnd"/>
      <w:r w:rsidRPr="005941E3">
        <w:t xml:space="preserve"> </w:t>
      </w:r>
      <w:proofErr w:type="spellStart"/>
      <w:r w:rsidRPr="005941E3">
        <w:t>array</w:t>
      </w:r>
      <w:bookmarkEnd w:id="11"/>
      <w:proofErr w:type="spellEnd"/>
    </w:p>
    <w:p w14:paraId="38F63A2D" w14:textId="77777777" w:rsidR="00BD15D2" w:rsidRDefault="00BD15D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545EE64" w14:textId="59229894" w:rsidR="00CD1EC5" w:rsidRPr="005E7B2D" w:rsidRDefault="005F1BB8" w:rsidP="00CD1EC5">
      <w:pPr>
        <w:pStyle w:val="Heading3"/>
        <w:rPr>
          <w:color w:val="0465FF"/>
        </w:rPr>
      </w:pPr>
      <w:bookmarkStart w:id="12" w:name="_Toc101346609"/>
      <w:r w:rsidRPr="005E7B2D">
        <w:rPr>
          <w:color w:val="0465FF"/>
        </w:rPr>
        <w:lastRenderedPageBreak/>
        <w:t>Cevap</w:t>
      </w:r>
      <w:r w:rsidR="00CD1EC5" w:rsidRPr="005E7B2D">
        <w:rPr>
          <w:color w:val="0465FF"/>
        </w:rPr>
        <w:t xml:space="preserve"> Parametreleri</w:t>
      </w:r>
      <w:r w:rsidR="00CE24F2" w:rsidRPr="005E7B2D">
        <w:rPr>
          <w:color w:val="0465FF"/>
        </w:rPr>
        <w:t xml:space="preserve"> (200 = Başarılı)</w:t>
      </w:r>
      <w:bookmarkEnd w:id="12"/>
    </w:p>
    <w:p w14:paraId="1F444381" w14:textId="77777777" w:rsidR="00BD15D2" w:rsidRPr="00BD15D2" w:rsidRDefault="00BD15D2" w:rsidP="00BD15D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3330"/>
        <w:gridCol w:w="2587"/>
      </w:tblGrid>
      <w:tr w:rsidR="00CD1EC5" w14:paraId="75BD5302" w14:textId="77777777" w:rsidTr="00817A9D">
        <w:tc>
          <w:tcPr>
            <w:tcW w:w="2155" w:type="dxa"/>
            <w:shd w:val="clear" w:color="auto" w:fill="00BB59"/>
          </w:tcPr>
          <w:p w14:paraId="56D73FF4" w14:textId="77777777" w:rsidR="00CD1EC5" w:rsidRPr="008B1A7E" w:rsidRDefault="00CD1EC5" w:rsidP="00366A1A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90" w:type="dxa"/>
            <w:shd w:val="clear" w:color="auto" w:fill="00BB59"/>
          </w:tcPr>
          <w:p w14:paraId="1ABD5460" w14:textId="77777777" w:rsidR="00CD1EC5" w:rsidRPr="00114E49" w:rsidRDefault="00CD1EC5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330" w:type="dxa"/>
            <w:shd w:val="clear" w:color="auto" w:fill="00BB59"/>
          </w:tcPr>
          <w:p w14:paraId="6DBD3F63" w14:textId="77777777" w:rsidR="00CD1EC5" w:rsidRPr="00114E49" w:rsidRDefault="00CD1EC5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1035A9BC" w14:textId="77777777" w:rsidR="00CD1EC5" w:rsidRPr="00114E49" w:rsidRDefault="00CD1EC5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CD1EC5" w14:paraId="3FF31A68" w14:textId="77777777" w:rsidTr="004C0F7A">
        <w:tc>
          <w:tcPr>
            <w:tcW w:w="2155" w:type="dxa"/>
            <w:shd w:val="clear" w:color="auto" w:fill="0465FF"/>
          </w:tcPr>
          <w:p w14:paraId="7B265907" w14:textId="35547B21" w:rsidR="00CD1EC5" w:rsidRPr="00114E49" w:rsidRDefault="00CE2AED" w:rsidP="00366A1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</w:t>
            </w:r>
            <w:r w:rsidR="00CD1EC5">
              <w:rPr>
                <w:color w:val="FFFFFF" w:themeColor="background1"/>
              </w:rPr>
              <w:t>rackingNumber</w:t>
            </w:r>
            <w:proofErr w:type="spellEnd"/>
          </w:p>
        </w:tc>
        <w:tc>
          <w:tcPr>
            <w:tcW w:w="990" w:type="dxa"/>
          </w:tcPr>
          <w:p w14:paraId="09325190" w14:textId="43033188" w:rsidR="00CD1EC5" w:rsidRDefault="00CD1EC5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5DA7D653" w14:textId="7AFBAB1A" w:rsidR="00CD1EC5" w:rsidRDefault="00CD1EC5" w:rsidP="00366A1A">
            <w:r>
              <w:t>912</w:t>
            </w:r>
            <w:r w:rsidR="005F5AB8">
              <w:t>4356789047</w:t>
            </w:r>
          </w:p>
        </w:tc>
        <w:tc>
          <w:tcPr>
            <w:tcW w:w="2587" w:type="dxa"/>
          </w:tcPr>
          <w:p w14:paraId="52C08D21" w14:textId="59CAABD2" w:rsidR="00CD1EC5" w:rsidRDefault="00CD1EC5" w:rsidP="00366A1A">
            <w:r>
              <w:t>Oluşturulan iş emri/gönderinin takip numarası</w:t>
            </w:r>
          </w:p>
        </w:tc>
      </w:tr>
      <w:tr w:rsidR="00CD1EC5" w14:paraId="27813CFC" w14:textId="77777777" w:rsidTr="004C0F7A">
        <w:tc>
          <w:tcPr>
            <w:tcW w:w="2155" w:type="dxa"/>
            <w:shd w:val="clear" w:color="auto" w:fill="0465FF"/>
          </w:tcPr>
          <w:p w14:paraId="0694D369" w14:textId="185343E8" w:rsidR="00CD1EC5" w:rsidRDefault="00CE2AED" w:rsidP="00366A1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</w:t>
            </w:r>
            <w:r w:rsidR="00CD1EC5">
              <w:rPr>
                <w:color w:val="FFFFFF" w:themeColor="background1"/>
              </w:rPr>
              <w:t>rackingUrl</w:t>
            </w:r>
            <w:proofErr w:type="spellEnd"/>
          </w:p>
        </w:tc>
        <w:tc>
          <w:tcPr>
            <w:tcW w:w="990" w:type="dxa"/>
          </w:tcPr>
          <w:p w14:paraId="167F0DDB" w14:textId="6A732A00" w:rsidR="00CD1EC5" w:rsidRDefault="00CD1EC5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23435291" w14:textId="0DB92415" w:rsidR="00CD1EC5" w:rsidRDefault="00817A9D" w:rsidP="00366A1A">
            <w:r w:rsidRPr="00817A9D">
              <w:t>https://sube.sendeo.com.tr/takip?ccode=111111&amp;musref=sendeo-aygaz-12345</w:t>
            </w:r>
          </w:p>
        </w:tc>
        <w:tc>
          <w:tcPr>
            <w:tcW w:w="2587" w:type="dxa"/>
          </w:tcPr>
          <w:p w14:paraId="68C34D81" w14:textId="6147ACEC" w:rsidR="00CD1EC5" w:rsidRDefault="00817A9D" w:rsidP="00366A1A">
            <w:r>
              <w:t xml:space="preserve">Oluşturulan iş emri/gönderiye ait </w:t>
            </w:r>
            <w:proofErr w:type="spellStart"/>
            <w:r>
              <w:t>sendeo</w:t>
            </w:r>
            <w:proofErr w:type="spellEnd"/>
            <w:r>
              <w:t xml:space="preserve"> takip URL’i. İş emirleri gönderiye dönüştükten sonra takip URL’i aktif olmaktadır.</w:t>
            </w:r>
          </w:p>
        </w:tc>
      </w:tr>
      <w:tr w:rsidR="00CD1EC5" w14:paraId="7F546E94" w14:textId="77777777" w:rsidTr="004C0F7A">
        <w:tc>
          <w:tcPr>
            <w:tcW w:w="2155" w:type="dxa"/>
            <w:shd w:val="clear" w:color="auto" w:fill="0465FF"/>
          </w:tcPr>
          <w:p w14:paraId="4AE02013" w14:textId="15FCD93F" w:rsidR="00CD1EC5" w:rsidRDefault="00CE2AED" w:rsidP="00366A1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</w:t>
            </w:r>
            <w:proofErr w:type="spellEnd"/>
          </w:p>
        </w:tc>
        <w:tc>
          <w:tcPr>
            <w:tcW w:w="990" w:type="dxa"/>
          </w:tcPr>
          <w:p w14:paraId="133B54B1" w14:textId="6C1DD984" w:rsidR="00CD1EC5" w:rsidRDefault="00817A9D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662CD155" w14:textId="25755302" w:rsidR="00CD1EC5" w:rsidRDefault="00722C1F" w:rsidP="00366A1A">
            <w:r>
              <w:t>Base64 barkod örneği döner</w:t>
            </w:r>
          </w:p>
        </w:tc>
        <w:tc>
          <w:tcPr>
            <w:tcW w:w="2587" w:type="dxa"/>
          </w:tcPr>
          <w:p w14:paraId="60678B36" w14:textId="39E83CCA" w:rsidR="00CD1EC5" w:rsidRDefault="002D1A79" w:rsidP="00366A1A">
            <w:proofErr w:type="spellStart"/>
            <w:proofErr w:type="gramStart"/>
            <w:r>
              <w:t>barcodeLabelType</w:t>
            </w:r>
            <w:proofErr w:type="spellEnd"/>
            <w:proofErr w:type="gramEnd"/>
            <w:r>
              <w:t xml:space="preserve"> 1 ile atılan istek için dönen Base64 barkodu içerir.</w:t>
            </w:r>
          </w:p>
        </w:tc>
      </w:tr>
      <w:tr w:rsidR="00CD1EC5" w14:paraId="56F3C4DD" w14:textId="77777777" w:rsidTr="004C0F7A">
        <w:tc>
          <w:tcPr>
            <w:tcW w:w="2155" w:type="dxa"/>
            <w:shd w:val="clear" w:color="auto" w:fill="0465FF"/>
          </w:tcPr>
          <w:p w14:paraId="65232D68" w14:textId="139506D0" w:rsidR="00CD1EC5" w:rsidRDefault="00CE2AED" w:rsidP="00366A1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arcodeZpl</w:t>
            </w:r>
            <w:proofErr w:type="spellEnd"/>
          </w:p>
        </w:tc>
        <w:tc>
          <w:tcPr>
            <w:tcW w:w="990" w:type="dxa"/>
          </w:tcPr>
          <w:p w14:paraId="1191E28C" w14:textId="40C7B90B" w:rsidR="00CD1EC5" w:rsidRDefault="00817A9D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24ACE0B0" w14:textId="01353C28" w:rsidR="00CD1EC5" w:rsidRDefault="00722C1F" w:rsidP="00366A1A">
            <w:r>
              <w:t>ZPL barkod örneği döner</w:t>
            </w:r>
          </w:p>
        </w:tc>
        <w:tc>
          <w:tcPr>
            <w:tcW w:w="2587" w:type="dxa"/>
          </w:tcPr>
          <w:p w14:paraId="173492E3" w14:textId="7308BAC2" w:rsidR="00CD1EC5" w:rsidRDefault="002D1A79" w:rsidP="00366A1A">
            <w:proofErr w:type="spellStart"/>
            <w:proofErr w:type="gramStart"/>
            <w:r>
              <w:t>barcodeLabelType</w:t>
            </w:r>
            <w:proofErr w:type="spellEnd"/>
            <w:proofErr w:type="gramEnd"/>
            <w:r>
              <w:t xml:space="preserve"> 2 ile atılan istek için dönen ZPL</w:t>
            </w:r>
            <w:r w:rsidR="00CE24F2">
              <w:t xml:space="preserve"> Zebra</w:t>
            </w:r>
            <w:r>
              <w:t xml:space="preserve"> barkodu içerir.</w:t>
            </w:r>
          </w:p>
        </w:tc>
      </w:tr>
      <w:tr w:rsidR="00CD1EC5" w14:paraId="7F72EF52" w14:textId="77777777" w:rsidTr="004C0F7A">
        <w:tc>
          <w:tcPr>
            <w:tcW w:w="2155" w:type="dxa"/>
            <w:shd w:val="clear" w:color="auto" w:fill="0465FF"/>
          </w:tcPr>
          <w:p w14:paraId="34D829D7" w14:textId="5C79AAF3" w:rsidR="00CD1EC5" w:rsidRDefault="00CE2AED" w:rsidP="00366A1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arcodeNumbers</w:t>
            </w:r>
            <w:proofErr w:type="spellEnd"/>
          </w:p>
        </w:tc>
        <w:tc>
          <w:tcPr>
            <w:tcW w:w="990" w:type="dxa"/>
          </w:tcPr>
          <w:p w14:paraId="63C9F166" w14:textId="174AE5AA" w:rsidR="00CD1EC5" w:rsidRDefault="00817A9D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553EBD28" w14:textId="47337C1B" w:rsidR="00CD1EC5" w:rsidRDefault="007F417C" w:rsidP="00366A1A">
            <w:r w:rsidRPr="007F417C">
              <w:t>Gönderiye ait barkod numarası bilgisidir</w:t>
            </w:r>
          </w:p>
        </w:tc>
        <w:tc>
          <w:tcPr>
            <w:tcW w:w="2587" w:type="dxa"/>
          </w:tcPr>
          <w:p w14:paraId="62EB7EF9" w14:textId="5D59009B" w:rsidR="00CD1EC5" w:rsidRDefault="002A0000" w:rsidP="00366A1A">
            <w:r>
              <w:t>Gönderiye ait barkod numaralarını içerir.</w:t>
            </w:r>
          </w:p>
        </w:tc>
      </w:tr>
      <w:tr w:rsidR="00CD1EC5" w14:paraId="27486F8C" w14:textId="77777777" w:rsidTr="004C0F7A">
        <w:tc>
          <w:tcPr>
            <w:tcW w:w="2155" w:type="dxa"/>
            <w:shd w:val="clear" w:color="auto" w:fill="0465FF"/>
          </w:tcPr>
          <w:p w14:paraId="775406F6" w14:textId="131CBBC9" w:rsidR="00CD1EC5" w:rsidRDefault="00CE2AED" w:rsidP="00366A1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arcodeZpls</w:t>
            </w:r>
            <w:proofErr w:type="spellEnd"/>
          </w:p>
        </w:tc>
        <w:tc>
          <w:tcPr>
            <w:tcW w:w="990" w:type="dxa"/>
          </w:tcPr>
          <w:p w14:paraId="6D9BF40A" w14:textId="7DA8BC82" w:rsidR="00CD1EC5" w:rsidRDefault="00817A9D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12EE1A66" w14:textId="567032FC" w:rsidR="00CD1EC5" w:rsidRDefault="00722C1F" w:rsidP="00366A1A">
            <w:r>
              <w:t xml:space="preserve">ZPL detay </w:t>
            </w:r>
            <w:proofErr w:type="spellStart"/>
            <w:r>
              <w:t>array</w:t>
            </w:r>
            <w:proofErr w:type="spellEnd"/>
            <w:r>
              <w:t xml:space="preserve"> olarak döner</w:t>
            </w:r>
          </w:p>
        </w:tc>
        <w:tc>
          <w:tcPr>
            <w:tcW w:w="2587" w:type="dxa"/>
          </w:tcPr>
          <w:p w14:paraId="53776AC8" w14:textId="5FC585F3" w:rsidR="00CD1EC5" w:rsidRDefault="002D1A79" w:rsidP="00BD15D2">
            <w:pPr>
              <w:keepNext/>
            </w:pPr>
            <w:proofErr w:type="spellStart"/>
            <w:proofErr w:type="gramStart"/>
            <w:r>
              <w:t>barcodeLabelType</w:t>
            </w:r>
            <w:proofErr w:type="spellEnd"/>
            <w:proofErr w:type="gramEnd"/>
            <w:r>
              <w:t xml:space="preserve"> 3 ile atılan istek için dönen gönderiye ait ürünlerin birden fazla </w:t>
            </w:r>
            <w:proofErr w:type="spellStart"/>
            <w:r>
              <w:t>ZPL’ini</w:t>
            </w:r>
            <w:proofErr w:type="spellEnd"/>
            <w:r>
              <w:t xml:space="preserve"> içerir.</w:t>
            </w:r>
          </w:p>
        </w:tc>
      </w:tr>
    </w:tbl>
    <w:p w14:paraId="26522C50" w14:textId="77777777" w:rsidR="00BD15D2" w:rsidRDefault="00BD15D2" w:rsidP="00BD15D2">
      <w:pPr>
        <w:pStyle w:val="Caption"/>
        <w:jc w:val="center"/>
      </w:pPr>
    </w:p>
    <w:p w14:paraId="17A620F5" w14:textId="554C9B62" w:rsidR="00BA0E96" w:rsidRDefault="00BD15D2" w:rsidP="00BD15D2">
      <w:pPr>
        <w:pStyle w:val="Caption"/>
        <w:jc w:val="center"/>
      </w:pPr>
      <w:bookmarkStart w:id="13" w:name="_Toc100827513"/>
      <w:r>
        <w:t xml:space="preserve">Şekil </w:t>
      </w:r>
      <w:fldSimple w:instr=" SEQ Şekil \* ARABIC ">
        <w:r w:rsidR="00886500">
          <w:rPr>
            <w:noProof/>
          </w:rPr>
          <w:t>5</w:t>
        </w:r>
      </w:fldSimple>
      <w:r>
        <w:t xml:space="preserve"> </w:t>
      </w:r>
      <w:proofErr w:type="spellStart"/>
      <w:r w:rsidR="00252544">
        <w:t>SetDelivery</w:t>
      </w:r>
      <w:proofErr w:type="spellEnd"/>
      <w:r w:rsidR="00252544">
        <w:t xml:space="preserve"> </w:t>
      </w:r>
      <w:r w:rsidRPr="00D80263">
        <w:t>Cevap Parametreleri (200 = Başarılı)</w:t>
      </w:r>
      <w:bookmarkEnd w:id="13"/>
    </w:p>
    <w:p w14:paraId="14D859C1" w14:textId="77777777" w:rsidR="00BD15D2" w:rsidRDefault="00BD15D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E38867E" w14:textId="06C37E7E" w:rsidR="00CE24F2" w:rsidRPr="00170205" w:rsidRDefault="00CE24F2" w:rsidP="00CE24F2">
      <w:pPr>
        <w:pStyle w:val="Heading3"/>
        <w:rPr>
          <w:color w:val="0465FF"/>
        </w:rPr>
      </w:pPr>
      <w:bookmarkStart w:id="14" w:name="_Toc101346610"/>
      <w:r w:rsidRPr="00170205">
        <w:rPr>
          <w:color w:val="0465FF"/>
        </w:rPr>
        <w:lastRenderedPageBreak/>
        <w:t>Hatalı Dönüş Parametreleri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900"/>
        <w:gridCol w:w="3150"/>
        <w:gridCol w:w="2587"/>
      </w:tblGrid>
      <w:tr w:rsidR="00CE24F2" w14:paraId="4FB7091C" w14:textId="77777777" w:rsidTr="00CE24F2">
        <w:tc>
          <w:tcPr>
            <w:tcW w:w="2425" w:type="dxa"/>
            <w:shd w:val="clear" w:color="auto" w:fill="00BB59"/>
          </w:tcPr>
          <w:p w14:paraId="398C7AEC" w14:textId="77777777" w:rsidR="00CE24F2" w:rsidRPr="008B1A7E" w:rsidRDefault="00CE24F2" w:rsidP="00366A1A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00" w:type="dxa"/>
            <w:shd w:val="clear" w:color="auto" w:fill="00BB59"/>
          </w:tcPr>
          <w:p w14:paraId="5D547FD5" w14:textId="77777777" w:rsidR="00CE24F2" w:rsidRPr="00114E49" w:rsidRDefault="00CE24F2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150" w:type="dxa"/>
            <w:shd w:val="clear" w:color="auto" w:fill="00BB59"/>
          </w:tcPr>
          <w:p w14:paraId="0DB8EEE4" w14:textId="77777777" w:rsidR="00CE24F2" w:rsidRPr="00114E49" w:rsidRDefault="00CE24F2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0AB15282" w14:textId="77777777" w:rsidR="00CE24F2" w:rsidRPr="00114E49" w:rsidRDefault="00CE24F2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CE24F2" w14:paraId="3637A028" w14:textId="77777777" w:rsidTr="004C0F7A">
        <w:tc>
          <w:tcPr>
            <w:tcW w:w="2425" w:type="dxa"/>
            <w:shd w:val="clear" w:color="auto" w:fill="0465FF"/>
          </w:tcPr>
          <w:p w14:paraId="3BE566BE" w14:textId="11FF10BC" w:rsidR="00CE24F2" w:rsidRPr="00114E49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E24F2">
              <w:rPr>
                <w:color w:val="FFFFFF" w:themeColor="background1"/>
              </w:rPr>
              <w:t>R</w:t>
            </w:r>
            <w:r w:rsidR="00CE24F2" w:rsidRPr="00CE24F2">
              <w:rPr>
                <w:color w:val="FFFFFF" w:themeColor="background1"/>
              </w:rPr>
              <w:t>equestId</w:t>
            </w:r>
            <w:proofErr w:type="spellEnd"/>
          </w:p>
        </w:tc>
        <w:tc>
          <w:tcPr>
            <w:tcW w:w="900" w:type="dxa"/>
          </w:tcPr>
          <w:p w14:paraId="6AA34C41" w14:textId="77777777" w:rsidR="00CE24F2" w:rsidRDefault="00CE24F2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150" w:type="dxa"/>
          </w:tcPr>
          <w:p w14:paraId="15B15386" w14:textId="0C543657" w:rsidR="00CE24F2" w:rsidRDefault="00F73104" w:rsidP="00366A1A">
            <w:proofErr w:type="gramStart"/>
            <w:r w:rsidRPr="00F73104">
              <w:t>f</w:t>
            </w:r>
            <w:proofErr w:type="gramEnd"/>
            <w:r w:rsidRPr="00F73104">
              <w:t>1d6d72c-643b-4a40-a142-d61b47f01187</w:t>
            </w:r>
          </w:p>
        </w:tc>
        <w:tc>
          <w:tcPr>
            <w:tcW w:w="2587" w:type="dxa"/>
          </w:tcPr>
          <w:p w14:paraId="4EDE0376" w14:textId="7B588563" w:rsidR="00CE24F2" w:rsidRDefault="00F73104" w:rsidP="00366A1A">
            <w:r>
              <w:t xml:space="preserve">Atılan istek için sistemdeki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</w:tr>
      <w:tr w:rsidR="00CE24F2" w14:paraId="0D2A2CC0" w14:textId="77777777" w:rsidTr="004C0F7A">
        <w:tc>
          <w:tcPr>
            <w:tcW w:w="2425" w:type="dxa"/>
            <w:shd w:val="clear" w:color="auto" w:fill="0465FF"/>
          </w:tcPr>
          <w:p w14:paraId="46C3D97C" w14:textId="69D7F49C" w:rsidR="00CE24F2" w:rsidRPr="00CE24F2" w:rsidRDefault="00CE2AED" w:rsidP="00366A1A">
            <w:pPr>
              <w:rPr>
                <w:color w:val="FFFFFF" w:themeColor="background1"/>
              </w:rPr>
            </w:pPr>
            <w:proofErr w:type="spellStart"/>
            <w:r w:rsidRPr="00CE24F2">
              <w:rPr>
                <w:color w:val="FFFFFF" w:themeColor="background1"/>
              </w:rPr>
              <w:t>E</w:t>
            </w:r>
            <w:r w:rsidR="00CE24F2" w:rsidRPr="00CE24F2">
              <w:rPr>
                <w:color w:val="FFFFFF" w:themeColor="background1"/>
              </w:rPr>
              <w:t>xceptionMessage</w:t>
            </w:r>
            <w:proofErr w:type="spellEnd"/>
          </w:p>
        </w:tc>
        <w:tc>
          <w:tcPr>
            <w:tcW w:w="900" w:type="dxa"/>
          </w:tcPr>
          <w:p w14:paraId="627B51D2" w14:textId="37821BD2" w:rsidR="00CE24F2" w:rsidRDefault="00CE24F2" w:rsidP="00366A1A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150" w:type="dxa"/>
          </w:tcPr>
          <w:p w14:paraId="2FFED515" w14:textId="4462114D" w:rsidR="00CE24F2" w:rsidRDefault="007A7B2D" w:rsidP="00366A1A">
            <w:r>
              <w:t>102</w:t>
            </w:r>
          </w:p>
        </w:tc>
        <w:tc>
          <w:tcPr>
            <w:tcW w:w="2587" w:type="dxa"/>
          </w:tcPr>
          <w:p w14:paraId="5E4160C4" w14:textId="325BB3C1" w:rsidR="00CE24F2" w:rsidRDefault="00F73104" w:rsidP="00BD15D2">
            <w:pPr>
              <w:keepNext/>
            </w:pPr>
            <w:r>
              <w:t>Atılan isteğin hatasıyla ilgili dönen mesaj</w:t>
            </w:r>
          </w:p>
        </w:tc>
      </w:tr>
    </w:tbl>
    <w:p w14:paraId="3A8DA5BE" w14:textId="77777777" w:rsidR="00BD15D2" w:rsidRDefault="00BD15D2" w:rsidP="00BD15D2">
      <w:pPr>
        <w:pStyle w:val="Caption"/>
        <w:jc w:val="center"/>
      </w:pPr>
    </w:p>
    <w:p w14:paraId="0D3D848F" w14:textId="0101B7F3" w:rsidR="00113219" w:rsidRPr="00113219" w:rsidRDefault="00BD15D2" w:rsidP="00BD15D2">
      <w:pPr>
        <w:pStyle w:val="Caption"/>
        <w:jc w:val="center"/>
        <w:rPr>
          <w:color w:val="FF0000"/>
        </w:rPr>
      </w:pPr>
      <w:bookmarkStart w:id="15" w:name="_Toc100827514"/>
      <w:r>
        <w:t xml:space="preserve">Şekil </w:t>
      </w:r>
      <w:fldSimple w:instr=" SEQ Şekil \* ARABIC ">
        <w:r w:rsidR="00886500">
          <w:rPr>
            <w:noProof/>
          </w:rPr>
          <w:t>6</w:t>
        </w:r>
      </w:fldSimple>
      <w:r>
        <w:t xml:space="preserve"> </w:t>
      </w:r>
      <w:proofErr w:type="spellStart"/>
      <w:r w:rsidR="00886500">
        <w:t>SetDelivery</w:t>
      </w:r>
      <w:proofErr w:type="spellEnd"/>
      <w:r w:rsidR="00886500">
        <w:t xml:space="preserve"> </w:t>
      </w:r>
      <w:r w:rsidRPr="002D49B8">
        <w:t>Hatalı Dönüş Parametreleri</w:t>
      </w:r>
      <w:bookmarkEnd w:id="15"/>
    </w:p>
    <w:tbl>
      <w:tblPr>
        <w:tblW w:w="9895" w:type="dxa"/>
        <w:tblLook w:val="04A0" w:firstRow="1" w:lastRow="0" w:firstColumn="1" w:lastColumn="0" w:noHBand="0" w:noVBand="1"/>
      </w:tblPr>
      <w:tblGrid>
        <w:gridCol w:w="4225"/>
        <w:gridCol w:w="1440"/>
        <w:gridCol w:w="4230"/>
      </w:tblGrid>
      <w:tr w:rsidR="00F3609B" w:rsidRPr="00BA0E96" w14:paraId="01478EE7" w14:textId="75A79A41" w:rsidTr="00F3609B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439C6EB3" w14:textId="6F6CAFA5" w:rsidR="00F3609B" w:rsidRPr="00BA0E96" w:rsidRDefault="00CE2AED" w:rsidP="00BA0E9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proofErr w:type="spellStart"/>
            <w:r w:rsidRPr="00BA0E96">
              <w:rPr>
                <w:b/>
                <w:bCs/>
                <w:color w:val="FFFFFF" w:themeColor="background1"/>
              </w:rPr>
              <w:t>E</w:t>
            </w:r>
            <w:r w:rsidR="00F3609B" w:rsidRPr="00BA0E96">
              <w:rPr>
                <w:b/>
                <w:bCs/>
                <w:color w:val="FFFFFF" w:themeColor="background1"/>
              </w:rPr>
              <w:t>xceptionMessage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634FA3B0" w14:textId="77777777" w:rsidR="00F3609B" w:rsidRPr="00BA0E96" w:rsidRDefault="00F3609B" w:rsidP="00BA0E9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A0E96">
              <w:rPr>
                <w:b/>
                <w:bCs/>
                <w:color w:val="FFFFFF" w:themeColor="background1"/>
              </w:rPr>
              <w:t>statusCode</w:t>
            </w:r>
            <w:proofErr w:type="spellEnd"/>
            <w:proofErr w:type="gramEnd"/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</w:tcPr>
          <w:p w14:paraId="39D59A89" w14:textId="50F4DFD7" w:rsidR="00F3609B" w:rsidRPr="00BA0E96" w:rsidRDefault="00F3609B" w:rsidP="00F3609B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Aksiyon</w:t>
            </w:r>
          </w:p>
        </w:tc>
      </w:tr>
      <w:tr w:rsidR="00F3609B" w:rsidRPr="00BA0E96" w14:paraId="2288E481" w14:textId="52965B66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141DFFA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Delivery Reference No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Null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4C2B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D4BE4" w14:textId="2CEA8793" w:rsidR="00F3609B" w:rsidRPr="00BA0E96" w:rsidRDefault="00F3609B" w:rsidP="00F3609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ReferenceNo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4C865C06" w14:textId="639562FC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8B2E09B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Wrong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Delivery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Type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9FE9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352CF" w14:textId="42E29247" w:rsidR="00F3609B" w:rsidRPr="00BA0E96" w:rsidRDefault="00F3609B" w:rsidP="00F3609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dökümanda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iletilenler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dışında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gönderilmemelidir</w:t>
            </w:r>
            <w:proofErr w:type="spellEnd"/>
          </w:p>
        </w:tc>
      </w:tr>
      <w:tr w:rsidR="00F3609B" w:rsidRPr="00BA0E96" w14:paraId="72ACD7A1" w14:textId="1B8CB34E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59853CBA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Products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9C1C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C78495" w14:textId="1D2CECEE" w:rsidR="00F3609B" w:rsidRPr="007F417C" w:rsidRDefault="00AD48C7" w:rsidP="00AD48C7">
            <w:pPr>
              <w:spacing w:after="0" w:line="240" w:lineRule="auto"/>
              <w:rPr>
                <w:rFonts w:ascii="Calibri Light" w:eastAsia="Times New Roman" w:hAnsi="Calibri Light" w:cs="Calibri Light"/>
                <w:lang w:val="en-US"/>
              </w:rPr>
            </w:pPr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Product Array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boş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gönderilmemelidir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</w:p>
        </w:tc>
      </w:tr>
      <w:tr w:rsidR="00F3609B" w:rsidRPr="00BA0E96" w14:paraId="4194614D" w14:textId="243652C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6BD9262F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Payment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Type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Is Not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Correct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CC18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411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144B9" w14:textId="32BC3B54" w:rsidR="00F3609B" w:rsidRPr="00BA0E96" w:rsidRDefault="00AD48C7" w:rsidP="00AD48C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PaymentType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19438200" w14:textId="58865728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465A3BB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Collection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Type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Not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Found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3830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CA6D3A" w14:textId="7234081D" w:rsidR="00F3609B" w:rsidRPr="007F417C" w:rsidRDefault="00093C52" w:rsidP="00AD48C7">
            <w:pPr>
              <w:spacing w:after="0" w:line="240" w:lineRule="auto"/>
              <w:rPr>
                <w:rFonts w:ascii="Calibri Light" w:eastAsia="Times New Roman" w:hAnsi="Calibri Light" w:cs="Calibri Light"/>
                <w:lang w:val="en-US"/>
              </w:rPr>
            </w:pP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CollectionType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bilgisi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58118103" w14:textId="54CD1FCA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DDEF784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Product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Price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1A9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410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95A6E" w14:textId="702A96A9" w:rsidR="00F3609B" w:rsidRPr="00BA0E96" w:rsidRDefault="00093C52" w:rsidP="00093C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CollectionType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sıfırdan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farklı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olduğu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durumda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productPrice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sıfırdan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farklı</w:t>
            </w:r>
            <w:proofErr w:type="spellEnd"/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 </w:t>
            </w:r>
            <w:proofErr w:type="spellStart"/>
            <w:r w:rsidRPr="007F417C">
              <w:rPr>
                <w:rFonts w:ascii="Calibri Light" w:eastAsia="Times New Roman" w:hAnsi="Calibri Light" w:cs="Calibri Light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61DCD64D" w14:textId="051F03D5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28F2A3B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E09E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2BC00" w14:textId="1F51E46A" w:rsidR="00F3609B" w:rsidRPr="00BA0E96" w:rsidRDefault="003E1765" w:rsidP="00BB54C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adı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5E0D9A0A" w14:textId="425319A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0163E0F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Please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Enter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Phone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or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GSM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Number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A97B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AEFDC" w14:textId="11E86FB7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Alıcıya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ilişkin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telefon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ya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da GSM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4FF2DA7F" w14:textId="03A09182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ADB60FA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Address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2D83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ADFC0" w14:textId="3F8FD2F9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adresi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65B0B22C" w14:textId="50669314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2B52729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District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0E62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5474D" w14:textId="6E8D9F53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ilçe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3DD9F380" w14:textId="532D111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6B02364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City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243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48695" w14:textId="36B78E45" w:rsidR="00F3609B" w:rsidRPr="00BA0E96" w:rsidRDefault="003E1765" w:rsidP="003E1765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il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F3609B" w:rsidRPr="00BA0E96" w14:paraId="0C23E4D4" w14:textId="79DBA797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6D5F4359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City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is Not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Correct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A2F7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9452A" w14:textId="56D42583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il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hatalı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gönderilmiştir</w:t>
            </w:r>
            <w:proofErr w:type="spellEnd"/>
          </w:p>
        </w:tc>
      </w:tr>
      <w:tr w:rsidR="00F3609B" w:rsidRPr="00BA0E96" w14:paraId="55F385D0" w14:textId="309F5006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580E5FAC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District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is Not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Correct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2E57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DC214" w14:textId="6100D4BB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ilçe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hatalı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gönderilmiştir</w:t>
            </w:r>
            <w:proofErr w:type="spellEnd"/>
          </w:p>
        </w:tc>
      </w:tr>
      <w:tr w:rsidR="00F3609B" w:rsidRPr="00BA0E96" w14:paraId="44AC35C7" w14:textId="729B798A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A615DF7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Null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D208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2A223" w14:textId="59FEA84E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3E1765" w:rsidRPr="00BA0E96" w14:paraId="19934C1E" w14:textId="0162EE1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1D97E7F7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Please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Enter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Phone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or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GSM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Number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ABF2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8B04" w14:textId="659914CF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telefon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ya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da GSM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3E1765" w:rsidRPr="00BA0E96" w14:paraId="20B36CF0" w14:textId="5F0902ED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2DBCF46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Address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Null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8900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C227AB" w14:textId="07A390F1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adresi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3E1765" w:rsidRPr="00BA0E96" w14:paraId="3873A6C2" w14:textId="6E78C8B3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1E6705E9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District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8380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8655A" w14:textId="23AC80CD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ilçe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3E1765" w:rsidRPr="00BA0E96" w14:paraId="50B02827" w14:textId="7F14FDF1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7D131A0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City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Cannot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961A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EF4FE" w14:textId="10A83349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il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dolu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3E1765" w:rsidRPr="00BA0E96" w14:paraId="669A1CD8" w14:textId="4CE9AA96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11014FAA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City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is Not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Correct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EB05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20F10" w14:textId="1708C1A1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il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hatalı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gönderilmiştir</w:t>
            </w:r>
            <w:proofErr w:type="spellEnd"/>
          </w:p>
        </w:tc>
      </w:tr>
      <w:tr w:rsidR="003E1765" w:rsidRPr="00BA0E96" w14:paraId="09727C9A" w14:textId="7048B918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1517864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District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Id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is Not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Correct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59B6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F1B738" w14:textId="05FC2D5C" w:rsidR="003E1765" w:rsidRPr="00BA0E96" w:rsidRDefault="00287B9F" w:rsidP="00BD15D2">
            <w:pPr>
              <w:keepNext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bilgisne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göre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ilçe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kodu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hatalı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olarak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gönderilmiştir</w:t>
            </w:r>
            <w:proofErr w:type="spellEnd"/>
          </w:p>
        </w:tc>
      </w:tr>
    </w:tbl>
    <w:p w14:paraId="24EA78E3" w14:textId="77777777" w:rsidR="00BD15D2" w:rsidRDefault="00BD15D2" w:rsidP="00BD15D2">
      <w:pPr>
        <w:pStyle w:val="Caption"/>
        <w:jc w:val="center"/>
      </w:pPr>
    </w:p>
    <w:p w14:paraId="0881F690" w14:textId="1338A98F" w:rsidR="00BA0E96" w:rsidRPr="00BA0E96" w:rsidRDefault="00BD15D2" w:rsidP="00BD15D2">
      <w:pPr>
        <w:pStyle w:val="Caption"/>
        <w:jc w:val="center"/>
      </w:pPr>
      <w:bookmarkStart w:id="16" w:name="_Toc100827515"/>
      <w:r>
        <w:t xml:space="preserve">Şekil </w:t>
      </w:r>
      <w:fldSimple w:instr=" SEQ Şekil \* ARABIC ">
        <w:r w:rsidR="00886500">
          <w:rPr>
            <w:noProof/>
          </w:rPr>
          <w:t>7</w:t>
        </w:r>
      </w:fldSimple>
      <w:r>
        <w:t xml:space="preserve"> </w:t>
      </w:r>
      <w:proofErr w:type="spellStart"/>
      <w:r w:rsidR="00886500">
        <w:t>SetDelivery</w:t>
      </w:r>
      <w:proofErr w:type="spellEnd"/>
      <w:r w:rsidR="00886500">
        <w:t xml:space="preserve"> </w:t>
      </w:r>
      <w:proofErr w:type="spellStart"/>
      <w:r>
        <w:t>Exception</w:t>
      </w:r>
      <w:proofErr w:type="spellEnd"/>
      <w:r>
        <w:t xml:space="preserve"> Message</w:t>
      </w:r>
      <w:bookmarkEnd w:id="16"/>
    </w:p>
    <w:p w14:paraId="4A9DAA94" w14:textId="78693C5D" w:rsidR="003F767D" w:rsidRPr="004B68EF" w:rsidRDefault="003F767D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17" w:name="_Toc101346611"/>
      <w:r w:rsidRPr="004B68EF">
        <w:rPr>
          <w:rFonts w:ascii="Calibri" w:hAnsi="Calibri"/>
          <w:color w:val="0465FF"/>
          <w:sz w:val="36"/>
          <w:szCs w:val="36"/>
        </w:rPr>
        <w:lastRenderedPageBreak/>
        <w:t>CANCELDELIVERY</w:t>
      </w:r>
      <w:bookmarkEnd w:id="17"/>
    </w:p>
    <w:p w14:paraId="77C73E42" w14:textId="344E8946" w:rsidR="00380FB7" w:rsidRDefault="003F767D" w:rsidP="00AE49D7">
      <w:r>
        <w:t xml:space="preserve">Takip </w:t>
      </w:r>
      <w:proofErr w:type="spellStart"/>
      <w:r>
        <w:t>Numaras</w:t>
      </w:r>
      <w:proofErr w:type="spellEnd"/>
      <w:r>
        <w:rPr>
          <w:lang w:val="en-US"/>
        </w:rPr>
        <w:t>ı (</w:t>
      </w:r>
      <w:proofErr w:type="spellStart"/>
      <w:r>
        <w:rPr>
          <w:lang w:val="en-US"/>
        </w:rPr>
        <w:t>trackingNumber</w:t>
      </w:r>
      <w:proofErr w:type="spellEnd"/>
      <w:r>
        <w:rPr>
          <w:lang w:val="en-US"/>
        </w:rPr>
        <w:t xml:space="preserve">) </w:t>
      </w:r>
      <w:r>
        <w:t>veya müşteriler tarafından girilen Referans Numarası (</w:t>
      </w:r>
      <w:proofErr w:type="spellStart"/>
      <w:r>
        <w:t>referenceNo</w:t>
      </w:r>
      <w:proofErr w:type="spellEnd"/>
      <w:r>
        <w:t xml:space="preserve">) alanları ile gönderi iptal edilebilmektedir. </w:t>
      </w:r>
      <w:proofErr w:type="spellStart"/>
      <w:r>
        <w:t>Sendeo</w:t>
      </w:r>
      <w:proofErr w:type="spellEnd"/>
      <w:r>
        <w:t xml:space="preserve"> tarafından teslim alınmayan ürünler için iptal işlemi yapılabilmektedir. Gönderi teslim alınmış ise iptal işlemi </w:t>
      </w:r>
      <w:r w:rsidRPr="003F767D">
        <w:rPr>
          <w:b/>
          <w:bCs/>
        </w:rPr>
        <w:t>gerçekleşmez</w:t>
      </w:r>
      <w:r>
        <w:t>.</w:t>
      </w:r>
      <w:r w:rsidR="001F5B77">
        <w:t xml:space="preserve"> (101 statüsünde olduğu durumda </w:t>
      </w:r>
      <w:proofErr w:type="spellStart"/>
      <w:r w:rsidR="001F5B77">
        <w:t>cancel</w:t>
      </w:r>
      <w:proofErr w:type="spellEnd"/>
      <w:r w:rsidR="001F5B77">
        <w:t xml:space="preserve"> işlemi yapılabilir)</w:t>
      </w:r>
    </w:p>
    <w:p w14:paraId="61EC8054" w14:textId="4903F0CE" w:rsidR="005F1BB8" w:rsidRDefault="005F1BB8" w:rsidP="00AE49D7">
      <w:r>
        <w:t>Post metodu ile çalışır.</w:t>
      </w:r>
    </w:p>
    <w:p w14:paraId="5F992D9A" w14:textId="77777777" w:rsidR="005F1BB8" w:rsidRDefault="005F1BB8" w:rsidP="005F1BB8">
      <w:pPr>
        <w:pStyle w:val="Heading3"/>
      </w:pPr>
      <w:bookmarkStart w:id="18" w:name="_Toc101346612"/>
      <w:r>
        <w:t>İstek Parametreleri</w:t>
      </w:r>
      <w:bookmarkEnd w:id="18"/>
    </w:p>
    <w:p w14:paraId="7ADF8B3D" w14:textId="457FB3DA" w:rsidR="008D199F" w:rsidRDefault="008D199F" w:rsidP="00AE49D7">
      <w:proofErr w:type="spellStart"/>
      <w:r>
        <w:rPr>
          <w:lang w:val="en-US"/>
        </w:rPr>
        <w:t>trackingNumber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t>referenceNo</w:t>
      </w:r>
      <w:proofErr w:type="spellEnd"/>
      <w:r>
        <w:t xml:space="preserve"> parametrelerini URL üzerinden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olarak alır.</w:t>
      </w:r>
    </w:p>
    <w:p w14:paraId="220503D7" w14:textId="77777777" w:rsidR="008259C3" w:rsidRDefault="008259C3" w:rsidP="008259C3">
      <w:pPr>
        <w:pStyle w:val="Heading3"/>
      </w:pPr>
      <w:bookmarkStart w:id="19" w:name="_Toc101346613"/>
      <w:r>
        <w:t>Cevap Parametreleri (200 = Başarılı)</w:t>
      </w:r>
      <w:bookmarkEnd w:id="19"/>
    </w:p>
    <w:p w14:paraId="49D2E698" w14:textId="2C6B1C9A" w:rsidR="005F1BB8" w:rsidRDefault="00660206" w:rsidP="00AE49D7">
      <w:r>
        <w:t xml:space="preserve">İptal etme işlemi başarılı gerçekleştiği takdirde </w:t>
      </w:r>
      <w:proofErr w:type="spellStart"/>
      <w:r>
        <w:t>response’da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olarak dönüş sağlar.</w:t>
      </w:r>
    </w:p>
    <w:p w14:paraId="24350C13" w14:textId="221CFD5C" w:rsidR="00C16217" w:rsidRDefault="00C16217" w:rsidP="00AE49D7"/>
    <w:p w14:paraId="16CE3473" w14:textId="77777777" w:rsidR="00C16217" w:rsidRPr="00170205" w:rsidRDefault="00C16217" w:rsidP="00C16217">
      <w:pPr>
        <w:pStyle w:val="Heading3"/>
        <w:rPr>
          <w:color w:val="0465FF"/>
        </w:rPr>
      </w:pPr>
      <w:bookmarkStart w:id="20" w:name="_Toc101346614"/>
      <w:r w:rsidRPr="00170205">
        <w:rPr>
          <w:color w:val="0465FF"/>
        </w:rPr>
        <w:t>Hatalı Dönüş Parametreleri</w:t>
      </w:r>
      <w:bookmarkEnd w:id="20"/>
    </w:p>
    <w:tbl>
      <w:tblPr>
        <w:tblpPr w:leftFromText="180" w:rightFromText="180" w:vertAnchor="text" w:horzAnchor="margin" w:tblpY="114"/>
        <w:tblW w:w="10075" w:type="dxa"/>
        <w:tblLook w:val="04A0" w:firstRow="1" w:lastRow="0" w:firstColumn="1" w:lastColumn="0" w:noHBand="0" w:noVBand="1"/>
      </w:tblPr>
      <w:tblGrid>
        <w:gridCol w:w="4765"/>
        <w:gridCol w:w="1235"/>
        <w:gridCol w:w="4075"/>
      </w:tblGrid>
      <w:tr w:rsidR="00C16217" w:rsidRPr="00BA0E96" w14:paraId="72F54429" w14:textId="77777777" w:rsidTr="00C16217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15EFDB3E" w14:textId="57B8468E" w:rsidR="00C16217" w:rsidRPr="00BA0E96" w:rsidRDefault="00CE2AED" w:rsidP="00C16217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proofErr w:type="spellStart"/>
            <w:r w:rsidRPr="00BA0E96">
              <w:rPr>
                <w:b/>
                <w:bCs/>
                <w:color w:val="FFFFFF" w:themeColor="background1"/>
              </w:rPr>
              <w:t>E</w:t>
            </w:r>
            <w:r w:rsidR="00C16217" w:rsidRPr="00BA0E96">
              <w:rPr>
                <w:b/>
                <w:bCs/>
                <w:color w:val="FFFFFF" w:themeColor="background1"/>
              </w:rPr>
              <w:t>xceptionMessage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2DBA9924" w14:textId="77777777" w:rsidR="00C16217" w:rsidRPr="00BA0E96" w:rsidRDefault="00C16217" w:rsidP="00C1621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A0E96">
              <w:rPr>
                <w:b/>
                <w:bCs/>
                <w:color w:val="FFFFFF" w:themeColor="background1"/>
              </w:rPr>
              <w:t>statusCode</w:t>
            </w:r>
            <w:proofErr w:type="spellEnd"/>
            <w:proofErr w:type="gramEnd"/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</w:tcPr>
          <w:p w14:paraId="6A91B5B8" w14:textId="02ACE90E" w:rsidR="00C16217" w:rsidRPr="00BA0E96" w:rsidRDefault="00C16217" w:rsidP="00C1621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Aksiyon</w:t>
            </w:r>
          </w:p>
        </w:tc>
      </w:tr>
      <w:tr w:rsidR="00C16217" w:rsidRPr="00BA0E96" w14:paraId="36493A0D" w14:textId="77777777" w:rsidTr="004C0F7A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644BD73" w14:textId="77777777" w:rsidR="00C16217" w:rsidRPr="004C0F7A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</w:rPr>
            </w:pP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Please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Enter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Tracking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Number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or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 Reference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Number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B5A0" w14:textId="77777777" w:rsidR="00C16217" w:rsidRPr="00BA0E96" w:rsidRDefault="00C16217" w:rsidP="00C1621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701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89497" w14:textId="61AC0431" w:rsidR="00C16217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İptal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işlemi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için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mutlaka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trackingNumber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ya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da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referenceNumber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gönderilmelidir</w:t>
            </w:r>
            <w:proofErr w:type="spellEnd"/>
          </w:p>
        </w:tc>
      </w:tr>
      <w:tr w:rsidR="00C16217" w:rsidRPr="00BA0E96" w14:paraId="2EA5F324" w14:textId="77777777" w:rsidTr="004C0F7A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244CC5B" w14:textId="77777777" w:rsidR="00C16217" w:rsidRPr="004C0F7A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 xml:space="preserve">No Delivery </w:t>
            </w:r>
            <w:proofErr w:type="spellStart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Found</w:t>
            </w:r>
            <w:proofErr w:type="spellEnd"/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B6A" w14:textId="77777777" w:rsidR="00C16217" w:rsidRPr="00BA0E96" w:rsidRDefault="00C16217" w:rsidP="00C1621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702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11881" w14:textId="14F024D1" w:rsidR="00C16217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İptal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isteği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iletilen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iş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emri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sistemde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bulunamamıştır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. </w:t>
            </w:r>
          </w:p>
        </w:tc>
      </w:tr>
      <w:tr w:rsidR="00C16217" w:rsidRPr="00BA0E96" w14:paraId="5263BAE7" w14:textId="77777777" w:rsidTr="004C0F7A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2F6D8399" w14:textId="77777777" w:rsidR="00C16217" w:rsidRPr="004C0F7A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  <w:t xml:space="preserve">You Cannot </w:t>
            </w:r>
            <w:proofErr w:type="gramStart"/>
            <w:r w:rsidRPr="004C0F7A"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  <w:t>Cancel ,</w:t>
            </w:r>
            <w:proofErr w:type="gramEnd"/>
            <w:r w:rsidRPr="004C0F7A"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  <w:t xml:space="preserve"> Delivery Has Already Sent.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3E0E" w14:textId="77777777" w:rsidR="00C16217" w:rsidRPr="00BA0E96" w:rsidRDefault="00C16217" w:rsidP="00C1621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703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F5EC7" w14:textId="3B1B968B" w:rsidR="00C16217" w:rsidRDefault="00C16217" w:rsidP="00252544">
            <w:pPr>
              <w:keepNext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Toplama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işlemi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yapldığı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için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iptal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işlemi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yapılamamaktadır</w:t>
            </w:r>
            <w:proofErr w:type="spellEnd"/>
          </w:p>
        </w:tc>
      </w:tr>
    </w:tbl>
    <w:p w14:paraId="246D1B30" w14:textId="10A65F91" w:rsidR="00252544" w:rsidRDefault="00252544" w:rsidP="00252544">
      <w:pPr>
        <w:pStyle w:val="Caption"/>
        <w:framePr w:hSpace="180" w:wrap="around" w:vAnchor="text" w:hAnchor="page" w:x="4331" w:y="2126"/>
      </w:pPr>
      <w:bookmarkStart w:id="21" w:name="_Toc100827516"/>
      <w:r>
        <w:t xml:space="preserve">Şekil </w:t>
      </w:r>
      <w:fldSimple w:instr=" SEQ Şekil \* ARABIC ">
        <w:r w:rsidR="00886500">
          <w:rPr>
            <w:noProof/>
          </w:rPr>
          <w:t>8</w:t>
        </w:r>
      </w:fldSimple>
      <w:r>
        <w:t xml:space="preserve"> </w:t>
      </w:r>
      <w:proofErr w:type="spellStart"/>
      <w:r>
        <w:t>CancelDelivery</w:t>
      </w:r>
      <w:proofErr w:type="spellEnd"/>
      <w:r>
        <w:t xml:space="preserve"> </w:t>
      </w:r>
      <w:r w:rsidRPr="00DB1CB0">
        <w:t>Hatalı Dönüş Parametreleri</w:t>
      </w:r>
      <w:bookmarkEnd w:id="21"/>
    </w:p>
    <w:p w14:paraId="3EB208D5" w14:textId="77777777" w:rsidR="008259C3" w:rsidRDefault="008259C3" w:rsidP="00AE49D7"/>
    <w:p w14:paraId="13DFB732" w14:textId="4642F20F" w:rsidR="008D199F" w:rsidRPr="004B68EF" w:rsidRDefault="008D199F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22" w:name="_Toc101346615"/>
      <w:r w:rsidRPr="004B68EF">
        <w:rPr>
          <w:rFonts w:ascii="Calibri" w:hAnsi="Calibri"/>
          <w:color w:val="0465FF"/>
          <w:sz w:val="36"/>
          <w:szCs w:val="36"/>
        </w:rPr>
        <w:t>TRACKDELIVERY</w:t>
      </w:r>
      <w:bookmarkEnd w:id="22"/>
    </w:p>
    <w:p w14:paraId="52A93E77" w14:textId="4954A1E3" w:rsidR="008D199F" w:rsidRDefault="008D199F" w:rsidP="008D199F">
      <w:r>
        <w:t>Gönderiye ait bilgileri döndürür.</w:t>
      </w:r>
      <w:r w:rsidRPr="00380FB7">
        <w:t xml:space="preserve"> </w:t>
      </w:r>
      <w:r>
        <w:t xml:space="preserve">Müşterinin elindeki </w:t>
      </w:r>
      <w:proofErr w:type="spellStart"/>
      <w:r>
        <w:t>trackingNo</w:t>
      </w:r>
      <w:proofErr w:type="spellEnd"/>
      <w:r>
        <w:t xml:space="preserve"> veya </w:t>
      </w:r>
      <w:r w:rsidR="00660206">
        <w:t xml:space="preserve">müşteri tarafından girilen </w:t>
      </w:r>
      <w:proofErr w:type="spellStart"/>
      <w:r>
        <w:t>referenceNo</w:t>
      </w:r>
      <w:proofErr w:type="spellEnd"/>
      <w:r>
        <w:t xml:space="preserve"> alanları ile gönderi takip </w:t>
      </w:r>
      <w:r w:rsidR="00660206">
        <w:t>edilebilir</w:t>
      </w:r>
      <w:r>
        <w:t>.</w:t>
      </w:r>
      <w:r w:rsidR="000D5DF3">
        <w:t xml:space="preserve"> 30 dakika içerisindeki aynı sorgulamalarda </w:t>
      </w:r>
      <w:proofErr w:type="spellStart"/>
      <w:r w:rsidR="000D5DF3">
        <w:t>cache</w:t>
      </w:r>
      <w:proofErr w:type="spellEnd"/>
      <w:r w:rsidR="000D5DF3">
        <w:t xml:space="preserve"> üzerinden sonuç döndürmektedir. Dolayısıyla TRACKDELIVERY sorgulamasını 30 dakika da bir olacak şekilde ayarlanması gerekmektedir.</w:t>
      </w:r>
    </w:p>
    <w:p w14:paraId="4162C025" w14:textId="3AA35733" w:rsidR="008D199F" w:rsidRDefault="00660206" w:rsidP="008D199F">
      <w:proofErr w:type="spellStart"/>
      <w:r>
        <w:t>Get</w:t>
      </w:r>
      <w:proofErr w:type="spellEnd"/>
      <w:r w:rsidR="008D199F">
        <w:t xml:space="preserve"> metodu ile çalışır.</w:t>
      </w:r>
    </w:p>
    <w:p w14:paraId="0456B85F" w14:textId="77777777" w:rsidR="005F1BB8" w:rsidRDefault="005F1BB8" w:rsidP="005F1BB8">
      <w:pPr>
        <w:pStyle w:val="Heading3"/>
      </w:pPr>
      <w:bookmarkStart w:id="23" w:name="_Toc101346616"/>
      <w:r>
        <w:t>İstek Parametreleri</w:t>
      </w:r>
      <w:bookmarkEnd w:id="23"/>
    </w:p>
    <w:p w14:paraId="047211A7" w14:textId="4CF740D6" w:rsidR="008D199F" w:rsidRDefault="008D199F" w:rsidP="008D199F">
      <w:proofErr w:type="spellStart"/>
      <w:r>
        <w:rPr>
          <w:lang w:val="en-US"/>
        </w:rPr>
        <w:t>trackingNumber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t>referenceNo</w:t>
      </w:r>
      <w:proofErr w:type="spellEnd"/>
      <w:r>
        <w:t xml:space="preserve"> parametrelerini URL üzerinden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olarak alır.</w:t>
      </w:r>
    </w:p>
    <w:p w14:paraId="447F4309" w14:textId="68391A1B" w:rsidR="003C0605" w:rsidRDefault="003C0605" w:rsidP="008D199F"/>
    <w:p w14:paraId="71AB5C11" w14:textId="77777777" w:rsidR="00EE2A1D" w:rsidRDefault="00EE2A1D" w:rsidP="008D199F"/>
    <w:p w14:paraId="2B3C6158" w14:textId="410395F4" w:rsidR="005F1BB8" w:rsidRPr="00170205" w:rsidRDefault="005F1BB8" w:rsidP="005F1BB8">
      <w:pPr>
        <w:pStyle w:val="Heading3"/>
        <w:rPr>
          <w:color w:val="0465FF"/>
        </w:rPr>
      </w:pPr>
      <w:bookmarkStart w:id="24" w:name="_Toc101346617"/>
      <w:r w:rsidRPr="00170205">
        <w:rPr>
          <w:color w:val="0465FF"/>
        </w:rPr>
        <w:t>Cevap Parametreleri (200 = Başarılı)</w:t>
      </w:r>
      <w:bookmarkEnd w:id="24"/>
    </w:p>
    <w:p w14:paraId="419C8975" w14:textId="77777777" w:rsidR="004C0F7A" w:rsidRPr="004C0F7A" w:rsidRDefault="004C0F7A" w:rsidP="004C0F7A"/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35"/>
        <w:gridCol w:w="900"/>
        <w:gridCol w:w="2610"/>
        <w:gridCol w:w="3217"/>
      </w:tblGrid>
      <w:tr w:rsidR="005F1BB8" w14:paraId="3F0AEA70" w14:textId="77777777" w:rsidTr="004C0F7A">
        <w:tc>
          <w:tcPr>
            <w:tcW w:w="2335" w:type="dxa"/>
            <w:shd w:val="clear" w:color="auto" w:fill="00BB59"/>
          </w:tcPr>
          <w:p w14:paraId="466F38F3" w14:textId="77777777" w:rsidR="005F1BB8" w:rsidRPr="008B1A7E" w:rsidRDefault="005F1BB8" w:rsidP="00712B26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00" w:type="dxa"/>
            <w:shd w:val="clear" w:color="auto" w:fill="00BB59"/>
          </w:tcPr>
          <w:p w14:paraId="33E88B2F" w14:textId="77777777" w:rsidR="005F1BB8" w:rsidRPr="00114E49" w:rsidRDefault="005F1BB8" w:rsidP="00712B2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2610" w:type="dxa"/>
            <w:shd w:val="clear" w:color="auto" w:fill="00BB59"/>
          </w:tcPr>
          <w:p w14:paraId="7B3059CB" w14:textId="77777777" w:rsidR="005F1BB8" w:rsidRPr="00114E49" w:rsidRDefault="005F1BB8" w:rsidP="00712B2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3217" w:type="dxa"/>
            <w:shd w:val="clear" w:color="auto" w:fill="00BB59"/>
          </w:tcPr>
          <w:p w14:paraId="08F1CB24" w14:textId="77777777" w:rsidR="005F1BB8" w:rsidRPr="00114E49" w:rsidRDefault="005F1BB8" w:rsidP="00712B2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5F1BB8" w14:paraId="05DFA7E4" w14:textId="77777777" w:rsidTr="004C0F7A">
        <w:tc>
          <w:tcPr>
            <w:tcW w:w="2335" w:type="dxa"/>
            <w:shd w:val="clear" w:color="auto" w:fill="0465FF"/>
          </w:tcPr>
          <w:p w14:paraId="20D093AB" w14:textId="2EC2E361" w:rsidR="005F1BB8" w:rsidRPr="00114E49" w:rsidRDefault="00CE2AED" w:rsidP="00712B26">
            <w:pPr>
              <w:rPr>
                <w:color w:val="FFFFFF" w:themeColor="background1"/>
              </w:rPr>
            </w:pPr>
            <w:proofErr w:type="spellStart"/>
            <w:r w:rsidRPr="005F1BB8">
              <w:rPr>
                <w:color w:val="FFFFFF" w:themeColor="background1"/>
              </w:rPr>
              <w:t>T</w:t>
            </w:r>
            <w:r w:rsidR="005F1BB8" w:rsidRPr="005F1BB8">
              <w:rPr>
                <w:color w:val="FFFFFF" w:themeColor="background1"/>
              </w:rPr>
              <w:t>rackingNo</w:t>
            </w:r>
            <w:proofErr w:type="spellEnd"/>
          </w:p>
        </w:tc>
        <w:tc>
          <w:tcPr>
            <w:tcW w:w="900" w:type="dxa"/>
          </w:tcPr>
          <w:p w14:paraId="7CBDDDCF" w14:textId="2ECB2134" w:rsidR="005F1BB8" w:rsidRDefault="00D24D2C" w:rsidP="00712B26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1AF35479" w14:textId="77777777" w:rsidR="005F1BB8" w:rsidRDefault="005F1BB8" w:rsidP="00712B26">
            <w:r>
              <w:t>912345678</w:t>
            </w:r>
          </w:p>
        </w:tc>
        <w:tc>
          <w:tcPr>
            <w:tcW w:w="3217" w:type="dxa"/>
          </w:tcPr>
          <w:p w14:paraId="03FC6C9E" w14:textId="77777777" w:rsidR="005F1BB8" w:rsidRDefault="005F1BB8" w:rsidP="00712B26">
            <w:r>
              <w:t>Oluşturulan iş emri/gönderinin takip numarası</w:t>
            </w:r>
          </w:p>
        </w:tc>
      </w:tr>
      <w:tr w:rsidR="005F1BB8" w14:paraId="178D1BA1" w14:textId="77777777" w:rsidTr="004C0F7A">
        <w:tc>
          <w:tcPr>
            <w:tcW w:w="2335" w:type="dxa"/>
            <w:shd w:val="clear" w:color="auto" w:fill="0465FF"/>
          </w:tcPr>
          <w:p w14:paraId="70389C09" w14:textId="7A2AA49E" w:rsidR="005F1BB8" w:rsidRDefault="00CE2AED" w:rsidP="00712B26">
            <w:pPr>
              <w:rPr>
                <w:color w:val="FFFFFF" w:themeColor="background1"/>
              </w:rPr>
            </w:pPr>
            <w:proofErr w:type="spellStart"/>
            <w:r w:rsidRPr="005F1BB8">
              <w:rPr>
                <w:color w:val="FFFFFF" w:themeColor="background1"/>
              </w:rPr>
              <w:lastRenderedPageBreak/>
              <w:t>R</w:t>
            </w:r>
            <w:r w:rsidR="005F1BB8" w:rsidRPr="005F1BB8">
              <w:rPr>
                <w:color w:val="FFFFFF" w:themeColor="background1"/>
              </w:rPr>
              <w:t>eferenceNo</w:t>
            </w:r>
            <w:proofErr w:type="spellEnd"/>
          </w:p>
        </w:tc>
        <w:tc>
          <w:tcPr>
            <w:tcW w:w="900" w:type="dxa"/>
          </w:tcPr>
          <w:p w14:paraId="46C6E6AD" w14:textId="77777777" w:rsidR="005F1BB8" w:rsidRDefault="005F1BB8" w:rsidP="00712B26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578C59C8" w14:textId="0EB695C8" w:rsidR="005F1BB8" w:rsidRDefault="005F1BB8" w:rsidP="00712B26">
            <w:proofErr w:type="gramStart"/>
            <w:r w:rsidRPr="00817A9D">
              <w:t>sendeo</w:t>
            </w:r>
            <w:proofErr w:type="gramEnd"/>
            <w:r w:rsidRPr="00817A9D">
              <w:t>-aygaz-12345</w:t>
            </w:r>
          </w:p>
        </w:tc>
        <w:tc>
          <w:tcPr>
            <w:tcW w:w="3217" w:type="dxa"/>
          </w:tcPr>
          <w:p w14:paraId="3E5D2CD1" w14:textId="6818FED5" w:rsidR="005F1BB8" w:rsidRDefault="005F1BB8" w:rsidP="00712B26">
            <w:r>
              <w:t xml:space="preserve">Oluşturulan iş emri/gönderiye ait </w:t>
            </w:r>
            <w:r w:rsidR="00D24D2C">
              <w:t>müşteri tarafında belirlenen referans numarası</w:t>
            </w:r>
          </w:p>
        </w:tc>
      </w:tr>
      <w:tr w:rsidR="005F1BB8" w14:paraId="4EBF5EB0" w14:textId="77777777" w:rsidTr="004C0F7A">
        <w:tc>
          <w:tcPr>
            <w:tcW w:w="2335" w:type="dxa"/>
            <w:shd w:val="clear" w:color="auto" w:fill="0465FF"/>
          </w:tcPr>
          <w:p w14:paraId="1B69B0D4" w14:textId="282A0B5B" w:rsidR="005F1BB8" w:rsidRDefault="00CE2AED" w:rsidP="00712B2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5F1BB8">
              <w:rPr>
                <w:color w:val="FFFFFF" w:themeColor="background1"/>
              </w:rPr>
              <w:t>endDate</w:t>
            </w:r>
            <w:proofErr w:type="spellEnd"/>
          </w:p>
        </w:tc>
        <w:tc>
          <w:tcPr>
            <w:tcW w:w="900" w:type="dxa"/>
          </w:tcPr>
          <w:p w14:paraId="40B1777A" w14:textId="77777777" w:rsidR="005F1BB8" w:rsidRDefault="005F1BB8" w:rsidP="00712B26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73416194" w14:textId="64BF585F" w:rsidR="005F1BB8" w:rsidRDefault="006B6D62" w:rsidP="00712B26">
            <w:r w:rsidRPr="006B6D62">
              <w:t>02/02/2022 16:55:03</w:t>
            </w:r>
          </w:p>
        </w:tc>
        <w:tc>
          <w:tcPr>
            <w:tcW w:w="3217" w:type="dxa"/>
          </w:tcPr>
          <w:p w14:paraId="2E4957F0" w14:textId="37C8F8BE" w:rsidR="005F1BB8" w:rsidRDefault="00D24D2C" w:rsidP="00712B26">
            <w:r>
              <w:t>Oluşturulan iş emri/gönderinin gönderilme tarihi</w:t>
            </w:r>
          </w:p>
        </w:tc>
      </w:tr>
      <w:tr w:rsidR="005F1BB8" w14:paraId="348F9637" w14:textId="77777777" w:rsidTr="004C0F7A">
        <w:tc>
          <w:tcPr>
            <w:tcW w:w="2335" w:type="dxa"/>
            <w:shd w:val="clear" w:color="auto" w:fill="0465FF"/>
          </w:tcPr>
          <w:p w14:paraId="1EA0713D" w14:textId="295823BD" w:rsidR="005F1BB8" w:rsidRDefault="00CE2AED" w:rsidP="00712B2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</w:t>
            </w:r>
            <w:r w:rsidR="005F1BB8">
              <w:rPr>
                <w:color w:val="FFFFFF" w:themeColor="background1"/>
              </w:rPr>
              <w:t>eceiver</w:t>
            </w:r>
            <w:proofErr w:type="spellEnd"/>
          </w:p>
        </w:tc>
        <w:tc>
          <w:tcPr>
            <w:tcW w:w="900" w:type="dxa"/>
          </w:tcPr>
          <w:p w14:paraId="0C24E8D6" w14:textId="77777777" w:rsidR="005F1BB8" w:rsidRDefault="005F1BB8" w:rsidP="00712B26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7F050BA4" w14:textId="4411EE50" w:rsidR="005F1BB8" w:rsidRDefault="006B6D62" w:rsidP="00712B26">
            <w:r>
              <w:t xml:space="preserve">Ali </w:t>
            </w:r>
            <w:proofErr w:type="spellStart"/>
            <w:r>
              <w:t>Sendeo</w:t>
            </w:r>
            <w:proofErr w:type="spellEnd"/>
          </w:p>
        </w:tc>
        <w:tc>
          <w:tcPr>
            <w:tcW w:w="3217" w:type="dxa"/>
          </w:tcPr>
          <w:p w14:paraId="7F9C91BA" w14:textId="378B0F8E" w:rsidR="005F1BB8" w:rsidRDefault="00D24D2C" w:rsidP="00712B26">
            <w:r>
              <w:t>Alıcı bilgisi</w:t>
            </w:r>
          </w:p>
        </w:tc>
      </w:tr>
      <w:tr w:rsidR="005F1BB8" w14:paraId="0F2C75E5" w14:textId="77777777" w:rsidTr="004C0F7A">
        <w:tc>
          <w:tcPr>
            <w:tcW w:w="2335" w:type="dxa"/>
            <w:shd w:val="clear" w:color="auto" w:fill="0465FF"/>
          </w:tcPr>
          <w:p w14:paraId="03828963" w14:textId="381254EB" w:rsidR="005F1BB8" w:rsidRDefault="00CE2AED" w:rsidP="00712B2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</w:t>
            </w:r>
            <w:r w:rsidR="005F1BB8">
              <w:rPr>
                <w:color w:val="FFFFFF" w:themeColor="background1"/>
              </w:rPr>
              <w:t>argoAmount</w:t>
            </w:r>
            <w:proofErr w:type="spellEnd"/>
          </w:p>
        </w:tc>
        <w:tc>
          <w:tcPr>
            <w:tcW w:w="900" w:type="dxa"/>
          </w:tcPr>
          <w:p w14:paraId="41DD406E" w14:textId="75266945" w:rsidR="005F1BB8" w:rsidRDefault="006B6D62" w:rsidP="00712B26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2610" w:type="dxa"/>
          </w:tcPr>
          <w:p w14:paraId="5FFD8EE8" w14:textId="0031D897" w:rsidR="005F1BB8" w:rsidRDefault="006B6D62" w:rsidP="00712B26">
            <w:r>
              <w:t>10.03</w:t>
            </w:r>
          </w:p>
        </w:tc>
        <w:tc>
          <w:tcPr>
            <w:tcW w:w="3217" w:type="dxa"/>
          </w:tcPr>
          <w:p w14:paraId="1D60370B" w14:textId="127C50CD" w:rsidR="005F1BB8" w:rsidRDefault="005F1BB8" w:rsidP="00712B26">
            <w:r>
              <w:t xml:space="preserve">Gönderiye ait </w:t>
            </w:r>
            <w:r w:rsidR="006B6D62">
              <w:t>fiyatlandırma bilgisi</w:t>
            </w:r>
            <w:r w:rsidR="00C01217">
              <w:t xml:space="preserve"> (KDV dahil)</w:t>
            </w:r>
          </w:p>
        </w:tc>
      </w:tr>
      <w:tr w:rsidR="006B6D62" w14:paraId="3CDB550A" w14:textId="77777777" w:rsidTr="004C0F7A">
        <w:tc>
          <w:tcPr>
            <w:tcW w:w="2335" w:type="dxa"/>
            <w:shd w:val="clear" w:color="auto" w:fill="0465FF"/>
          </w:tcPr>
          <w:p w14:paraId="37B37DF3" w14:textId="56B89E76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6B6D62">
              <w:rPr>
                <w:color w:val="FFFFFF" w:themeColor="background1"/>
              </w:rPr>
              <w:t>ender</w:t>
            </w:r>
            <w:proofErr w:type="spellEnd"/>
          </w:p>
        </w:tc>
        <w:tc>
          <w:tcPr>
            <w:tcW w:w="900" w:type="dxa"/>
          </w:tcPr>
          <w:p w14:paraId="7BF3B01C" w14:textId="77777777" w:rsidR="006B6D62" w:rsidRDefault="006B6D62" w:rsidP="006B6D6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4EB82466" w14:textId="602660F3" w:rsidR="006B6D62" w:rsidRDefault="006B6D62" w:rsidP="006B6D62">
            <w:r>
              <w:t xml:space="preserve">Ali </w:t>
            </w:r>
            <w:proofErr w:type="spellStart"/>
            <w:r>
              <w:t>Sendeo</w:t>
            </w:r>
            <w:proofErr w:type="spellEnd"/>
          </w:p>
        </w:tc>
        <w:tc>
          <w:tcPr>
            <w:tcW w:w="3217" w:type="dxa"/>
          </w:tcPr>
          <w:p w14:paraId="09592B35" w14:textId="407DB4DE" w:rsidR="006B6D62" w:rsidRDefault="006B6D62" w:rsidP="006B6D62">
            <w:r>
              <w:t>Gönderici bilgisi</w:t>
            </w:r>
          </w:p>
        </w:tc>
      </w:tr>
      <w:tr w:rsidR="006B6D62" w14:paraId="5D9CC326" w14:textId="77777777" w:rsidTr="004C0F7A">
        <w:tc>
          <w:tcPr>
            <w:tcW w:w="2335" w:type="dxa"/>
            <w:shd w:val="clear" w:color="auto" w:fill="0465FF"/>
          </w:tcPr>
          <w:p w14:paraId="515ED35E" w14:textId="47537606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6B6D62">
              <w:rPr>
                <w:color w:val="FFFFFF" w:themeColor="background1"/>
              </w:rPr>
              <w:t>tate</w:t>
            </w:r>
            <w:proofErr w:type="spellEnd"/>
          </w:p>
        </w:tc>
        <w:tc>
          <w:tcPr>
            <w:tcW w:w="900" w:type="dxa"/>
          </w:tcPr>
          <w:p w14:paraId="3DDFA779" w14:textId="57D05109" w:rsidR="006B6D62" w:rsidRDefault="006B6D62" w:rsidP="006B6D62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48289D21" w14:textId="4D50567E" w:rsidR="006B6D62" w:rsidRDefault="006B6D62" w:rsidP="006B6D62">
            <w:r>
              <w:t>105</w:t>
            </w:r>
          </w:p>
        </w:tc>
        <w:tc>
          <w:tcPr>
            <w:tcW w:w="3217" w:type="dxa"/>
          </w:tcPr>
          <w:p w14:paraId="5920E277" w14:textId="26991530" w:rsidR="006B6D62" w:rsidRDefault="006B6D62" w:rsidP="006B6D62">
            <w:r>
              <w:t xml:space="preserve">Gönderinin durumunu belirten statü için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</w:tr>
      <w:tr w:rsidR="006B6D62" w14:paraId="0FDB8CEF" w14:textId="77777777" w:rsidTr="004C0F7A">
        <w:tc>
          <w:tcPr>
            <w:tcW w:w="2335" w:type="dxa"/>
            <w:shd w:val="clear" w:color="auto" w:fill="0465FF"/>
          </w:tcPr>
          <w:p w14:paraId="61F7736D" w14:textId="21ECFA98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6B6D62">
              <w:rPr>
                <w:color w:val="FFFFFF" w:themeColor="background1"/>
              </w:rPr>
              <w:t>tateText</w:t>
            </w:r>
            <w:proofErr w:type="spellEnd"/>
          </w:p>
        </w:tc>
        <w:tc>
          <w:tcPr>
            <w:tcW w:w="900" w:type="dxa"/>
          </w:tcPr>
          <w:p w14:paraId="6D1408A4" w14:textId="3DE08530" w:rsidR="006B6D62" w:rsidRDefault="006B6D62" w:rsidP="006B6D6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349C78EF" w14:textId="2E722C83" w:rsidR="006B6D62" w:rsidRDefault="006B6D62" w:rsidP="006B6D62">
            <w:r w:rsidRPr="006B6D62">
              <w:t>Hat Aracına Yüklendi</w:t>
            </w:r>
          </w:p>
        </w:tc>
        <w:tc>
          <w:tcPr>
            <w:tcW w:w="3217" w:type="dxa"/>
          </w:tcPr>
          <w:p w14:paraId="71D83E51" w14:textId="5DD969BA" w:rsidR="006B6D62" w:rsidRPr="006B6D62" w:rsidRDefault="006B6D62" w:rsidP="006B6D62">
            <w:pPr>
              <w:rPr>
                <w:lang w:val="en-US"/>
              </w:rPr>
            </w:pPr>
            <w:r>
              <w:t>Gönderinin durumunu belirten statü için b</w:t>
            </w:r>
            <w:proofErr w:type="spellStart"/>
            <w:r>
              <w:rPr>
                <w:lang w:val="en-US"/>
              </w:rPr>
              <w:t>ilgilendirme</w:t>
            </w:r>
            <w:proofErr w:type="spellEnd"/>
          </w:p>
        </w:tc>
      </w:tr>
      <w:tr w:rsidR="006B6D62" w14:paraId="1446F5AC" w14:textId="77777777" w:rsidTr="004C0F7A">
        <w:tc>
          <w:tcPr>
            <w:tcW w:w="2335" w:type="dxa"/>
            <w:shd w:val="clear" w:color="auto" w:fill="0465FF"/>
          </w:tcPr>
          <w:p w14:paraId="74BA68B0" w14:textId="5C0AB4D4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</w:t>
            </w:r>
            <w:r w:rsidR="006B6D62">
              <w:rPr>
                <w:color w:val="FFFFFF" w:themeColor="background1"/>
              </w:rPr>
              <w:t>pdateDate</w:t>
            </w:r>
            <w:proofErr w:type="spellEnd"/>
          </w:p>
        </w:tc>
        <w:tc>
          <w:tcPr>
            <w:tcW w:w="900" w:type="dxa"/>
          </w:tcPr>
          <w:p w14:paraId="2E4F2D29" w14:textId="7B033342" w:rsidR="006B6D62" w:rsidRDefault="006B6D62" w:rsidP="006B6D6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2E84563D" w14:textId="3A9C5FEE" w:rsidR="006B6D62" w:rsidRDefault="006B6D62" w:rsidP="006B6D62">
            <w:r w:rsidRPr="006B6D62">
              <w:t>04/02/2022 10:00:27</w:t>
            </w:r>
          </w:p>
        </w:tc>
        <w:tc>
          <w:tcPr>
            <w:tcW w:w="3217" w:type="dxa"/>
          </w:tcPr>
          <w:p w14:paraId="25ED1B8F" w14:textId="6C82C784" w:rsidR="006B6D62" w:rsidRDefault="006B6D62" w:rsidP="006B6D62">
            <w:r>
              <w:t>Gönderide gerçekleşen son statü değişimi için güncellenme tarihi</w:t>
            </w:r>
          </w:p>
        </w:tc>
      </w:tr>
      <w:tr w:rsidR="006B6D62" w14:paraId="205CAD95" w14:textId="77777777" w:rsidTr="004C0F7A">
        <w:tc>
          <w:tcPr>
            <w:tcW w:w="2335" w:type="dxa"/>
            <w:shd w:val="clear" w:color="auto" w:fill="0465FF"/>
          </w:tcPr>
          <w:p w14:paraId="014B8E39" w14:textId="15F0A5E2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</w:t>
            </w:r>
            <w:r w:rsidR="006B6D62">
              <w:rPr>
                <w:color w:val="FFFFFF" w:themeColor="background1"/>
              </w:rPr>
              <w:t>eliveryDescription</w:t>
            </w:r>
            <w:proofErr w:type="spellEnd"/>
          </w:p>
        </w:tc>
        <w:tc>
          <w:tcPr>
            <w:tcW w:w="900" w:type="dxa"/>
          </w:tcPr>
          <w:p w14:paraId="4A9BBFCD" w14:textId="49C8134A" w:rsidR="006B6D62" w:rsidRDefault="006B6D62" w:rsidP="006B6D6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541A03EC" w14:textId="09FFF955" w:rsidR="006B6D62" w:rsidRDefault="006B6D62" w:rsidP="006B6D62">
            <w:r w:rsidRPr="006B6D62">
              <w:t>TM Hat Yükleme</w:t>
            </w:r>
          </w:p>
        </w:tc>
        <w:tc>
          <w:tcPr>
            <w:tcW w:w="3217" w:type="dxa"/>
          </w:tcPr>
          <w:p w14:paraId="051561FC" w14:textId="7B002408" w:rsidR="006B6D62" w:rsidRDefault="006B6D62" w:rsidP="006B6D62">
            <w:r>
              <w:t>Gönderi için gerçekleşen süreçle ilgili bilgilendirme</w:t>
            </w:r>
          </w:p>
        </w:tc>
      </w:tr>
      <w:tr w:rsidR="006B6D62" w14:paraId="771C8CAD" w14:textId="77777777" w:rsidTr="004C0F7A">
        <w:tc>
          <w:tcPr>
            <w:tcW w:w="2335" w:type="dxa"/>
            <w:shd w:val="clear" w:color="auto" w:fill="0465FF"/>
          </w:tcPr>
          <w:p w14:paraId="1E7BE6FA" w14:textId="636778A9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</w:t>
            </w:r>
            <w:r w:rsidR="006B6D62">
              <w:rPr>
                <w:color w:val="FFFFFF" w:themeColor="background1"/>
              </w:rPr>
              <w:t>ealerId</w:t>
            </w:r>
            <w:proofErr w:type="spellEnd"/>
          </w:p>
        </w:tc>
        <w:tc>
          <w:tcPr>
            <w:tcW w:w="900" w:type="dxa"/>
          </w:tcPr>
          <w:p w14:paraId="1258C0FE" w14:textId="6F9834D5" w:rsidR="006B6D62" w:rsidRDefault="006B6D62" w:rsidP="006B6D62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71F07E47" w14:textId="30EFF257" w:rsidR="006B6D62" w:rsidRDefault="006B6D62" w:rsidP="006B6D62">
            <w:r>
              <w:t>851</w:t>
            </w:r>
          </w:p>
        </w:tc>
        <w:tc>
          <w:tcPr>
            <w:tcW w:w="3217" w:type="dxa"/>
          </w:tcPr>
          <w:p w14:paraId="322957DD" w14:textId="49E5F4B4" w:rsidR="006B6D62" w:rsidRDefault="006B6D62" w:rsidP="006B6D62">
            <w:r>
              <w:t xml:space="preserve">Gönderi için </w:t>
            </w:r>
            <w:proofErr w:type="spellStart"/>
            <w:r>
              <w:t>Sendeo</w:t>
            </w:r>
            <w:proofErr w:type="spellEnd"/>
            <w:r>
              <w:t xml:space="preserve"> alıcı bayisinin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bilgisi</w:t>
            </w:r>
          </w:p>
        </w:tc>
      </w:tr>
      <w:tr w:rsidR="006B6D62" w14:paraId="6C412FAC" w14:textId="77777777" w:rsidTr="004C0F7A">
        <w:tc>
          <w:tcPr>
            <w:tcW w:w="2335" w:type="dxa"/>
            <w:shd w:val="clear" w:color="auto" w:fill="0465FF"/>
          </w:tcPr>
          <w:p w14:paraId="1D4DCF6C" w14:textId="1C7149B6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</w:t>
            </w:r>
            <w:r w:rsidR="006B6D62">
              <w:rPr>
                <w:color w:val="FFFFFF" w:themeColor="background1"/>
              </w:rPr>
              <w:t>eciWeight</w:t>
            </w:r>
            <w:proofErr w:type="spellEnd"/>
          </w:p>
        </w:tc>
        <w:tc>
          <w:tcPr>
            <w:tcW w:w="900" w:type="dxa"/>
          </w:tcPr>
          <w:p w14:paraId="4D1B1E67" w14:textId="77E60D5B" w:rsidR="006B6D62" w:rsidRDefault="00C01217" w:rsidP="006B6D62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246A29CA" w14:textId="157190A0" w:rsidR="006B6D62" w:rsidRDefault="00C01217" w:rsidP="006B6D62">
            <w:r>
              <w:t>20</w:t>
            </w:r>
          </w:p>
        </w:tc>
        <w:tc>
          <w:tcPr>
            <w:tcW w:w="3217" w:type="dxa"/>
          </w:tcPr>
          <w:p w14:paraId="17D1F218" w14:textId="4E2D1FF5" w:rsidR="006B6D62" w:rsidRDefault="00C01217" w:rsidP="006B6D62">
            <w:r>
              <w:t xml:space="preserve">Gönderinin </w:t>
            </w:r>
            <w:proofErr w:type="spellStart"/>
            <w:r>
              <w:t>desi</w:t>
            </w:r>
            <w:proofErr w:type="spellEnd"/>
            <w:r>
              <w:t>/kg</w:t>
            </w:r>
          </w:p>
        </w:tc>
      </w:tr>
      <w:tr w:rsidR="006B6D62" w14:paraId="7F018F56" w14:textId="77777777" w:rsidTr="004C0F7A">
        <w:tc>
          <w:tcPr>
            <w:tcW w:w="2335" w:type="dxa"/>
            <w:shd w:val="clear" w:color="auto" w:fill="0465FF"/>
          </w:tcPr>
          <w:p w14:paraId="2658A42B" w14:textId="56EF1975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Q</w:t>
            </w:r>
            <w:r w:rsidR="006B6D62">
              <w:rPr>
                <w:color w:val="FFFFFF" w:themeColor="background1"/>
              </w:rPr>
              <w:t>uantity</w:t>
            </w:r>
            <w:proofErr w:type="spellEnd"/>
          </w:p>
        </w:tc>
        <w:tc>
          <w:tcPr>
            <w:tcW w:w="900" w:type="dxa"/>
          </w:tcPr>
          <w:p w14:paraId="319ED01A" w14:textId="1582662A" w:rsidR="006B6D62" w:rsidRDefault="00C01217" w:rsidP="006B6D62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34A23E0D" w14:textId="46961FEA" w:rsidR="006B6D62" w:rsidRDefault="00C01217" w:rsidP="006B6D62">
            <w:r>
              <w:t>1</w:t>
            </w:r>
          </w:p>
        </w:tc>
        <w:tc>
          <w:tcPr>
            <w:tcW w:w="3217" w:type="dxa"/>
          </w:tcPr>
          <w:p w14:paraId="4F3352F0" w14:textId="6ECBD540" w:rsidR="006B6D62" w:rsidRDefault="00C01217" w:rsidP="006B6D62">
            <w:r>
              <w:t>Gönderideki paket adedi</w:t>
            </w:r>
          </w:p>
        </w:tc>
      </w:tr>
      <w:tr w:rsidR="006B6D62" w14:paraId="1C01E361" w14:textId="77777777" w:rsidTr="004C0F7A">
        <w:tc>
          <w:tcPr>
            <w:tcW w:w="2335" w:type="dxa"/>
            <w:shd w:val="clear" w:color="auto" w:fill="0465FF"/>
          </w:tcPr>
          <w:p w14:paraId="79E4C163" w14:textId="689C9D15" w:rsidR="006B6D62" w:rsidRDefault="00CE2AED" w:rsidP="006B6D6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</w:t>
            </w:r>
            <w:r w:rsidR="006B6D62">
              <w:rPr>
                <w:color w:val="FFFFFF" w:themeColor="background1"/>
              </w:rPr>
              <w:t>otalPrice</w:t>
            </w:r>
            <w:proofErr w:type="spellEnd"/>
          </w:p>
        </w:tc>
        <w:tc>
          <w:tcPr>
            <w:tcW w:w="900" w:type="dxa"/>
          </w:tcPr>
          <w:p w14:paraId="57DBE993" w14:textId="322993E7" w:rsidR="006B6D62" w:rsidRDefault="00C01217" w:rsidP="006B6D62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2610" w:type="dxa"/>
          </w:tcPr>
          <w:p w14:paraId="2A9C9AEC" w14:textId="4F9CDD02" w:rsidR="006B6D62" w:rsidRDefault="00C01217" w:rsidP="006B6D62">
            <w:r>
              <w:t>8.50</w:t>
            </w:r>
          </w:p>
        </w:tc>
        <w:tc>
          <w:tcPr>
            <w:tcW w:w="3217" w:type="dxa"/>
          </w:tcPr>
          <w:p w14:paraId="54F02680" w14:textId="37A0FA8E" w:rsidR="006B6D62" w:rsidRDefault="00C01217" w:rsidP="006B6D62">
            <w:r>
              <w:t>Gönderi için belirlenmiş gönderi ücreti</w:t>
            </w:r>
          </w:p>
        </w:tc>
      </w:tr>
      <w:tr w:rsidR="006B6D62" w14:paraId="201AC145" w14:textId="77777777" w:rsidTr="004C0F7A">
        <w:tc>
          <w:tcPr>
            <w:tcW w:w="2335" w:type="dxa"/>
            <w:shd w:val="clear" w:color="auto" w:fill="0465FF"/>
          </w:tcPr>
          <w:p w14:paraId="0F7CC2C7" w14:textId="4772F8C1" w:rsidR="006B6D62" w:rsidRDefault="006B6D62" w:rsidP="006B6D62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departureBranchName</w:t>
            </w:r>
            <w:proofErr w:type="spellEnd"/>
            <w:proofErr w:type="gramEnd"/>
          </w:p>
        </w:tc>
        <w:tc>
          <w:tcPr>
            <w:tcW w:w="900" w:type="dxa"/>
          </w:tcPr>
          <w:p w14:paraId="40490B28" w14:textId="0ABDA525" w:rsidR="006B6D62" w:rsidRDefault="00C01217" w:rsidP="006B6D6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4D3DE695" w14:textId="78232F5A" w:rsidR="006B6D62" w:rsidRDefault="00C01217" w:rsidP="006B6D62">
            <w:r>
              <w:t>İLKADIM DM</w:t>
            </w:r>
          </w:p>
        </w:tc>
        <w:tc>
          <w:tcPr>
            <w:tcW w:w="3217" w:type="dxa"/>
          </w:tcPr>
          <w:p w14:paraId="5AC3AEEE" w14:textId="73E08305" w:rsidR="006B6D62" w:rsidRDefault="00C01217" w:rsidP="006B6D62">
            <w:r>
              <w:t xml:space="preserve">Gönderi için gönderen </w:t>
            </w:r>
            <w:proofErr w:type="spellStart"/>
            <w:r>
              <w:t>Sendeo</w:t>
            </w:r>
            <w:proofErr w:type="spellEnd"/>
            <w:r>
              <w:t xml:space="preserve"> bayi adı</w:t>
            </w:r>
          </w:p>
        </w:tc>
      </w:tr>
      <w:tr w:rsidR="00C01217" w14:paraId="31674897" w14:textId="77777777" w:rsidTr="004C0F7A">
        <w:tc>
          <w:tcPr>
            <w:tcW w:w="2335" w:type="dxa"/>
            <w:shd w:val="clear" w:color="auto" w:fill="0465FF"/>
          </w:tcPr>
          <w:p w14:paraId="3D75419E" w14:textId="3A20C1CB" w:rsidR="00C01217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</w:t>
            </w:r>
            <w:r w:rsidR="00C01217">
              <w:rPr>
                <w:color w:val="FFFFFF" w:themeColor="background1"/>
              </w:rPr>
              <w:t>rrivalBranchName</w:t>
            </w:r>
            <w:proofErr w:type="spellEnd"/>
          </w:p>
        </w:tc>
        <w:tc>
          <w:tcPr>
            <w:tcW w:w="900" w:type="dxa"/>
          </w:tcPr>
          <w:p w14:paraId="56632429" w14:textId="1FAC63FE" w:rsidR="00C01217" w:rsidRDefault="00C01217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346F29F6" w14:textId="35105411" w:rsidR="00C01217" w:rsidRDefault="00C01217" w:rsidP="00C01217">
            <w:r>
              <w:t>DÖRTYOL DN</w:t>
            </w:r>
          </w:p>
        </w:tc>
        <w:tc>
          <w:tcPr>
            <w:tcW w:w="3217" w:type="dxa"/>
          </w:tcPr>
          <w:p w14:paraId="27A99FE1" w14:textId="5F362582" w:rsidR="00C01217" w:rsidRDefault="00C01217" w:rsidP="00C01217">
            <w:r>
              <w:t xml:space="preserve">Gönderi için varış </w:t>
            </w:r>
            <w:proofErr w:type="spellStart"/>
            <w:r>
              <w:t>Sendeo</w:t>
            </w:r>
            <w:proofErr w:type="spellEnd"/>
            <w:r>
              <w:t xml:space="preserve"> bayi adı</w:t>
            </w:r>
          </w:p>
        </w:tc>
      </w:tr>
      <w:tr w:rsidR="00C01217" w14:paraId="4CD020FD" w14:textId="77777777" w:rsidTr="004C0F7A">
        <w:tc>
          <w:tcPr>
            <w:tcW w:w="2335" w:type="dxa"/>
            <w:shd w:val="clear" w:color="auto" w:fill="0465FF"/>
          </w:tcPr>
          <w:p w14:paraId="62589821" w14:textId="46178A8D" w:rsidR="00C01217" w:rsidRDefault="00C01217" w:rsidP="00C01217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deliveryPlannedDate</w:t>
            </w:r>
            <w:proofErr w:type="spellEnd"/>
            <w:proofErr w:type="gramEnd"/>
          </w:p>
        </w:tc>
        <w:tc>
          <w:tcPr>
            <w:tcW w:w="900" w:type="dxa"/>
          </w:tcPr>
          <w:p w14:paraId="7BD10A91" w14:textId="55AD3BD0" w:rsidR="00C01217" w:rsidRDefault="00C01217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1D8F620D" w14:textId="1D36D2B0" w:rsidR="00C01217" w:rsidRDefault="00C01217" w:rsidP="00C01217">
            <w:r w:rsidRPr="00C01217">
              <w:t>2022-02-04T16:55:17.3590867+03:00</w:t>
            </w:r>
          </w:p>
        </w:tc>
        <w:tc>
          <w:tcPr>
            <w:tcW w:w="3217" w:type="dxa"/>
          </w:tcPr>
          <w:p w14:paraId="20B14C7D" w14:textId="564705F4" w:rsidR="00C01217" w:rsidRDefault="00C01217" w:rsidP="00252544">
            <w:pPr>
              <w:keepNext/>
            </w:pPr>
            <w:r>
              <w:t>Planlanan teslim tarihi</w:t>
            </w:r>
          </w:p>
        </w:tc>
      </w:tr>
    </w:tbl>
    <w:p w14:paraId="5250B417" w14:textId="77777777" w:rsidR="00252544" w:rsidRDefault="00252544" w:rsidP="00252544">
      <w:pPr>
        <w:pStyle w:val="Caption"/>
        <w:jc w:val="center"/>
      </w:pPr>
    </w:p>
    <w:p w14:paraId="7B9DC365" w14:textId="02CAF4B9" w:rsidR="00252544" w:rsidRDefault="00252544" w:rsidP="00252544">
      <w:pPr>
        <w:pStyle w:val="Caption"/>
        <w:jc w:val="center"/>
      </w:pPr>
      <w:bookmarkStart w:id="25" w:name="_Toc100827517"/>
      <w:r>
        <w:t xml:space="preserve">Şekil </w:t>
      </w:r>
      <w:fldSimple w:instr=" SEQ Şekil \* ARABIC ">
        <w:r w:rsidR="00886500">
          <w:rPr>
            <w:noProof/>
          </w:rPr>
          <w:t>9</w:t>
        </w:r>
      </w:fldSimple>
      <w:r>
        <w:t xml:space="preserve"> </w:t>
      </w:r>
      <w:proofErr w:type="spellStart"/>
      <w:r>
        <w:t>TrackDelivery</w:t>
      </w:r>
      <w:proofErr w:type="spellEnd"/>
      <w:r>
        <w:t xml:space="preserve"> </w:t>
      </w:r>
      <w:r w:rsidRPr="00CD7FBA">
        <w:t>Cevap Parametreleri (200 = Başarılı)</w:t>
      </w:r>
      <w:bookmarkEnd w:id="25"/>
    </w:p>
    <w:p w14:paraId="5F2D5077" w14:textId="77777777" w:rsidR="004C0F7A" w:rsidRDefault="004C0F7A">
      <w:r>
        <w:br w:type="page"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2335"/>
        <w:gridCol w:w="900"/>
        <w:gridCol w:w="2610"/>
        <w:gridCol w:w="3217"/>
        <w:gridCol w:w="23"/>
      </w:tblGrid>
      <w:tr w:rsidR="00C01217" w:rsidRPr="00114E49" w14:paraId="202ED504" w14:textId="77777777" w:rsidTr="00C01217">
        <w:trPr>
          <w:gridAfter w:val="1"/>
          <w:wAfter w:w="23" w:type="dxa"/>
          <w:trHeight w:val="472"/>
        </w:trPr>
        <w:tc>
          <w:tcPr>
            <w:tcW w:w="9062" w:type="dxa"/>
            <w:gridSpan w:val="4"/>
            <w:shd w:val="clear" w:color="auto" w:fill="00BB59"/>
          </w:tcPr>
          <w:p w14:paraId="67A42BBD" w14:textId="6E44C458" w:rsidR="00C01217" w:rsidRPr="00114E49" w:rsidRDefault="00C01217" w:rsidP="00C01217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proofErr w:type="gramStart"/>
            <w:r w:rsidRPr="00114E49">
              <w:rPr>
                <w:color w:val="FFFFFF" w:themeColor="background1"/>
                <w:sz w:val="28"/>
                <w:szCs w:val="28"/>
              </w:rPr>
              <w:lastRenderedPageBreak/>
              <w:t>products</w:t>
            </w:r>
            <w:proofErr w:type="spellEnd"/>
            <w:proofErr w:type="gramEnd"/>
            <w:r w:rsidRPr="00114E49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14E49">
              <w:rPr>
                <w:color w:val="FFFFFF" w:themeColor="background1"/>
                <w:sz w:val="28"/>
                <w:szCs w:val="28"/>
              </w:rPr>
              <w:t>array</w:t>
            </w:r>
            <w:proofErr w:type="spellEnd"/>
          </w:p>
        </w:tc>
      </w:tr>
      <w:tr w:rsidR="00C01217" w:rsidRPr="007A0945" w14:paraId="1E883B5D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3FAECEBF" w14:textId="38A6D6A5" w:rsidR="00C01217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C</w:t>
            </w:r>
            <w:r w:rsidR="00C01217" w:rsidRPr="00CD1EC5">
              <w:rPr>
                <w:color w:val="FFFFFF" w:themeColor="background1"/>
              </w:rPr>
              <w:t>ount</w:t>
            </w:r>
            <w:proofErr w:type="spellEnd"/>
          </w:p>
        </w:tc>
        <w:tc>
          <w:tcPr>
            <w:tcW w:w="900" w:type="dxa"/>
          </w:tcPr>
          <w:p w14:paraId="303E5C7D" w14:textId="77777777" w:rsidR="00C01217" w:rsidRDefault="00C01217" w:rsidP="00C01217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3433CA10" w14:textId="77777777" w:rsidR="00C01217" w:rsidRDefault="00C01217" w:rsidP="00C01217">
            <w:r>
              <w:t>2</w:t>
            </w:r>
          </w:p>
        </w:tc>
        <w:tc>
          <w:tcPr>
            <w:tcW w:w="3240" w:type="dxa"/>
            <w:gridSpan w:val="2"/>
          </w:tcPr>
          <w:p w14:paraId="41DB8B9F" w14:textId="3884C15F" w:rsidR="00C01217" w:rsidRPr="007A0945" w:rsidRDefault="00C01217" w:rsidP="00C01217">
            <w:r w:rsidRPr="008B4843">
              <w:t>Gönderi</w:t>
            </w:r>
            <w:r w:rsidR="00AC25A4">
              <w:t>deki</w:t>
            </w:r>
            <w:r w:rsidRPr="008B4843">
              <w:t xml:space="preserve"> </w:t>
            </w:r>
            <w:r w:rsidR="00AC25A4">
              <w:t xml:space="preserve">paket </w:t>
            </w:r>
            <w:r w:rsidRPr="008B4843">
              <w:t>ade</w:t>
            </w:r>
            <w:r w:rsidR="00AC25A4">
              <w:t>d</w:t>
            </w:r>
            <w:r w:rsidRPr="008B4843">
              <w:t>i</w:t>
            </w:r>
          </w:p>
        </w:tc>
      </w:tr>
      <w:tr w:rsidR="00C01217" w:rsidRPr="007A0945" w14:paraId="5B356C02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6B5A2823" w14:textId="5D2EF0DC" w:rsidR="00C01217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P</w:t>
            </w:r>
            <w:r w:rsidR="00C01217" w:rsidRPr="00CD1EC5">
              <w:rPr>
                <w:color w:val="FFFFFF" w:themeColor="background1"/>
              </w:rPr>
              <w:t>roductCode</w:t>
            </w:r>
            <w:proofErr w:type="spellEnd"/>
          </w:p>
        </w:tc>
        <w:tc>
          <w:tcPr>
            <w:tcW w:w="900" w:type="dxa"/>
          </w:tcPr>
          <w:p w14:paraId="7CC2C03F" w14:textId="77777777" w:rsidR="00C01217" w:rsidRDefault="00C01217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417E29EF" w14:textId="36132861" w:rsidR="00C01217" w:rsidRDefault="00AC25A4" w:rsidP="00C01217">
            <w:proofErr w:type="spellStart"/>
            <w:proofErr w:type="gramStart"/>
            <w:r>
              <w:t>kitapSendeo</w:t>
            </w:r>
            <w:proofErr w:type="spellEnd"/>
            <w:proofErr w:type="gramEnd"/>
          </w:p>
        </w:tc>
        <w:tc>
          <w:tcPr>
            <w:tcW w:w="3240" w:type="dxa"/>
            <w:gridSpan w:val="2"/>
          </w:tcPr>
          <w:p w14:paraId="201B87CC" w14:textId="08B8699B" w:rsidR="00C01217" w:rsidRPr="007A0945" w:rsidRDefault="00AC25A4" w:rsidP="00C01217">
            <w:r>
              <w:t>Stoklu gönderiler için ürün kodu</w:t>
            </w:r>
          </w:p>
        </w:tc>
      </w:tr>
      <w:tr w:rsidR="00C01217" w:rsidRPr="007A0945" w14:paraId="431D5F5F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2B7D6CD5" w14:textId="2C6BBEA5" w:rsidR="00C01217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 w:rsidRPr="00CD1EC5">
              <w:rPr>
                <w:color w:val="FFFFFF" w:themeColor="background1"/>
              </w:rPr>
              <w:t>D</w:t>
            </w:r>
            <w:r w:rsidR="00C01217" w:rsidRPr="00CD1EC5">
              <w:rPr>
                <w:color w:val="FFFFFF" w:themeColor="background1"/>
              </w:rPr>
              <w:t>escription</w:t>
            </w:r>
            <w:proofErr w:type="spellEnd"/>
          </w:p>
        </w:tc>
        <w:tc>
          <w:tcPr>
            <w:tcW w:w="900" w:type="dxa"/>
          </w:tcPr>
          <w:p w14:paraId="05C4F4A2" w14:textId="77777777" w:rsidR="00C01217" w:rsidRDefault="00C01217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71FB5C35" w14:textId="0B2A1DE5" w:rsidR="00C01217" w:rsidRDefault="00AC25A4" w:rsidP="00C01217">
            <w:r>
              <w:t>3 adet kitap</w:t>
            </w:r>
          </w:p>
        </w:tc>
        <w:tc>
          <w:tcPr>
            <w:tcW w:w="3240" w:type="dxa"/>
            <w:gridSpan w:val="2"/>
          </w:tcPr>
          <w:p w14:paraId="530D5FB4" w14:textId="38A3002B" w:rsidR="00C01217" w:rsidRPr="007A0945" w:rsidRDefault="00AC25A4" w:rsidP="00C01217">
            <w:r>
              <w:t>Stoklu gönderiler için ürün tanımı</w:t>
            </w:r>
          </w:p>
        </w:tc>
      </w:tr>
      <w:tr w:rsidR="00C01217" w:rsidRPr="007A0945" w14:paraId="3E6CFBBD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084DD6BA" w14:textId="39C65C3A" w:rsidR="00C01217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 w:rsidR="00C01217">
              <w:rPr>
                <w:color w:val="FFFFFF" w:themeColor="background1"/>
              </w:rPr>
              <w:t>rice</w:t>
            </w:r>
            <w:proofErr w:type="spellEnd"/>
          </w:p>
        </w:tc>
        <w:tc>
          <w:tcPr>
            <w:tcW w:w="900" w:type="dxa"/>
          </w:tcPr>
          <w:p w14:paraId="2D3347C2" w14:textId="6E35A3B3" w:rsidR="00C01217" w:rsidRDefault="00AC25A4" w:rsidP="00C01217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2610" w:type="dxa"/>
          </w:tcPr>
          <w:p w14:paraId="7FCDC0DA" w14:textId="6B97DE20" w:rsidR="00C01217" w:rsidRDefault="00AC25A4" w:rsidP="00C01217">
            <w:r>
              <w:t>8.50</w:t>
            </w:r>
          </w:p>
        </w:tc>
        <w:tc>
          <w:tcPr>
            <w:tcW w:w="3240" w:type="dxa"/>
            <w:gridSpan w:val="2"/>
          </w:tcPr>
          <w:p w14:paraId="136C57B2" w14:textId="17B881F4" w:rsidR="00C01217" w:rsidRDefault="00AC25A4" w:rsidP="00C01217">
            <w:r>
              <w:t>Gönderi paket fiyatı</w:t>
            </w:r>
          </w:p>
        </w:tc>
      </w:tr>
      <w:tr w:rsidR="00C01217" w:rsidRPr="007A0945" w14:paraId="562B2046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760264B6" w14:textId="13C50160" w:rsidR="00C01217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C01217">
              <w:rPr>
                <w:color w:val="FFFFFF" w:themeColor="background1"/>
              </w:rPr>
              <w:t>tockCount</w:t>
            </w:r>
            <w:proofErr w:type="spellEnd"/>
          </w:p>
        </w:tc>
        <w:tc>
          <w:tcPr>
            <w:tcW w:w="900" w:type="dxa"/>
          </w:tcPr>
          <w:p w14:paraId="54DE9F44" w14:textId="77777777" w:rsidR="00C01217" w:rsidRDefault="00C01217" w:rsidP="00C01217"/>
        </w:tc>
        <w:tc>
          <w:tcPr>
            <w:tcW w:w="2610" w:type="dxa"/>
          </w:tcPr>
          <w:p w14:paraId="7BE26DE8" w14:textId="77777777" w:rsidR="00C01217" w:rsidRDefault="00C01217" w:rsidP="00C01217"/>
        </w:tc>
        <w:tc>
          <w:tcPr>
            <w:tcW w:w="3240" w:type="dxa"/>
            <w:gridSpan w:val="2"/>
          </w:tcPr>
          <w:p w14:paraId="389F667A" w14:textId="77777777" w:rsidR="00C01217" w:rsidRDefault="00C01217" w:rsidP="00C01217"/>
        </w:tc>
      </w:tr>
      <w:tr w:rsidR="00C01217" w:rsidRPr="007A0945" w14:paraId="1AE67EA7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7A71600D" w14:textId="321878EB" w:rsidR="00C01217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</w:t>
            </w:r>
            <w:r w:rsidR="00C01217">
              <w:rPr>
                <w:color w:val="FFFFFF" w:themeColor="background1"/>
              </w:rPr>
              <w:t>inStockCount</w:t>
            </w:r>
            <w:proofErr w:type="spellEnd"/>
          </w:p>
        </w:tc>
        <w:tc>
          <w:tcPr>
            <w:tcW w:w="900" w:type="dxa"/>
          </w:tcPr>
          <w:p w14:paraId="6A7ED2C6" w14:textId="77777777" w:rsidR="00C01217" w:rsidRDefault="00C01217" w:rsidP="00C01217"/>
        </w:tc>
        <w:tc>
          <w:tcPr>
            <w:tcW w:w="2610" w:type="dxa"/>
          </w:tcPr>
          <w:p w14:paraId="386A2E0C" w14:textId="77777777" w:rsidR="00C01217" w:rsidRDefault="00C01217" w:rsidP="00C01217"/>
        </w:tc>
        <w:tc>
          <w:tcPr>
            <w:tcW w:w="3240" w:type="dxa"/>
            <w:gridSpan w:val="2"/>
          </w:tcPr>
          <w:p w14:paraId="5C754BB6" w14:textId="77777777" w:rsidR="00C01217" w:rsidRDefault="00C01217" w:rsidP="00886500">
            <w:pPr>
              <w:keepNext/>
            </w:pPr>
          </w:p>
        </w:tc>
      </w:tr>
    </w:tbl>
    <w:p w14:paraId="5C452597" w14:textId="77777777" w:rsidR="00886500" w:rsidRDefault="00886500" w:rsidP="00886500">
      <w:pPr>
        <w:pStyle w:val="Caption"/>
        <w:jc w:val="center"/>
      </w:pPr>
    </w:p>
    <w:p w14:paraId="362A155D" w14:textId="61999710" w:rsidR="00886500" w:rsidRDefault="00886500" w:rsidP="00886500">
      <w:pPr>
        <w:pStyle w:val="Caption"/>
        <w:jc w:val="center"/>
      </w:pPr>
      <w:bookmarkStart w:id="26" w:name="_Toc100827518"/>
      <w:r>
        <w:t xml:space="preserve">Şekil </w:t>
      </w:r>
      <w:fldSimple w:instr=" SEQ Şekil \* ARABIC ">
        <w:r>
          <w:rPr>
            <w:noProof/>
          </w:rPr>
          <w:t>10</w:t>
        </w:r>
      </w:fldSimple>
      <w:r>
        <w:t xml:space="preserve"> </w:t>
      </w:r>
      <w:proofErr w:type="spellStart"/>
      <w:r w:rsidRPr="00CC4842">
        <w:t>TrackDelivery</w:t>
      </w:r>
      <w:proofErr w:type="spellEnd"/>
      <w:r w:rsidRPr="00CC4842">
        <w:t xml:space="preserve"> </w:t>
      </w:r>
      <w:proofErr w:type="spellStart"/>
      <w:proofErr w:type="gramStart"/>
      <w:r>
        <w:t>products.array</w:t>
      </w:r>
      <w:bookmarkEnd w:id="26"/>
      <w:proofErr w:type="spellEnd"/>
      <w:proofErr w:type="gramEnd"/>
    </w:p>
    <w:p w14:paraId="61E9E62D" w14:textId="77777777" w:rsidR="004C0F7A" w:rsidRDefault="004C0F7A">
      <w:r>
        <w:br w:type="page"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2335"/>
        <w:gridCol w:w="900"/>
        <w:gridCol w:w="2610"/>
        <w:gridCol w:w="3217"/>
        <w:gridCol w:w="23"/>
      </w:tblGrid>
      <w:tr w:rsidR="00C01217" w:rsidRPr="00114E49" w14:paraId="1B463870" w14:textId="77777777" w:rsidTr="00C01217">
        <w:trPr>
          <w:gridAfter w:val="1"/>
          <w:wAfter w:w="23" w:type="dxa"/>
          <w:trHeight w:val="472"/>
        </w:trPr>
        <w:tc>
          <w:tcPr>
            <w:tcW w:w="9062" w:type="dxa"/>
            <w:gridSpan w:val="4"/>
            <w:shd w:val="clear" w:color="auto" w:fill="00BB59"/>
          </w:tcPr>
          <w:p w14:paraId="21D59F1F" w14:textId="6874BFAB" w:rsidR="00C01217" w:rsidRPr="00114E49" w:rsidRDefault="00C01217" w:rsidP="00C01217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FFFFFF" w:themeColor="background1"/>
                <w:sz w:val="28"/>
                <w:szCs w:val="28"/>
              </w:rPr>
              <w:lastRenderedPageBreak/>
              <w:t>statusHistories</w:t>
            </w:r>
            <w:proofErr w:type="spellEnd"/>
            <w:proofErr w:type="gramEnd"/>
            <w:r w:rsidRPr="00114E49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14E49">
              <w:rPr>
                <w:color w:val="FFFFFF" w:themeColor="background1"/>
                <w:sz w:val="28"/>
                <w:szCs w:val="28"/>
              </w:rPr>
              <w:t>array</w:t>
            </w:r>
            <w:proofErr w:type="spellEnd"/>
          </w:p>
        </w:tc>
      </w:tr>
      <w:tr w:rsidR="00AC25A4" w:rsidRPr="007A0945" w14:paraId="7571C8DB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6FEFE1CC" w14:textId="082AB8F8" w:rsidR="00AC25A4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AC25A4">
              <w:rPr>
                <w:color w:val="FFFFFF" w:themeColor="background1"/>
              </w:rPr>
              <w:t>tatusDate</w:t>
            </w:r>
            <w:proofErr w:type="spellEnd"/>
          </w:p>
        </w:tc>
        <w:tc>
          <w:tcPr>
            <w:tcW w:w="900" w:type="dxa"/>
          </w:tcPr>
          <w:p w14:paraId="60B64964" w14:textId="77777777" w:rsidR="00AC25A4" w:rsidRDefault="00AC25A4" w:rsidP="00C01217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610" w:type="dxa"/>
          </w:tcPr>
          <w:p w14:paraId="127C3554" w14:textId="77777777" w:rsidR="00AC25A4" w:rsidRDefault="00AC25A4" w:rsidP="00C01217">
            <w:r>
              <w:t>2</w:t>
            </w:r>
          </w:p>
        </w:tc>
        <w:tc>
          <w:tcPr>
            <w:tcW w:w="3240" w:type="dxa"/>
            <w:gridSpan w:val="2"/>
          </w:tcPr>
          <w:p w14:paraId="42168825" w14:textId="3CF57CDE" w:rsidR="00AC25A4" w:rsidRPr="007A0945" w:rsidRDefault="00AC25A4" w:rsidP="00C01217">
            <w:r>
              <w:t>Gönderi için gerçekleşen hareketlerin gerçekleşme tarihi bilgisi</w:t>
            </w:r>
          </w:p>
        </w:tc>
      </w:tr>
      <w:tr w:rsidR="00AC25A4" w:rsidRPr="007A0945" w14:paraId="49FB2288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29337C76" w14:textId="20F456BE" w:rsidR="00AC25A4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AC25A4">
              <w:rPr>
                <w:color w:val="FFFFFF" w:themeColor="background1"/>
              </w:rPr>
              <w:t>tatusId</w:t>
            </w:r>
            <w:proofErr w:type="spellEnd"/>
          </w:p>
        </w:tc>
        <w:tc>
          <w:tcPr>
            <w:tcW w:w="900" w:type="dxa"/>
          </w:tcPr>
          <w:p w14:paraId="373A7AEF" w14:textId="77777777" w:rsidR="00AC25A4" w:rsidRDefault="00AC25A4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4009A599" w14:textId="27C2CE39" w:rsidR="00AC25A4" w:rsidRDefault="0048592C" w:rsidP="00C01217">
            <w:r>
              <w:t>106</w:t>
            </w:r>
          </w:p>
        </w:tc>
        <w:tc>
          <w:tcPr>
            <w:tcW w:w="3240" w:type="dxa"/>
            <w:gridSpan w:val="2"/>
          </w:tcPr>
          <w:p w14:paraId="4D22C562" w14:textId="5DF6B351" w:rsidR="00AC25A4" w:rsidRPr="007A0945" w:rsidRDefault="00AC25A4" w:rsidP="00C01217">
            <w:r>
              <w:t xml:space="preserve">Gönderi için gerçekleşen statü değişiminin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bilgisi</w:t>
            </w:r>
          </w:p>
        </w:tc>
      </w:tr>
      <w:tr w:rsidR="00AC25A4" w:rsidRPr="007A0945" w14:paraId="204D5DE9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4268A4C1" w14:textId="084504E0" w:rsidR="00AC25A4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</w:t>
            </w:r>
            <w:r w:rsidR="00AC25A4">
              <w:rPr>
                <w:color w:val="FFFFFF" w:themeColor="background1"/>
              </w:rPr>
              <w:t>tatus</w:t>
            </w:r>
            <w:proofErr w:type="spellEnd"/>
          </w:p>
        </w:tc>
        <w:tc>
          <w:tcPr>
            <w:tcW w:w="900" w:type="dxa"/>
          </w:tcPr>
          <w:p w14:paraId="438568CA" w14:textId="77777777" w:rsidR="00AC25A4" w:rsidRDefault="00AC25A4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787337CD" w14:textId="1836F741" w:rsidR="00AC25A4" w:rsidRDefault="0048592C" w:rsidP="00C01217">
            <w:r>
              <w:t>TM Hat İndirme</w:t>
            </w:r>
          </w:p>
        </w:tc>
        <w:tc>
          <w:tcPr>
            <w:tcW w:w="3240" w:type="dxa"/>
            <w:gridSpan w:val="2"/>
          </w:tcPr>
          <w:p w14:paraId="7730A596" w14:textId="385D8E90" w:rsidR="00AC25A4" w:rsidRPr="007A0945" w:rsidRDefault="00AC25A4" w:rsidP="00C01217">
            <w:r>
              <w:t>Gönderi için gerçekleşen statü değişiminin adı</w:t>
            </w:r>
          </w:p>
        </w:tc>
      </w:tr>
      <w:tr w:rsidR="00AC25A4" w14:paraId="461FBD01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53187535" w14:textId="479FD036" w:rsidR="00AC25A4" w:rsidRPr="00CD1EC5" w:rsidRDefault="00CE2AED" w:rsidP="00C0121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</w:t>
            </w:r>
            <w:r w:rsidR="00AC25A4">
              <w:rPr>
                <w:color w:val="FFFFFF" w:themeColor="background1"/>
              </w:rPr>
              <w:t>escription</w:t>
            </w:r>
            <w:proofErr w:type="spellEnd"/>
          </w:p>
        </w:tc>
        <w:tc>
          <w:tcPr>
            <w:tcW w:w="900" w:type="dxa"/>
          </w:tcPr>
          <w:p w14:paraId="6C55499E" w14:textId="35C55286" w:rsidR="00AC25A4" w:rsidRDefault="0048592C" w:rsidP="00C01217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14:paraId="64CF5D66" w14:textId="3CFD3809" w:rsidR="00AC25A4" w:rsidRDefault="0048592C" w:rsidP="00C01217">
            <w:r>
              <w:t>TM Hat İndirme</w:t>
            </w:r>
          </w:p>
        </w:tc>
        <w:tc>
          <w:tcPr>
            <w:tcW w:w="3240" w:type="dxa"/>
            <w:gridSpan w:val="2"/>
          </w:tcPr>
          <w:p w14:paraId="023F0141" w14:textId="4C6F7AAA" w:rsidR="00AC25A4" w:rsidRDefault="00AC25A4" w:rsidP="00C01217">
            <w:r>
              <w:t>Gönderi için gerçekleşen statü değişiminin detayı</w:t>
            </w:r>
          </w:p>
        </w:tc>
      </w:tr>
    </w:tbl>
    <w:p w14:paraId="35881AD8" w14:textId="77777777" w:rsidR="00A73947" w:rsidRDefault="00A73947" w:rsidP="00596C88"/>
    <w:p w14:paraId="4F347321" w14:textId="77777777" w:rsidR="00A73947" w:rsidRPr="00170205" w:rsidRDefault="00A73947" w:rsidP="00A73947">
      <w:pPr>
        <w:pStyle w:val="Heading3"/>
        <w:rPr>
          <w:color w:val="0465FF"/>
        </w:rPr>
      </w:pPr>
      <w:bookmarkStart w:id="27" w:name="_Toc101346618"/>
      <w:r w:rsidRPr="00170205">
        <w:rPr>
          <w:color w:val="0465FF"/>
        </w:rPr>
        <w:t>Hatalı Dönüş Parametreleri</w:t>
      </w:r>
      <w:bookmarkEnd w:id="27"/>
    </w:p>
    <w:p w14:paraId="7003DB3A" w14:textId="77777777" w:rsidR="007F417C" w:rsidRDefault="007F417C" w:rsidP="00596C88">
      <w:pPr>
        <w:pStyle w:val="Heading2"/>
      </w:pPr>
    </w:p>
    <w:p w14:paraId="5156A383" w14:textId="5A64D5A4" w:rsidR="00561183" w:rsidRPr="004B68EF" w:rsidRDefault="00561183" w:rsidP="00596C88">
      <w:pPr>
        <w:pStyle w:val="Heading2"/>
        <w:rPr>
          <w:color w:val="0465FF"/>
        </w:rPr>
      </w:pPr>
      <w:bookmarkStart w:id="28" w:name="_Toc101346619"/>
      <w:r w:rsidRPr="004B68EF">
        <w:rPr>
          <w:rFonts w:ascii="Calibri" w:hAnsi="Calibri"/>
          <w:color w:val="0465FF"/>
          <w:sz w:val="36"/>
          <w:szCs w:val="36"/>
        </w:rPr>
        <w:t>CARGOMEASUREMENTUPDATE</w:t>
      </w:r>
      <w:bookmarkEnd w:id="28"/>
    </w:p>
    <w:p w14:paraId="52687CC0" w14:textId="7393022E" w:rsidR="00596C88" w:rsidRDefault="00596C88" w:rsidP="00596C88">
      <w:r>
        <w:t>SETDELIVERY metodu ile daha önce oluşturulmuş gönderinin ölçüm değerlerinin güncellenmesi için kullanıla</w:t>
      </w:r>
      <w:r w:rsidR="00063CA3">
        <w:t>n</w:t>
      </w:r>
      <w:r>
        <w:t xml:space="preserve"> servistir. Gönderiye ait bilgileri döndürür.</w:t>
      </w:r>
      <w:r w:rsidRPr="00380FB7">
        <w:t xml:space="preserve"> </w:t>
      </w:r>
      <w:r>
        <w:t xml:space="preserve">Müşterinin elindeki </w:t>
      </w:r>
      <w:proofErr w:type="spellStart"/>
      <w:r>
        <w:t>trackingNo</w:t>
      </w:r>
      <w:proofErr w:type="spellEnd"/>
      <w:r>
        <w:t xml:space="preserve"> veya müşteri tarafından girilen </w:t>
      </w:r>
      <w:proofErr w:type="spellStart"/>
      <w:r>
        <w:t>referenceNo</w:t>
      </w:r>
      <w:proofErr w:type="spellEnd"/>
      <w:r>
        <w:t xml:space="preserve"> alanları ile gönderi takip edilebilir.</w:t>
      </w:r>
    </w:p>
    <w:p w14:paraId="0D86C2AC" w14:textId="09986C97" w:rsidR="00EA19C9" w:rsidRDefault="00DE3BDF" w:rsidP="00596C88">
      <w:r>
        <w:t>Post</w:t>
      </w:r>
      <w:r w:rsidR="00596C88">
        <w:t xml:space="preserve"> metodu ile çalışır.</w:t>
      </w:r>
    </w:p>
    <w:p w14:paraId="378A97FA" w14:textId="77777777" w:rsidR="00EA19C9" w:rsidRDefault="00EA19C9">
      <w:r>
        <w:br w:type="page"/>
      </w:r>
    </w:p>
    <w:p w14:paraId="2BB2E8C4" w14:textId="77777777" w:rsidR="00596C88" w:rsidRDefault="00596C88" w:rsidP="00596C88"/>
    <w:p w14:paraId="05E6E9B3" w14:textId="66CD104D" w:rsidR="00596C88" w:rsidRDefault="00596C88" w:rsidP="00596C88">
      <w:pPr>
        <w:pStyle w:val="Heading3"/>
        <w:rPr>
          <w:color w:val="0465FF"/>
        </w:rPr>
      </w:pPr>
      <w:bookmarkStart w:id="29" w:name="_Toc101346620"/>
      <w:r w:rsidRPr="00EA19C9">
        <w:rPr>
          <w:color w:val="0465FF"/>
        </w:rPr>
        <w:t>İstek Parametreleri</w:t>
      </w:r>
      <w:bookmarkEnd w:id="29"/>
    </w:p>
    <w:p w14:paraId="63F749C4" w14:textId="77777777" w:rsidR="00170205" w:rsidRPr="00170205" w:rsidRDefault="00170205" w:rsidP="00170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2158"/>
        <w:gridCol w:w="2377"/>
      </w:tblGrid>
      <w:tr w:rsidR="00DE3BDF" w:rsidRPr="00114E49" w14:paraId="0278FBC1" w14:textId="77777777" w:rsidTr="00B61605">
        <w:tc>
          <w:tcPr>
            <w:tcW w:w="2404" w:type="dxa"/>
            <w:shd w:val="clear" w:color="auto" w:fill="00BB59"/>
          </w:tcPr>
          <w:p w14:paraId="40F2385A" w14:textId="77777777" w:rsidR="00DE3BDF" w:rsidRPr="008B1A7E" w:rsidRDefault="00DE3BDF" w:rsidP="00B61605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2768AD90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75D7311F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Zorunluluk</w:t>
            </w:r>
          </w:p>
        </w:tc>
        <w:tc>
          <w:tcPr>
            <w:tcW w:w="2158" w:type="dxa"/>
            <w:shd w:val="clear" w:color="auto" w:fill="00BB59"/>
          </w:tcPr>
          <w:p w14:paraId="5B845ADC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377" w:type="dxa"/>
            <w:shd w:val="clear" w:color="auto" w:fill="00BB59"/>
          </w:tcPr>
          <w:p w14:paraId="7F9E99A3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DE3BDF" w14:paraId="1555E4FD" w14:textId="77777777" w:rsidTr="00263ADE">
        <w:tc>
          <w:tcPr>
            <w:tcW w:w="2404" w:type="dxa"/>
            <w:shd w:val="clear" w:color="auto" w:fill="0465FF"/>
          </w:tcPr>
          <w:p w14:paraId="765EC033" w14:textId="29A0C210" w:rsidR="00DE3BDF" w:rsidRPr="00114E49" w:rsidRDefault="00DE3BDF" w:rsidP="00B61605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customerReferenceNo</w:t>
            </w:r>
            <w:proofErr w:type="spellEnd"/>
            <w:proofErr w:type="gramEnd"/>
          </w:p>
        </w:tc>
        <w:tc>
          <w:tcPr>
            <w:tcW w:w="919" w:type="dxa"/>
          </w:tcPr>
          <w:p w14:paraId="2C00615D" w14:textId="596C617C" w:rsidR="00DE3BDF" w:rsidRDefault="00DE3BDF" w:rsidP="00B61605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204" w:type="dxa"/>
          </w:tcPr>
          <w:p w14:paraId="25A3E881" w14:textId="77777777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1C1B6DCA" w14:textId="77777777" w:rsidR="00DE3BDF" w:rsidRDefault="00DE3BDF" w:rsidP="00B61605">
            <w:r>
              <w:t>1</w:t>
            </w:r>
          </w:p>
        </w:tc>
        <w:tc>
          <w:tcPr>
            <w:tcW w:w="2377" w:type="dxa"/>
          </w:tcPr>
          <w:p w14:paraId="7F986B36" w14:textId="6664FB91" w:rsidR="00DE3BDF" w:rsidRDefault="00DE3BDF" w:rsidP="00B61605">
            <w:r>
              <w:t xml:space="preserve">Yukarıda belirtilen </w:t>
            </w:r>
            <w:proofErr w:type="spellStart"/>
            <w:r>
              <w:t>Type</w:t>
            </w:r>
            <w:proofErr w:type="spellEnd"/>
            <w:r>
              <w:t xml:space="preserve"> 1, 2, 3, 4, 5, 6 seçeneklerini içerir. Gönderinin nereden alınıp nereye gönderileceğini veya hangi noktadan alınıp verileceğini belirtir.</w:t>
            </w:r>
          </w:p>
        </w:tc>
      </w:tr>
    </w:tbl>
    <w:p w14:paraId="55733D4D" w14:textId="77777777" w:rsidR="004C0F7A" w:rsidRDefault="004C0F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43"/>
        <w:gridCol w:w="1204"/>
        <w:gridCol w:w="2158"/>
        <w:gridCol w:w="2609"/>
      </w:tblGrid>
      <w:tr w:rsidR="00DE3BDF" w:rsidRPr="00114E49" w14:paraId="2A1C9E59" w14:textId="77777777" w:rsidTr="00B61605">
        <w:trPr>
          <w:trHeight w:val="472"/>
        </w:trPr>
        <w:tc>
          <w:tcPr>
            <w:tcW w:w="9062" w:type="dxa"/>
            <w:gridSpan w:val="5"/>
            <w:shd w:val="clear" w:color="auto" w:fill="00BB59"/>
          </w:tcPr>
          <w:p w14:paraId="44591F90" w14:textId="2F687592" w:rsidR="00DE3BDF" w:rsidRPr="00114E49" w:rsidRDefault="00DE3BDF" w:rsidP="00B61605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FFFFFF" w:themeColor="background1"/>
                <w:sz w:val="28"/>
                <w:szCs w:val="28"/>
              </w:rPr>
              <w:lastRenderedPageBreak/>
              <w:t>measuremen</w:t>
            </w:r>
            <w:r w:rsidRPr="00114E49">
              <w:rPr>
                <w:color w:val="FFFFFF" w:themeColor="background1"/>
                <w:sz w:val="28"/>
                <w:szCs w:val="28"/>
              </w:rPr>
              <w:t>ts</w:t>
            </w:r>
            <w:proofErr w:type="spellEnd"/>
            <w:proofErr w:type="gramEnd"/>
            <w:r w:rsidRPr="00114E49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14E49">
              <w:rPr>
                <w:color w:val="FFFFFF" w:themeColor="background1"/>
                <w:sz w:val="28"/>
                <w:szCs w:val="28"/>
              </w:rPr>
              <w:t>array</w:t>
            </w:r>
            <w:proofErr w:type="spellEnd"/>
          </w:p>
        </w:tc>
      </w:tr>
      <w:tr w:rsidR="00DE3BDF" w:rsidRPr="007A0945" w14:paraId="087A9E5D" w14:textId="77777777" w:rsidTr="00263ADE">
        <w:trPr>
          <w:trHeight w:val="886"/>
        </w:trPr>
        <w:tc>
          <w:tcPr>
            <w:tcW w:w="2148" w:type="dxa"/>
            <w:shd w:val="clear" w:color="auto" w:fill="0465FF"/>
          </w:tcPr>
          <w:p w14:paraId="26F3774D" w14:textId="678EA14A" w:rsidR="00DE3BDF" w:rsidRPr="00CD1EC5" w:rsidRDefault="00DE3BDF" w:rsidP="00B61605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quantity</w:t>
            </w:r>
            <w:proofErr w:type="spellEnd"/>
            <w:proofErr w:type="gramEnd"/>
          </w:p>
        </w:tc>
        <w:tc>
          <w:tcPr>
            <w:tcW w:w="943" w:type="dxa"/>
          </w:tcPr>
          <w:p w14:paraId="65349CF0" w14:textId="77777777" w:rsidR="00DE3BDF" w:rsidRDefault="00DE3BDF" w:rsidP="00B61605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2E758678" w14:textId="77777777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6DB476EB" w14:textId="77777777" w:rsidR="00DE3BDF" w:rsidRDefault="00DE3BDF" w:rsidP="00B61605">
            <w:r>
              <w:t>2</w:t>
            </w:r>
          </w:p>
        </w:tc>
        <w:tc>
          <w:tcPr>
            <w:tcW w:w="2609" w:type="dxa"/>
          </w:tcPr>
          <w:p w14:paraId="3F430098" w14:textId="12C54D42" w:rsidR="00DE3BDF" w:rsidRPr="007A0945" w:rsidRDefault="00063CA3" w:rsidP="00B61605">
            <w:r>
              <w:t>Gönderideki paket adedinin güncellenmesini sağlar</w:t>
            </w:r>
          </w:p>
        </w:tc>
      </w:tr>
      <w:tr w:rsidR="00DE3BDF" w:rsidRPr="007A0945" w14:paraId="7488ED26" w14:textId="77777777" w:rsidTr="00263ADE">
        <w:trPr>
          <w:trHeight w:val="886"/>
        </w:trPr>
        <w:tc>
          <w:tcPr>
            <w:tcW w:w="2148" w:type="dxa"/>
            <w:shd w:val="clear" w:color="auto" w:fill="0465FF"/>
          </w:tcPr>
          <w:p w14:paraId="631A12C6" w14:textId="2F8FD6E4" w:rsidR="00DE3BDF" w:rsidRPr="00CD1EC5" w:rsidRDefault="006523BF" w:rsidP="00B61605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W</w:t>
            </w:r>
            <w:r w:rsidR="00DE3BDF">
              <w:rPr>
                <w:color w:val="FFFFFF" w:themeColor="background1"/>
              </w:rPr>
              <w:t>idth</w:t>
            </w:r>
            <w:proofErr w:type="spellEnd"/>
          </w:p>
        </w:tc>
        <w:tc>
          <w:tcPr>
            <w:tcW w:w="943" w:type="dxa"/>
          </w:tcPr>
          <w:p w14:paraId="7A4F3096" w14:textId="4385A4D3" w:rsidR="00DE3BDF" w:rsidRDefault="00DE3BDF" w:rsidP="00B61605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4B07D198" w14:textId="34D12B98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06008BAA" w14:textId="403BD41A" w:rsidR="00DE3BDF" w:rsidRDefault="00063CA3" w:rsidP="00B61605">
            <w:r>
              <w:t>15</w:t>
            </w:r>
          </w:p>
        </w:tc>
        <w:tc>
          <w:tcPr>
            <w:tcW w:w="2609" w:type="dxa"/>
          </w:tcPr>
          <w:p w14:paraId="5DFAAB42" w14:textId="553C4CD3" w:rsidR="00DE3BDF" w:rsidRPr="007A0945" w:rsidRDefault="00063CA3" w:rsidP="00B61605">
            <w:r>
              <w:t>0 gönderilebilir</w:t>
            </w:r>
          </w:p>
        </w:tc>
      </w:tr>
      <w:tr w:rsidR="00DE3BDF" w:rsidRPr="007A0945" w14:paraId="54DB0A54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43FEB368" w14:textId="291BE7A8" w:rsidR="00DE3BDF" w:rsidRPr="00CD1EC5" w:rsidRDefault="006523BF" w:rsidP="00B61605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</w:t>
            </w:r>
            <w:r w:rsidR="00DE3BDF">
              <w:rPr>
                <w:color w:val="FFFFFF" w:themeColor="background1"/>
              </w:rPr>
              <w:t>ength</w:t>
            </w:r>
            <w:proofErr w:type="spellEnd"/>
          </w:p>
        </w:tc>
        <w:tc>
          <w:tcPr>
            <w:tcW w:w="943" w:type="dxa"/>
          </w:tcPr>
          <w:p w14:paraId="1D356623" w14:textId="14F94109" w:rsidR="00DE3BDF" w:rsidRDefault="00DE3BDF" w:rsidP="00B61605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249C1FE3" w14:textId="3A873521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148012C5" w14:textId="35412DDB" w:rsidR="00DE3BDF" w:rsidRDefault="00063CA3" w:rsidP="00B61605">
            <w:r>
              <w:t>10</w:t>
            </w:r>
          </w:p>
        </w:tc>
        <w:tc>
          <w:tcPr>
            <w:tcW w:w="2609" w:type="dxa"/>
          </w:tcPr>
          <w:p w14:paraId="105CD81A" w14:textId="0DB0E4D1" w:rsidR="00DE3BDF" w:rsidRPr="007A0945" w:rsidRDefault="00063CA3" w:rsidP="00B61605">
            <w:r>
              <w:t>0 gönderilebilir</w:t>
            </w:r>
          </w:p>
        </w:tc>
      </w:tr>
      <w:tr w:rsidR="00DE3BDF" w:rsidRPr="00B84714" w14:paraId="109FAF44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72280AC9" w14:textId="53C0A76D" w:rsidR="00DE3BDF" w:rsidRPr="00CD1EC5" w:rsidRDefault="006523BF" w:rsidP="00B61605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H</w:t>
            </w:r>
            <w:r w:rsidR="00DE3BDF">
              <w:rPr>
                <w:color w:val="FFFFFF" w:themeColor="background1"/>
              </w:rPr>
              <w:t>eight</w:t>
            </w:r>
            <w:proofErr w:type="spellEnd"/>
          </w:p>
        </w:tc>
        <w:tc>
          <w:tcPr>
            <w:tcW w:w="943" w:type="dxa"/>
          </w:tcPr>
          <w:p w14:paraId="0532ABCC" w14:textId="613BB638" w:rsidR="00DE3BDF" w:rsidRDefault="00DE3BDF" w:rsidP="00B61605">
            <w:proofErr w:type="spellStart"/>
            <w:r>
              <w:t>İnteger</w:t>
            </w:r>
            <w:proofErr w:type="spellEnd"/>
          </w:p>
        </w:tc>
        <w:tc>
          <w:tcPr>
            <w:tcW w:w="1204" w:type="dxa"/>
          </w:tcPr>
          <w:p w14:paraId="03F55E72" w14:textId="67E37D9B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7734EAC4" w14:textId="77777777" w:rsidR="00DE3BDF" w:rsidRDefault="00DE3BDF" w:rsidP="00B61605">
            <w:r>
              <w:t>20</w:t>
            </w:r>
          </w:p>
        </w:tc>
        <w:tc>
          <w:tcPr>
            <w:tcW w:w="2609" w:type="dxa"/>
          </w:tcPr>
          <w:p w14:paraId="5B135B3A" w14:textId="19A8A3FA" w:rsidR="00DE3BDF" w:rsidRPr="00B84714" w:rsidRDefault="00063CA3" w:rsidP="00B616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 gönderilebilir</w:t>
            </w:r>
          </w:p>
        </w:tc>
      </w:tr>
      <w:tr w:rsidR="00DE3BDF" w14:paraId="209D4C06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59138C75" w14:textId="643F1E51" w:rsidR="00DE3BDF" w:rsidRPr="00CD1EC5" w:rsidRDefault="006523BF" w:rsidP="00B61605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</w:t>
            </w:r>
            <w:r w:rsidR="00DE3BDF">
              <w:rPr>
                <w:color w:val="FFFFFF" w:themeColor="background1"/>
              </w:rPr>
              <w:t>eci</w:t>
            </w:r>
            <w:proofErr w:type="spellEnd"/>
          </w:p>
        </w:tc>
        <w:tc>
          <w:tcPr>
            <w:tcW w:w="943" w:type="dxa"/>
          </w:tcPr>
          <w:p w14:paraId="5E004CA7" w14:textId="3C3F98DA" w:rsidR="00DE3BDF" w:rsidRDefault="00DE3BDF" w:rsidP="00B61605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04" w:type="dxa"/>
          </w:tcPr>
          <w:p w14:paraId="4C898EF0" w14:textId="1CCF0CAA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543D7915" w14:textId="2522CE55" w:rsidR="00DE3BDF" w:rsidRDefault="00063CA3" w:rsidP="00B61605">
            <w:r>
              <w:t>2.0</w:t>
            </w:r>
          </w:p>
        </w:tc>
        <w:tc>
          <w:tcPr>
            <w:tcW w:w="2609" w:type="dxa"/>
          </w:tcPr>
          <w:p w14:paraId="555B0A0C" w14:textId="6141F7D0" w:rsidR="00DE3BDF" w:rsidRDefault="00DE3BDF" w:rsidP="00B61605"/>
        </w:tc>
      </w:tr>
      <w:tr w:rsidR="00DE3BDF" w14:paraId="5179CD1A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4D7A379A" w14:textId="7B7B361A" w:rsidR="00DE3BDF" w:rsidRPr="00CD1EC5" w:rsidRDefault="00DE3BDF" w:rsidP="00B61605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w</w:t>
            </w:r>
            <w:r w:rsidRPr="00CD1EC5">
              <w:rPr>
                <w:color w:val="FFFFFF" w:themeColor="background1"/>
              </w:rPr>
              <w:t>eight</w:t>
            </w:r>
            <w:proofErr w:type="spellEnd"/>
            <w:proofErr w:type="gramEnd"/>
          </w:p>
        </w:tc>
        <w:tc>
          <w:tcPr>
            <w:tcW w:w="943" w:type="dxa"/>
          </w:tcPr>
          <w:p w14:paraId="64B3FC57" w14:textId="00BE2BE2" w:rsidR="00DE3BDF" w:rsidRDefault="00DE3BDF" w:rsidP="00B61605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04" w:type="dxa"/>
          </w:tcPr>
          <w:p w14:paraId="67E476EF" w14:textId="144A6F3A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42B3AD27" w14:textId="19D6CD00" w:rsidR="00DE3BDF" w:rsidRDefault="00063CA3" w:rsidP="00B61605">
            <w:r>
              <w:t>1.0</w:t>
            </w:r>
          </w:p>
        </w:tc>
        <w:tc>
          <w:tcPr>
            <w:tcW w:w="2609" w:type="dxa"/>
          </w:tcPr>
          <w:p w14:paraId="02069474" w14:textId="1800C8BB" w:rsidR="00DE3BDF" w:rsidRDefault="00063CA3" w:rsidP="00B61605">
            <w:r>
              <w:t>0.0 gönderilebilir</w:t>
            </w:r>
          </w:p>
        </w:tc>
      </w:tr>
    </w:tbl>
    <w:p w14:paraId="6C8AAF6F" w14:textId="77777777" w:rsidR="00063CA3" w:rsidRDefault="00063CA3" w:rsidP="00063CA3"/>
    <w:p w14:paraId="7EC40284" w14:textId="1024BD9B" w:rsidR="00063CA3" w:rsidRDefault="00063CA3" w:rsidP="00063CA3">
      <w:pPr>
        <w:pStyle w:val="Heading3"/>
      </w:pPr>
      <w:bookmarkStart w:id="30" w:name="_Toc101346621"/>
      <w:r>
        <w:t>Cevap Parametreleri (200 = Başarılı)</w:t>
      </w:r>
      <w:bookmarkEnd w:id="30"/>
    </w:p>
    <w:p w14:paraId="1F84CA7F" w14:textId="01C7BA2F" w:rsidR="00DE3BDF" w:rsidRDefault="00063CA3" w:rsidP="00DE3BDF">
      <w:proofErr w:type="spellStart"/>
      <w:r>
        <w:rPr>
          <w:lang w:val="en-US"/>
        </w:rPr>
        <w:t>Ölçüm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güncelleme</w:t>
      </w:r>
      <w:proofErr w:type="spellEnd"/>
      <w:r>
        <w:t xml:space="preserve"> işlemi başarılı gerçekleştiği takdirde </w:t>
      </w:r>
      <w:proofErr w:type="spellStart"/>
      <w:r>
        <w:t>response’da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olarak dönüş sağlar.</w:t>
      </w:r>
    </w:p>
    <w:p w14:paraId="65D43283" w14:textId="1C050884" w:rsidR="00C55B02" w:rsidRDefault="00C55B02" w:rsidP="00C55B02">
      <w:pPr>
        <w:pStyle w:val="Heading3"/>
      </w:pPr>
      <w:bookmarkStart w:id="31" w:name="_Toc101346622"/>
      <w:r>
        <w:t>Hatalı Dönüş Parametreleri</w:t>
      </w:r>
      <w:bookmarkEnd w:id="31"/>
    </w:p>
    <w:p w14:paraId="098955CD" w14:textId="77777777" w:rsidR="00C55B02" w:rsidRDefault="00C55B02" w:rsidP="00DE3BDF"/>
    <w:p w14:paraId="19FDB5CC" w14:textId="77777777" w:rsidR="00EE3C18" w:rsidRDefault="00EE3C18">
      <w:pPr>
        <w:rPr>
          <w:rFonts w:ascii="Calibri" w:eastAsiaTheme="majorEastAsia" w:hAnsi="Calibri" w:cstheme="majorBidi"/>
          <w:color w:val="0465FF"/>
          <w:sz w:val="36"/>
          <w:szCs w:val="36"/>
        </w:rPr>
      </w:pPr>
      <w:r>
        <w:rPr>
          <w:rFonts w:ascii="Calibri" w:hAnsi="Calibri"/>
          <w:color w:val="0465FF"/>
          <w:sz w:val="36"/>
          <w:szCs w:val="36"/>
        </w:rPr>
        <w:br w:type="page"/>
      </w:r>
    </w:p>
    <w:p w14:paraId="6A0200A1" w14:textId="1E14AB56" w:rsidR="00FF591A" w:rsidRPr="004B68EF" w:rsidRDefault="00FF591A" w:rsidP="00A977F2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32" w:name="_Toc101346623"/>
      <w:r w:rsidRPr="004B68EF">
        <w:rPr>
          <w:rFonts w:ascii="Calibri" w:hAnsi="Calibri"/>
          <w:color w:val="0465FF"/>
          <w:sz w:val="36"/>
          <w:szCs w:val="36"/>
        </w:rPr>
        <w:lastRenderedPageBreak/>
        <w:t>GETBARCODEBYTRACKINGNUMBER</w:t>
      </w:r>
      <w:bookmarkEnd w:id="32"/>
    </w:p>
    <w:p w14:paraId="69DEFF32" w14:textId="0ABCA98F" w:rsidR="00FF591A" w:rsidRDefault="00FF591A" w:rsidP="00FF591A">
      <w:r>
        <w:t>SETDELIVERY metodu ile daha önce oluşturulmuş gönderinin barkodunu takip numarasını kullanarak almayı sağlayan servistir.</w:t>
      </w:r>
    </w:p>
    <w:p w14:paraId="2AF111C8" w14:textId="76A4EAB9" w:rsidR="00EA19C9" w:rsidRDefault="00FF591A" w:rsidP="00FF591A">
      <w:r>
        <w:t>Post metodu ile çalışır.</w:t>
      </w:r>
    </w:p>
    <w:p w14:paraId="3E164013" w14:textId="77777777" w:rsidR="00FF591A" w:rsidRDefault="00FF591A" w:rsidP="00FF591A"/>
    <w:p w14:paraId="1EC1C37D" w14:textId="42F3FD27" w:rsidR="00EA19C9" w:rsidRDefault="00FF591A" w:rsidP="00170205">
      <w:pPr>
        <w:pStyle w:val="Heading3"/>
        <w:rPr>
          <w:color w:val="0465FF"/>
        </w:rPr>
      </w:pPr>
      <w:bookmarkStart w:id="33" w:name="_Toc101346624"/>
      <w:r w:rsidRPr="00EA19C9">
        <w:rPr>
          <w:color w:val="0465FF"/>
        </w:rPr>
        <w:t>İstek Parametreleri</w:t>
      </w:r>
      <w:bookmarkEnd w:id="33"/>
    </w:p>
    <w:p w14:paraId="25438A13" w14:textId="77777777" w:rsidR="00170205" w:rsidRPr="00170205" w:rsidRDefault="00170205" w:rsidP="00170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2158"/>
        <w:gridCol w:w="2377"/>
      </w:tblGrid>
      <w:tr w:rsidR="00FF591A" w:rsidRPr="00114E49" w14:paraId="0FEB235B" w14:textId="77777777" w:rsidTr="00B61605">
        <w:tc>
          <w:tcPr>
            <w:tcW w:w="2404" w:type="dxa"/>
            <w:shd w:val="clear" w:color="auto" w:fill="00BB59"/>
          </w:tcPr>
          <w:p w14:paraId="34B61C6C" w14:textId="77777777" w:rsidR="00FF591A" w:rsidRPr="008B1A7E" w:rsidRDefault="00FF591A" w:rsidP="00B61605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496D2856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7BB1418E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Zorunluluk</w:t>
            </w:r>
          </w:p>
        </w:tc>
        <w:tc>
          <w:tcPr>
            <w:tcW w:w="2158" w:type="dxa"/>
            <w:shd w:val="clear" w:color="auto" w:fill="00BB59"/>
          </w:tcPr>
          <w:p w14:paraId="5A2CEE61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377" w:type="dxa"/>
            <w:shd w:val="clear" w:color="auto" w:fill="00BB59"/>
          </w:tcPr>
          <w:p w14:paraId="08C1DA94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FF591A" w14:paraId="7F0DAA81" w14:textId="77777777" w:rsidTr="00263ADE">
        <w:tc>
          <w:tcPr>
            <w:tcW w:w="2404" w:type="dxa"/>
            <w:shd w:val="clear" w:color="auto" w:fill="0465FF"/>
          </w:tcPr>
          <w:p w14:paraId="4AB80764" w14:textId="167FA3DA" w:rsidR="00FF591A" w:rsidRPr="00114E49" w:rsidRDefault="00B91CDF" w:rsidP="00B61605">
            <w:pPr>
              <w:rPr>
                <w:color w:val="FFFFFF" w:themeColor="background1"/>
              </w:rPr>
            </w:pPr>
            <w:proofErr w:type="spellStart"/>
            <w:proofErr w:type="gramStart"/>
            <w:r w:rsidRPr="00B91CDF">
              <w:rPr>
                <w:color w:val="FFFFFF" w:themeColor="background1"/>
              </w:rPr>
              <w:t>trackingNumber</w:t>
            </w:r>
            <w:proofErr w:type="spellEnd"/>
            <w:proofErr w:type="gramEnd"/>
          </w:p>
        </w:tc>
        <w:tc>
          <w:tcPr>
            <w:tcW w:w="919" w:type="dxa"/>
          </w:tcPr>
          <w:p w14:paraId="11005D0D" w14:textId="395D40CF" w:rsidR="00FF591A" w:rsidRDefault="00B91CDF" w:rsidP="00B61605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55FE6768" w14:textId="77777777" w:rsidR="00FF591A" w:rsidRDefault="00FF591A" w:rsidP="00B61605">
            <w:r>
              <w:t>Zorunlu</w:t>
            </w:r>
          </w:p>
        </w:tc>
        <w:tc>
          <w:tcPr>
            <w:tcW w:w="2158" w:type="dxa"/>
          </w:tcPr>
          <w:p w14:paraId="1BD1D6A7" w14:textId="5D950654" w:rsidR="00FF591A" w:rsidRDefault="00B91CDF" w:rsidP="00B61605">
            <w:r>
              <w:t>912345678</w:t>
            </w:r>
          </w:p>
        </w:tc>
        <w:tc>
          <w:tcPr>
            <w:tcW w:w="2377" w:type="dxa"/>
          </w:tcPr>
          <w:p w14:paraId="5C247E49" w14:textId="1BA0DB0C" w:rsidR="00FF591A" w:rsidRDefault="00B91CDF" w:rsidP="00B61605">
            <w:r>
              <w:t>Barkodu alınmak istenen gönderinin takip numarası</w:t>
            </w:r>
          </w:p>
        </w:tc>
      </w:tr>
    </w:tbl>
    <w:p w14:paraId="6CE6BE72" w14:textId="77777777" w:rsidR="00EA19C9" w:rsidRDefault="00EA19C9" w:rsidP="00B91CDF">
      <w:pPr>
        <w:pStyle w:val="Heading3"/>
      </w:pPr>
    </w:p>
    <w:p w14:paraId="0970706C" w14:textId="27BF7C3C" w:rsidR="00EA19C9" w:rsidRDefault="00EA19C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1E51D97" w14:textId="0A5F1CBD" w:rsidR="00B91CDF" w:rsidRDefault="00B91CDF" w:rsidP="00B91CDF">
      <w:pPr>
        <w:pStyle w:val="Heading3"/>
        <w:rPr>
          <w:color w:val="0465FF"/>
        </w:rPr>
      </w:pPr>
      <w:bookmarkStart w:id="34" w:name="_Toc101346625"/>
      <w:r w:rsidRPr="00EA19C9">
        <w:rPr>
          <w:color w:val="0465FF"/>
        </w:rPr>
        <w:t>Cevap Parametreleri (200 = Başarılı)</w:t>
      </w:r>
      <w:bookmarkEnd w:id="34"/>
    </w:p>
    <w:p w14:paraId="7DDE4251" w14:textId="77777777" w:rsidR="00BA3BFD" w:rsidRPr="00BA3BFD" w:rsidRDefault="00BA3BFD" w:rsidP="00BA3B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3330"/>
        <w:gridCol w:w="2587"/>
      </w:tblGrid>
      <w:tr w:rsidR="00B91CDF" w14:paraId="5007285F" w14:textId="77777777" w:rsidTr="00B61605">
        <w:tc>
          <w:tcPr>
            <w:tcW w:w="2155" w:type="dxa"/>
            <w:shd w:val="clear" w:color="auto" w:fill="00BB59"/>
          </w:tcPr>
          <w:p w14:paraId="1DACE653" w14:textId="77777777" w:rsidR="00B91CDF" w:rsidRPr="008B1A7E" w:rsidRDefault="00B91CDF" w:rsidP="00B61605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90" w:type="dxa"/>
            <w:shd w:val="clear" w:color="auto" w:fill="00BB59"/>
          </w:tcPr>
          <w:p w14:paraId="0D0CC809" w14:textId="77777777" w:rsidR="00B91CDF" w:rsidRPr="00114E49" w:rsidRDefault="00B91C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330" w:type="dxa"/>
            <w:shd w:val="clear" w:color="auto" w:fill="00BB59"/>
          </w:tcPr>
          <w:p w14:paraId="3E62B87E" w14:textId="77777777" w:rsidR="00B91CDF" w:rsidRPr="00114E49" w:rsidRDefault="00B91C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6C4C8E97" w14:textId="77777777" w:rsidR="00B91CDF" w:rsidRPr="00114E49" w:rsidRDefault="00B91C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B91CDF" w14:paraId="59950AA3" w14:textId="77777777" w:rsidTr="00263ADE">
        <w:tc>
          <w:tcPr>
            <w:tcW w:w="2155" w:type="dxa"/>
            <w:shd w:val="clear" w:color="auto" w:fill="0465FF"/>
          </w:tcPr>
          <w:p w14:paraId="4138B957" w14:textId="77777777" w:rsidR="00B91CDF" w:rsidRDefault="00B91CDF" w:rsidP="00B61605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barcode</w:t>
            </w:r>
            <w:proofErr w:type="spellEnd"/>
            <w:proofErr w:type="gramEnd"/>
          </w:p>
        </w:tc>
        <w:tc>
          <w:tcPr>
            <w:tcW w:w="990" w:type="dxa"/>
          </w:tcPr>
          <w:p w14:paraId="382B087C" w14:textId="77777777" w:rsidR="00B91CDF" w:rsidRDefault="00B91CDF" w:rsidP="00B61605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65F15AA1" w14:textId="77777777" w:rsidR="00B91CDF" w:rsidRDefault="00B91CDF" w:rsidP="00B61605"/>
        </w:tc>
        <w:tc>
          <w:tcPr>
            <w:tcW w:w="2587" w:type="dxa"/>
          </w:tcPr>
          <w:p w14:paraId="772ECDAB" w14:textId="509BDB9C" w:rsidR="00B91CDF" w:rsidRDefault="00B91CDF" w:rsidP="00B61605">
            <w:r>
              <w:t>Gönderinin barkodunu içerir.</w:t>
            </w:r>
          </w:p>
        </w:tc>
      </w:tr>
    </w:tbl>
    <w:p w14:paraId="2F2643C1" w14:textId="17D15324" w:rsidR="00FF591A" w:rsidRDefault="00FF591A" w:rsidP="00DE3BDF"/>
    <w:p w14:paraId="6F18A593" w14:textId="77777777" w:rsidR="003B146E" w:rsidRDefault="003B146E" w:rsidP="003B146E">
      <w:pPr>
        <w:pStyle w:val="Heading3"/>
      </w:pPr>
      <w:bookmarkStart w:id="35" w:name="_Toc101346626"/>
      <w:r>
        <w:t>Hatalı Dönüş Parametreleri</w:t>
      </w:r>
      <w:bookmarkEnd w:id="35"/>
    </w:p>
    <w:p w14:paraId="62E59F16" w14:textId="253685F5" w:rsidR="00DC6F73" w:rsidRPr="004B68EF" w:rsidRDefault="00DC6F73" w:rsidP="00DC6F73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36" w:name="_Toc101346627"/>
      <w:r w:rsidRPr="004B68EF">
        <w:rPr>
          <w:rFonts w:ascii="Calibri" w:hAnsi="Calibri"/>
          <w:color w:val="0465FF"/>
          <w:sz w:val="36"/>
          <w:szCs w:val="36"/>
        </w:rPr>
        <w:t>GETBARCODE</w:t>
      </w:r>
      <w:bookmarkEnd w:id="36"/>
    </w:p>
    <w:p w14:paraId="1E14F6EC" w14:textId="7F08AD59" w:rsidR="00DC6F73" w:rsidRDefault="00DC6F73" w:rsidP="00DC6F73">
      <w:r>
        <w:t xml:space="preserve">SETDELIVERY metodu ile daha önce oluşturulmuş gönderinin barkodunu </w:t>
      </w:r>
      <w:r w:rsidR="00993152">
        <w:t xml:space="preserve">barkod tipi ve referans numarası </w:t>
      </w:r>
      <w:r>
        <w:t>kullanarak almayı sağlayan servistir.</w:t>
      </w:r>
    </w:p>
    <w:p w14:paraId="25516CBD" w14:textId="1FDD2D41" w:rsidR="00DC6F73" w:rsidRDefault="00DC6F73" w:rsidP="00DC6F73">
      <w:r>
        <w:t>Post metodu ile çalışır.</w:t>
      </w:r>
    </w:p>
    <w:p w14:paraId="031DE4D8" w14:textId="77777777" w:rsidR="00263ADE" w:rsidRDefault="00263ADE" w:rsidP="00DC6F73"/>
    <w:p w14:paraId="3FC5608F" w14:textId="2CE0D7DC" w:rsidR="00DC6F73" w:rsidRPr="00EA19C9" w:rsidRDefault="00DC6F73" w:rsidP="00DC6F73">
      <w:pPr>
        <w:pStyle w:val="Heading3"/>
        <w:rPr>
          <w:color w:val="0465FF"/>
        </w:rPr>
      </w:pPr>
      <w:bookmarkStart w:id="37" w:name="_Toc101346628"/>
      <w:r w:rsidRPr="00EA19C9">
        <w:rPr>
          <w:color w:val="0465FF"/>
        </w:rPr>
        <w:t>İstek Parametreleri</w:t>
      </w:r>
      <w:bookmarkEnd w:id="37"/>
    </w:p>
    <w:p w14:paraId="48C5DEE7" w14:textId="77777777" w:rsidR="00263ADE" w:rsidRPr="00263ADE" w:rsidRDefault="00263ADE" w:rsidP="00263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2158"/>
        <w:gridCol w:w="2377"/>
      </w:tblGrid>
      <w:tr w:rsidR="00DC6F73" w:rsidRPr="00114E49" w14:paraId="7B778027" w14:textId="77777777" w:rsidTr="00CD4406">
        <w:tc>
          <w:tcPr>
            <w:tcW w:w="2404" w:type="dxa"/>
            <w:shd w:val="clear" w:color="auto" w:fill="00BB59"/>
          </w:tcPr>
          <w:p w14:paraId="121615E2" w14:textId="77777777" w:rsidR="00DC6F73" w:rsidRPr="008B1A7E" w:rsidRDefault="00DC6F73" w:rsidP="00CD4406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745240F6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1293109C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Zorunluluk</w:t>
            </w:r>
          </w:p>
        </w:tc>
        <w:tc>
          <w:tcPr>
            <w:tcW w:w="2158" w:type="dxa"/>
            <w:shd w:val="clear" w:color="auto" w:fill="00BB59"/>
          </w:tcPr>
          <w:p w14:paraId="2EF0F23C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377" w:type="dxa"/>
            <w:shd w:val="clear" w:color="auto" w:fill="00BB59"/>
          </w:tcPr>
          <w:p w14:paraId="6C89BF29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DC6F73" w14:paraId="52802C97" w14:textId="77777777" w:rsidTr="00263ADE">
        <w:tc>
          <w:tcPr>
            <w:tcW w:w="2404" w:type="dxa"/>
            <w:shd w:val="clear" w:color="auto" w:fill="0465FF"/>
          </w:tcPr>
          <w:p w14:paraId="327C468A" w14:textId="11E89476" w:rsidR="00DC6F73" w:rsidRPr="00114E49" w:rsidRDefault="00DC6F73" w:rsidP="00CD4406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barcodeLabelType</w:t>
            </w:r>
            <w:proofErr w:type="spellEnd"/>
            <w:proofErr w:type="gramEnd"/>
          </w:p>
        </w:tc>
        <w:tc>
          <w:tcPr>
            <w:tcW w:w="919" w:type="dxa"/>
          </w:tcPr>
          <w:p w14:paraId="64AAE509" w14:textId="77777777" w:rsidR="00DC6F73" w:rsidRDefault="00DC6F73" w:rsidP="00CD4406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0B21805C" w14:textId="77777777" w:rsidR="00DC6F73" w:rsidRDefault="00DC6F73" w:rsidP="00CD4406">
            <w:r>
              <w:t>Zorunlu</w:t>
            </w:r>
          </w:p>
        </w:tc>
        <w:tc>
          <w:tcPr>
            <w:tcW w:w="2158" w:type="dxa"/>
          </w:tcPr>
          <w:p w14:paraId="1F460717" w14:textId="2A27FD47" w:rsidR="00DC6F73" w:rsidRDefault="00DC6F73" w:rsidP="00CD4406">
            <w:r>
              <w:t>1</w:t>
            </w:r>
          </w:p>
        </w:tc>
        <w:tc>
          <w:tcPr>
            <w:tcW w:w="2377" w:type="dxa"/>
          </w:tcPr>
          <w:p w14:paraId="5C8AC3A3" w14:textId="414C9307" w:rsidR="00DC6F73" w:rsidRDefault="00DC6F73" w:rsidP="00CD4406">
            <w:r>
              <w:t>Alınmak istenen barkod tipini belirtir.</w:t>
            </w:r>
          </w:p>
        </w:tc>
      </w:tr>
      <w:tr w:rsidR="00DC6F73" w14:paraId="212647C4" w14:textId="77777777" w:rsidTr="00263ADE">
        <w:tc>
          <w:tcPr>
            <w:tcW w:w="2404" w:type="dxa"/>
            <w:shd w:val="clear" w:color="auto" w:fill="0465FF"/>
          </w:tcPr>
          <w:p w14:paraId="1EB846C6" w14:textId="5B60E01F" w:rsidR="00DC6F73" w:rsidRDefault="00993152" w:rsidP="00CD4406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referenceNo</w:t>
            </w:r>
            <w:proofErr w:type="spellEnd"/>
            <w:proofErr w:type="gramEnd"/>
          </w:p>
        </w:tc>
        <w:tc>
          <w:tcPr>
            <w:tcW w:w="919" w:type="dxa"/>
          </w:tcPr>
          <w:p w14:paraId="1E7FE90E" w14:textId="06EC5B9E" w:rsidR="00DC6F73" w:rsidRDefault="00993152" w:rsidP="00CD4406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204" w:type="dxa"/>
          </w:tcPr>
          <w:p w14:paraId="2C1C90BC" w14:textId="5DA3DBCA" w:rsidR="00DC6F73" w:rsidRDefault="00993152" w:rsidP="00CD4406">
            <w:r>
              <w:t>Zorunlu</w:t>
            </w:r>
          </w:p>
        </w:tc>
        <w:tc>
          <w:tcPr>
            <w:tcW w:w="2158" w:type="dxa"/>
          </w:tcPr>
          <w:p w14:paraId="5EE93D2F" w14:textId="4475E975" w:rsidR="00DC6F73" w:rsidRDefault="00993152" w:rsidP="00CD4406">
            <w:r w:rsidRPr="00993152">
              <w:t>8880000793512692</w:t>
            </w:r>
          </w:p>
        </w:tc>
        <w:tc>
          <w:tcPr>
            <w:tcW w:w="2377" w:type="dxa"/>
          </w:tcPr>
          <w:p w14:paraId="34DD1974" w14:textId="0EB5AAE7" w:rsidR="00DC6F73" w:rsidRDefault="00993152" w:rsidP="00CD4406">
            <w:r>
              <w:t>Gönderi referans numarasıdır.</w:t>
            </w:r>
          </w:p>
        </w:tc>
      </w:tr>
    </w:tbl>
    <w:p w14:paraId="52019BEA" w14:textId="77777777" w:rsidR="00263ADE" w:rsidRDefault="00263ADE" w:rsidP="00DC6F73">
      <w:pPr>
        <w:pStyle w:val="Heading3"/>
      </w:pPr>
    </w:p>
    <w:p w14:paraId="50030B81" w14:textId="77777777" w:rsidR="00263ADE" w:rsidRDefault="00263AD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A3B77AC" w14:textId="5AF5115C" w:rsidR="00DC6F73" w:rsidRDefault="00DC6F73" w:rsidP="00DC6F73">
      <w:pPr>
        <w:pStyle w:val="Heading3"/>
        <w:rPr>
          <w:color w:val="0465FF"/>
        </w:rPr>
      </w:pPr>
      <w:bookmarkStart w:id="38" w:name="_Toc101346629"/>
      <w:r w:rsidRPr="00EA19C9">
        <w:rPr>
          <w:color w:val="0465FF"/>
        </w:rPr>
        <w:lastRenderedPageBreak/>
        <w:t xml:space="preserve">Cevap </w:t>
      </w:r>
      <w:r w:rsidRPr="00EE3C18">
        <w:rPr>
          <w:color w:val="0465FF"/>
        </w:rPr>
        <w:t>Parametreleri</w:t>
      </w:r>
      <w:r w:rsidRPr="00EA19C9">
        <w:rPr>
          <w:color w:val="0465FF"/>
        </w:rPr>
        <w:t xml:space="preserve"> (200 = Başarılı)</w:t>
      </w:r>
      <w:bookmarkEnd w:id="38"/>
    </w:p>
    <w:p w14:paraId="06A7D177" w14:textId="77777777" w:rsidR="00EA19C9" w:rsidRPr="00EA19C9" w:rsidRDefault="00EA19C9" w:rsidP="00EA19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3330"/>
        <w:gridCol w:w="2587"/>
      </w:tblGrid>
      <w:tr w:rsidR="00DC6F73" w14:paraId="3A50A93B" w14:textId="77777777" w:rsidTr="00CD4406">
        <w:tc>
          <w:tcPr>
            <w:tcW w:w="2155" w:type="dxa"/>
            <w:shd w:val="clear" w:color="auto" w:fill="00BB59"/>
          </w:tcPr>
          <w:p w14:paraId="766ABAA7" w14:textId="77777777" w:rsidR="00DC6F73" w:rsidRPr="008B1A7E" w:rsidRDefault="00DC6F73" w:rsidP="00CD4406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90" w:type="dxa"/>
            <w:shd w:val="clear" w:color="auto" w:fill="00BB59"/>
          </w:tcPr>
          <w:p w14:paraId="77878935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330" w:type="dxa"/>
            <w:shd w:val="clear" w:color="auto" w:fill="00BB59"/>
          </w:tcPr>
          <w:p w14:paraId="25A7AFDD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2D1283A2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993152" w14:paraId="670C4189" w14:textId="77777777" w:rsidTr="00263ADE">
        <w:tc>
          <w:tcPr>
            <w:tcW w:w="2155" w:type="dxa"/>
            <w:shd w:val="clear" w:color="auto" w:fill="0465FF"/>
          </w:tcPr>
          <w:p w14:paraId="4528FB56" w14:textId="15F08525" w:rsidR="00993152" w:rsidRDefault="00993152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TrackingNumber</w:t>
            </w:r>
            <w:proofErr w:type="spellEnd"/>
          </w:p>
        </w:tc>
        <w:tc>
          <w:tcPr>
            <w:tcW w:w="990" w:type="dxa"/>
          </w:tcPr>
          <w:p w14:paraId="503EF3B0" w14:textId="4730A040" w:rsidR="00993152" w:rsidRDefault="00993152" w:rsidP="0099315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1A177637" w14:textId="6194D6AA" w:rsidR="00993152" w:rsidRDefault="00483F4D" w:rsidP="00993152">
            <w:r>
              <w:t>912345678</w:t>
            </w:r>
          </w:p>
        </w:tc>
        <w:tc>
          <w:tcPr>
            <w:tcW w:w="2587" w:type="dxa"/>
          </w:tcPr>
          <w:p w14:paraId="111ED634" w14:textId="7481378C" w:rsidR="00993152" w:rsidRDefault="00993152" w:rsidP="00993152">
            <w:r>
              <w:t>Oluşturulan iş emri/gönderinin takip numarası</w:t>
            </w:r>
          </w:p>
        </w:tc>
      </w:tr>
      <w:tr w:rsidR="00483F4D" w14:paraId="43CEBCA1" w14:textId="77777777" w:rsidTr="00263ADE">
        <w:tc>
          <w:tcPr>
            <w:tcW w:w="2155" w:type="dxa"/>
            <w:shd w:val="clear" w:color="auto" w:fill="0465FF"/>
          </w:tcPr>
          <w:p w14:paraId="039A29D4" w14:textId="01DD28FF" w:rsidR="00483F4D" w:rsidRDefault="00483F4D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ShipmentId</w:t>
            </w:r>
            <w:proofErr w:type="spellEnd"/>
          </w:p>
        </w:tc>
        <w:tc>
          <w:tcPr>
            <w:tcW w:w="990" w:type="dxa"/>
          </w:tcPr>
          <w:p w14:paraId="4C435C98" w14:textId="253C59FB" w:rsidR="00483F4D" w:rsidRDefault="00483F4D" w:rsidP="0099315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330" w:type="dxa"/>
          </w:tcPr>
          <w:p w14:paraId="4F43FDFF" w14:textId="3578521D" w:rsidR="00483F4D" w:rsidRDefault="00483F4D" w:rsidP="00993152">
            <w:r>
              <w:t>122425</w:t>
            </w:r>
          </w:p>
        </w:tc>
        <w:tc>
          <w:tcPr>
            <w:tcW w:w="2587" w:type="dxa"/>
          </w:tcPr>
          <w:p w14:paraId="7E74041D" w14:textId="0F2B261C" w:rsidR="00483F4D" w:rsidRDefault="00483F4D" w:rsidP="00993152">
            <w:r>
              <w:t xml:space="preserve">Gönderi </w:t>
            </w:r>
            <w:proofErr w:type="spellStart"/>
            <w:r>
              <w:t>idsi</w:t>
            </w:r>
            <w:proofErr w:type="spellEnd"/>
            <w:r>
              <w:t>.</w:t>
            </w:r>
          </w:p>
        </w:tc>
      </w:tr>
      <w:tr w:rsidR="00993152" w14:paraId="57318EEC" w14:textId="77777777" w:rsidTr="00263ADE">
        <w:tc>
          <w:tcPr>
            <w:tcW w:w="2155" w:type="dxa"/>
            <w:shd w:val="clear" w:color="auto" w:fill="0465FF"/>
          </w:tcPr>
          <w:p w14:paraId="43790BEF" w14:textId="68B8C124" w:rsidR="00993152" w:rsidRDefault="00993152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TrackingUrl</w:t>
            </w:r>
            <w:proofErr w:type="spellEnd"/>
          </w:p>
        </w:tc>
        <w:tc>
          <w:tcPr>
            <w:tcW w:w="990" w:type="dxa"/>
          </w:tcPr>
          <w:p w14:paraId="15CB9EF4" w14:textId="49CF7BA6" w:rsidR="00993152" w:rsidRDefault="00993152" w:rsidP="0099315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3F9DA2EC" w14:textId="7713EDE1" w:rsidR="00993152" w:rsidRDefault="00993152" w:rsidP="00993152">
            <w:r w:rsidRPr="00817A9D">
              <w:t>https://sube.sendeo.com.tr/takip?ccode=111111&amp;musref=sendeo-aygaz-12345</w:t>
            </w:r>
          </w:p>
        </w:tc>
        <w:tc>
          <w:tcPr>
            <w:tcW w:w="2587" w:type="dxa"/>
          </w:tcPr>
          <w:p w14:paraId="1D801EFD" w14:textId="7095AF05" w:rsidR="00993152" w:rsidRDefault="00993152" w:rsidP="00993152">
            <w:r>
              <w:t xml:space="preserve">Oluşturulan iş emri/gönderiye ait </w:t>
            </w:r>
            <w:proofErr w:type="spellStart"/>
            <w:r>
              <w:t>sendeo</w:t>
            </w:r>
            <w:proofErr w:type="spellEnd"/>
            <w:r>
              <w:t xml:space="preserve"> takip URL’i. İş emirleri gönderiye dönüştükten sonra takip URL’i aktif olmaktadır.</w:t>
            </w:r>
          </w:p>
        </w:tc>
      </w:tr>
      <w:tr w:rsidR="00993152" w14:paraId="0AE8F44A" w14:textId="77777777" w:rsidTr="00263ADE">
        <w:tc>
          <w:tcPr>
            <w:tcW w:w="2155" w:type="dxa"/>
            <w:shd w:val="clear" w:color="auto" w:fill="0465FF"/>
          </w:tcPr>
          <w:p w14:paraId="6C9AC218" w14:textId="39683A11" w:rsidR="00993152" w:rsidRDefault="00993152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Barcode</w:t>
            </w:r>
            <w:proofErr w:type="spellEnd"/>
          </w:p>
        </w:tc>
        <w:tc>
          <w:tcPr>
            <w:tcW w:w="990" w:type="dxa"/>
          </w:tcPr>
          <w:p w14:paraId="08150D15" w14:textId="6E8883B3" w:rsidR="00993152" w:rsidRDefault="00993152" w:rsidP="0099315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2AA38392" w14:textId="06316EF4" w:rsidR="00993152" w:rsidRDefault="00993152" w:rsidP="00993152">
            <w:r>
              <w:t>Base64 barkod örneği döner</w:t>
            </w:r>
          </w:p>
        </w:tc>
        <w:tc>
          <w:tcPr>
            <w:tcW w:w="2587" w:type="dxa"/>
          </w:tcPr>
          <w:p w14:paraId="5DFB4091" w14:textId="317A431C" w:rsidR="00993152" w:rsidRDefault="00993152" w:rsidP="00993152">
            <w:proofErr w:type="spellStart"/>
            <w:proofErr w:type="gramStart"/>
            <w:r>
              <w:t>barcodeLabelType</w:t>
            </w:r>
            <w:proofErr w:type="spellEnd"/>
            <w:proofErr w:type="gramEnd"/>
            <w:r>
              <w:t xml:space="preserve"> 1 ile atılan istek için dönen Base64 barkodu içerir.</w:t>
            </w:r>
          </w:p>
        </w:tc>
      </w:tr>
      <w:tr w:rsidR="00993152" w14:paraId="0CB322B5" w14:textId="77777777" w:rsidTr="00263ADE">
        <w:tc>
          <w:tcPr>
            <w:tcW w:w="2155" w:type="dxa"/>
            <w:shd w:val="clear" w:color="auto" w:fill="0465FF"/>
          </w:tcPr>
          <w:p w14:paraId="5210738A" w14:textId="3A6D530D" w:rsidR="00993152" w:rsidRDefault="00993152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BarcodeZpl</w:t>
            </w:r>
            <w:proofErr w:type="spellEnd"/>
          </w:p>
        </w:tc>
        <w:tc>
          <w:tcPr>
            <w:tcW w:w="990" w:type="dxa"/>
          </w:tcPr>
          <w:p w14:paraId="5C2D4AA0" w14:textId="0F17F750" w:rsidR="00993152" w:rsidRDefault="00993152" w:rsidP="0099315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5094BFA1" w14:textId="25776685" w:rsidR="00993152" w:rsidRDefault="00993152" w:rsidP="00993152">
            <w:r>
              <w:t>ZPL barkod örneği döner</w:t>
            </w:r>
          </w:p>
        </w:tc>
        <w:tc>
          <w:tcPr>
            <w:tcW w:w="2587" w:type="dxa"/>
          </w:tcPr>
          <w:p w14:paraId="758865B7" w14:textId="70A4C778" w:rsidR="00993152" w:rsidRDefault="00993152" w:rsidP="00993152">
            <w:proofErr w:type="spellStart"/>
            <w:proofErr w:type="gramStart"/>
            <w:r>
              <w:t>barcodeLabelType</w:t>
            </w:r>
            <w:proofErr w:type="spellEnd"/>
            <w:proofErr w:type="gramEnd"/>
            <w:r>
              <w:t xml:space="preserve"> 2 ile atılan istek için dönen ZPL Zebra barkodu içerir.</w:t>
            </w:r>
          </w:p>
        </w:tc>
      </w:tr>
      <w:tr w:rsidR="00993152" w14:paraId="179F4D7B" w14:textId="77777777" w:rsidTr="00263ADE">
        <w:tc>
          <w:tcPr>
            <w:tcW w:w="2155" w:type="dxa"/>
            <w:shd w:val="clear" w:color="auto" w:fill="0465FF"/>
          </w:tcPr>
          <w:p w14:paraId="44F5055B" w14:textId="7C85278C" w:rsidR="00993152" w:rsidRDefault="00993152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BarcodeNumbers</w:t>
            </w:r>
            <w:proofErr w:type="spellEnd"/>
          </w:p>
        </w:tc>
        <w:tc>
          <w:tcPr>
            <w:tcW w:w="990" w:type="dxa"/>
          </w:tcPr>
          <w:p w14:paraId="06DB5864" w14:textId="1B4B27DD" w:rsidR="00993152" w:rsidRDefault="00993152" w:rsidP="0099315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27DAB01F" w14:textId="2D450275" w:rsidR="00993152" w:rsidRDefault="00993152" w:rsidP="00993152">
            <w:r w:rsidRPr="007F417C">
              <w:t>Gönderiye ait barkod numarası bilgisidir</w:t>
            </w:r>
          </w:p>
        </w:tc>
        <w:tc>
          <w:tcPr>
            <w:tcW w:w="2587" w:type="dxa"/>
          </w:tcPr>
          <w:p w14:paraId="0BA36D28" w14:textId="4B7C0CAF" w:rsidR="00993152" w:rsidRDefault="00993152" w:rsidP="00993152">
            <w:r>
              <w:t>Gönderiye ait barkod numaralarını içerir.</w:t>
            </w:r>
          </w:p>
        </w:tc>
      </w:tr>
      <w:tr w:rsidR="00993152" w14:paraId="7828B7CF" w14:textId="77777777" w:rsidTr="00263ADE">
        <w:tc>
          <w:tcPr>
            <w:tcW w:w="2155" w:type="dxa"/>
            <w:shd w:val="clear" w:color="auto" w:fill="0465FF"/>
          </w:tcPr>
          <w:p w14:paraId="2978E893" w14:textId="70FF68AB" w:rsidR="00993152" w:rsidRDefault="00993152" w:rsidP="0099315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BarcodeZpls</w:t>
            </w:r>
            <w:proofErr w:type="spellEnd"/>
          </w:p>
        </w:tc>
        <w:tc>
          <w:tcPr>
            <w:tcW w:w="990" w:type="dxa"/>
          </w:tcPr>
          <w:p w14:paraId="1E7F1816" w14:textId="115F52D2" w:rsidR="00993152" w:rsidRDefault="00993152" w:rsidP="00993152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3330" w:type="dxa"/>
          </w:tcPr>
          <w:p w14:paraId="0CCBD5D1" w14:textId="10F90EF2" w:rsidR="00993152" w:rsidRDefault="00993152" w:rsidP="00993152">
            <w:r>
              <w:t xml:space="preserve">ZPL detay </w:t>
            </w:r>
            <w:proofErr w:type="spellStart"/>
            <w:r>
              <w:t>array</w:t>
            </w:r>
            <w:proofErr w:type="spellEnd"/>
            <w:r>
              <w:t xml:space="preserve"> olarak döner</w:t>
            </w:r>
          </w:p>
        </w:tc>
        <w:tc>
          <w:tcPr>
            <w:tcW w:w="2587" w:type="dxa"/>
          </w:tcPr>
          <w:p w14:paraId="02D673E5" w14:textId="3DBF066C" w:rsidR="00993152" w:rsidRDefault="00993152" w:rsidP="00993152">
            <w:proofErr w:type="spellStart"/>
            <w:proofErr w:type="gramStart"/>
            <w:r>
              <w:t>barcodeLabelType</w:t>
            </w:r>
            <w:proofErr w:type="spellEnd"/>
            <w:proofErr w:type="gramEnd"/>
            <w:r>
              <w:t xml:space="preserve"> 3 ile atılan istek için dönen gönderiye ait ürünlerin birden fazla </w:t>
            </w:r>
            <w:proofErr w:type="spellStart"/>
            <w:r>
              <w:t>ZPL’ini</w:t>
            </w:r>
            <w:proofErr w:type="spellEnd"/>
            <w:r>
              <w:t xml:space="preserve"> içerir.</w:t>
            </w:r>
          </w:p>
        </w:tc>
      </w:tr>
    </w:tbl>
    <w:p w14:paraId="2344EAB9" w14:textId="77777777" w:rsidR="00DC6F73" w:rsidRDefault="00DC6F73" w:rsidP="00DC6F73"/>
    <w:p w14:paraId="25ED7FC5" w14:textId="77777777" w:rsidR="00DC6F73" w:rsidRPr="00EE3C18" w:rsidRDefault="00DC6F73" w:rsidP="00DC6F73">
      <w:pPr>
        <w:pStyle w:val="Heading3"/>
        <w:rPr>
          <w:color w:val="0465FF"/>
        </w:rPr>
      </w:pPr>
      <w:bookmarkStart w:id="39" w:name="_Toc101346630"/>
      <w:r w:rsidRPr="00EE3C18">
        <w:rPr>
          <w:color w:val="0465FF"/>
        </w:rPr>
        <w:t>Hatalı Dönüş Parametreleri</w:t>
      </w:r>
      <w:bookmarkEnd w:id="39"/>
    </w:p>
    <w:tbl>
      <w:tblPr>
        <w:tblpPr w:leftFromText="180" w:rightFromText="180" w:vertAnchor="text" w:horzAnchor="margin" w:tblpY="144"/>
        <w:tblW w:w="10075" w:type="dxa"/>
        <w:tblLook w:val="04A0" w:firstRow="1" w:lastRow="0" w:firstColumn="1" w:lastColumn="0" w:noHBand="0" w:noVBand="1"/>
      </w:tblPr>
      <w:tblGrid>
        <w:gridCol w:w="4765"/>
        <w:gridCol w:w="1235"/>
        <w:gridCol w:w="4075"/>
      </w:tblGrid>
      <w:tr w:rsidR="00DC6F73" w:rsidRPr="00BA0E96" w14:paraId="1B53E4B4" w14:textId="77777777" w:rsidTr="00CD4406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234B63C3" w14:textId="77777777" w:rsidR="00DC6F73" w:rsidRPr="00BA0E96" w:rsidRDefault="00DC6F73" w:rsidP="00CD440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A0E96">
              <w:rPr>
                <w:b/>
                <w:bCs/>
                <w:color w:val="FFFFFF" w:themeColor="background1"/>
              </w:rPr>
              <w:t>exceptionMessage</w:t>
            </w:r>
            <w:proofErr w:type="spellEnd"/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1E3EF65A" w14:textId="77777777" w:rsidR="00DC6F73" w:rsidRPr="00BA0E96" w:rsidRDefault="00DC6F73" w:rsidP="00CD440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A0E96">
              <w:rPr>
                <w:b/>
                <w:bCs/>
                <w:color w:val="FFFFFF" w:themeColor="background1"/>
              </w:rPr>
              <w:t>statusCode</w:t>
            </w:r>
            <w:proofErr w:type="spellEnd"/>
            <w:proofErr w:type="gramEnd"/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</w:tcPr>
          <w:p w14:paraId="707D8B3F" w14:textId="77777777" w:rsidR="00DC6F73" w:rsidRPr="00BA0E96" w:rsidRDefault="00DC6F73" w:rsidP="00CD440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Aksiyon</w:t>
            </w:r>
          </w:p>
        </w:tc>
      </w:tr>
      <w:tr w:rsidR="00DC6F73" w:rsidRPr="00BA0E96" w14:paraId="7FA6C254" w14:textId="77777777" w:rsidTr="00CD4406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987C2" w14:textId="4D601EB3" w:rsidR="00DC6F73" w:rsidRPr="00BA0E96" w:rsidRDefault="006C54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</w:rPr>
              <w:t>Bad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</w:rPr>
              <w:t>Request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0A6C" w14:textId="073A8DDE" w:rsidR="00DC6F73" w:rsidRPr="002C54CC" w:rsidRDefault="006C5473" w:rsidP="00CD440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</w:pPr>
            <w:r w:rsidRPr="002C54CC"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  <w:t>400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EAF45" w14:textId="7D587FAE" w:rsidR="00DC6F73" w:rsidRDefault="006C54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Gönderilen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request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kontrol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edilmelidir</w:t>
            </w:r>
            <w:proofErr w:type="spellEnd"/>
          </w:p>
        </w:tc>
      </w:tr>
      <w:tr w:rsidR="00DC6F73" w:rsidRPr="00BA0E96" w14:paraId="04615640" w14:textId="77777777" w:rsidTr="00CD4406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0FAB" w14:textId="336573D7" w:rsidR="00DC6F73" w:rsidRPr="00BA0E96" w:rsidRDefault="006C54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Unauthorized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F666" w14:textId="5699AD46" w:rsidR="00DC6F73" w:rsidRPr="002C54CC" w:rsidRDefault="006C5473" w:rsidP="00CD440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</w:pPr>
            <w:r w:rsidRPr="002C54CC"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  <w:t>401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DC93E" w14:textId="77777777" w:rsidR="00DC6F73" w:rsidRDefault="006C54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Token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bilgisi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kontrol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edilmelidir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.</w:t>
            </w:r>
          </w:p>
          <w:p w14:paraId="30749ABF" w14:textId="5968811B" w:rsidR="006C5473" w:rsidRDefault="006C54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</w:p>
        </w:tc>
      </w:tr>
      <w:tr w:rsidR="006C5473" w14:paraId="35B48B78" w14:textId="77777777" w:rsidTr="00692109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D640" w14:textId="591CC526" w:rsidR="006C5473" w:rsidRPr="00BA0E96" w:rsidRDefault="006C5473" w:rsidP="0069210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</w:rPr>
              <w:t>Internal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 xml:space="preserve"> Server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</w:rPr>
              <w:t>Error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1B88" w14:textId="75EC17A0" w:rsidR="006C5473" w:rsidRPr="002C54CC" w:rsidRDefault="006C5473" w:rsidP="0069210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</w:pPr>
            <w:r w:rsidRPr="002C54CC"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  <w:t>500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A518C9" w14:textId="56CD2116" w:rsidR="006C5473" w:rsidRDefault="006C5473" w:rsidP="0069210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Server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Hatası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–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Sendeo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iletişime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geçilmelidir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.</w:t>
            </w:r>
          </w:p>
        </w:tc>
      </w:tr>
      <w:tr w:rsidR="006C5473" w14:paraId="3254C563" w14:textId="77777777" w:rsidTr="00692109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5A20" w14:textId="02DA8C49" w:rsidR="006C5473" w:rsidRPr="00BA0E96" w:rsidRDefault="006C5473" w:rsidP="0069210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Server Error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979A2" w14:textId="680C59B2" w:rsidR="006C5473" w:rsidRPr="002C54CC" w:rsidRDefault="006C5473" w:rsidP="0069210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</w:pPr>
            <w:r w:rsidRPr="002C54CC"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  <w:t>5</w:t>
            </w:r>
            <w:r w:rsidR="00056138" w:rsidRPr="002C54CC">
              <w:rPr>
                <w:rFonts w:ascii="Calibri Light" w:eastAsia="Times New Roman" w:hAnsi="Calibri Light" w:cs="Calibri Light"/>
                <w:b/>
                <w:bCs/>
                <w:color w:val="000000"/>
                <w:lang w:val="en-US"/>
              </w:rPr>
              <w:t>XX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2B273" w14:textId="004B272D" w:rsidR="006C5473" w:rsidRDefault="006C5473" w:rsidP="0069210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Server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Hatası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–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Sendeo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iletişime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geçilmelidir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.</w:t>
            </w:r>
          </w:p>
        </w:tc>
      </w:tr>
    </w:tbl>
    <w:p w14:paraId="30232D83" w14:textId="0C8E2099" w:rsidR="003B146E" w:rsidRDefault="006C5473" w:rsidP="00DE3BDF">
      <w:r>
        <w:tab/>
      </w:r>
    </w:p>
    <w:p w14:paraId="3FC06C8F" w14:textId="54117BB2" w:rsidR="00993152" w:rsidRPr="004B68EF" w:rsidRDefault="00993152" w:rsidP="00DE3BDF">
      <w:pPr>
        <w:rPr>
          <w:color w:val="00BA58"/>
        </w:rPr>
      </w:pPr>
    </w:p>
    <w:p w14:paraId="46338949" w14:textId="42269341" w:rsidR="00993152" w:rsidRPr="00E12F10" w:rsidRDefault="00EE3C18" w:rsidP="00DE3BDF">
      <w:pPr>
        <w:rPr>
          <w:lang w:val="en-US"/>
        </w:rPr>
      </w:pPr>
      <w:r>
        <w:rPr>
          <w:lang w:val="en-US"/>
        </w:rPr>
        <w:br w:type="page"/>
      </w:r>
    </w:p>
    <w:p w14:paraId="279B3E97" w14:textId="248D279B" w:rsidR="00716B20" w:rsidRPr="00EE3C18" w:rsidRDefault="00716B20" w:rsidP="00716B20">
      <w:pPr>
        <w:pStyle w:val="Heading1"/>
        <w:rPr>
          <w:color w:val="0465FF"/>
        </w:rPr>
      </w:pPr>
      <w:bookmarkStart w:id="40" w:name="_Toc101346631"/>
      <w:r w:rsidRPr="00EE3C18">
        <w:rPr>
          <w:color w:val="0465FF"/>
        </w:rPr>
        <w:lastRenderedPageBreak/>
        <w:t>Servislerde Kullanılacak Bilgiler</w:t>
      </w:r>
      <w:bookmarkEnd w:id="40"/>
    </w:p>
    <w:p w14:paraId="56352DC3" w14:textId="77777777" w:rsidR="00BA3BFD" w:rsidRPr="00BA3BFD" w:rsidRDefault="00BA3BFD" w:rsidP="00BA3BFD"/>
    <w:p w14:paraId="271BEEB7" w14:textId="41F38905" w:rsidR="008D199F" w:rsidRPr="00EE3C18" w:rsidRDefault="00716B20" w:rsidP="00716B20">
      <w:pPr>
        <w:pStyle w:val="Heading3"/>
        <w:rPr>
          <w:color w:val="0465FF"/>
        </w:rPr>
      </w:pPr>
      <w:bookmarkStart w:id="41" w:name="_Toc101346632"/>
      <w:proofErr w:type="spellStart"/>
      <w:r w:rsidRPr="00EE3C18">
        <w:rPr>
          <w:color w:val="0465FF"/>
        </w:rPr>
        <w:t>Sendeo</w:t>
      </w:r>
      <w:proofErr w:type="spellEnd"/>
      <w:r w:rsidRPr="00EE3C18">
        <w:rPr>
          <w:color w:val="0465FF"/>
        </w:rPr>
        <w:t xml:space="preserve"> Statü Listesi</w:t>
      </w:r>
      <w:bookmarkEnd w:id="41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165"/>
        <w:gridCol w:w="3240"/>
        <w:gridCol w:w="5220"/>
      </w:tblGrid>
      <w:tr w:rsidR="006A41CA" w:rsidRPr="007A0945" w14:paraId="665AB22F" w14:textId="77777777" w:rsidTr="004B68EF">
        <w:trPr>
          <w:trHeight w:val="432"/>
        </w:trPr>
        <w:tc>
          <w:tcPr>
            <w:tcW w:w="1165" w:type="dxa"/>
            <w:shd w:val="clear" w:color="auto" w:fill="00BA58"/>
          </w:tcPr>
          <w:p w14:paraId="32AD2038" w14:textId="2BBF5C15" w:rsidR="006A41CA" w:rsidRPr="00B91CDF" w:rsidRDefault="006A41CA" w:rsidP="008259C3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91CDF">
              <w:rPr>
                <w:b/>
                <w:bCs/>
                <w:color w:val="FFFFFF" w:themeColor="background1"/>
              </w:rPr>
              <w:t>statusId</w:t>
            </w:r>
            <w:proofErr w:type="spellEnd"/>
            <w:proofErr w:type="gramEnd"/>
          </w:p>
        </w:tc>
        <w:tc>
          <w:tcPr>
            <w:tcW w:w="3240" w:type="dxa"/>
            <w:shd w:val="clear" w:color="auto" w:fill="00BA58"/>
          </w:tcPr>
          <w:p w14:paraId="36B9D531" w14:textId="0FAAE3D4" w:rsidR="006A41CA" w:rsidRPr="00B91CDF" w:rsidRDefault="006A41CA" w:rsidP="00B61605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91CDF">
              <w:rPr>
                <w:b/>
                <w:bCs/>
                <w:color w:val="FFFFFF" w:themeColor="background1"/>
              </w:rPr>
              <w:t>statusName</w:t>
            </w:r>
            <w:proofErr w:type="spellEnd"/>
            <w:proofErr w:type="gramEnd"/>
          </w:p>
        </w:tc>
        <w:tc>
          <w:tcPr>
            <w:tcW w:w="5220" w:type="dxa"/>
            <w:shd w:val="clear" w:color="auto" w:fill="00BA58"/>
          </w:tcPr>
          <w:p w14:paraId="12349245" w14:textId="3FF59981" w:rsidR="006A41CA" w:rsidRPr="00B91CDF" w:rsidRDefault="006A41CA" w:rsidP="00B61605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B91CDF">
              <w:rPr>
                <w:b/>
                <w:bCs/>
                <w:color w:val="FFFFFF" w:themeColor="background1"/>
              </w:rPr>
              <w:t>statusDescription</w:t>
            </w:r>
            <w:proofErr w:type="spellEnd"/>
            <w:proofErr w:type="gramEnd"/>
          </w:p>
        </w:tc>
      </w:tr>
      <w:tr w:rsidR="008259C3" w:rsidRPr="007A0945" w14:paraId="3032703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4072A7CA" w14:textId="6E6C0D18" w:rsidR="008259C3" w:rsidRPr="00CD1EC5" w:rsidRDefault="008259C3" w:rsidP="008259C3">
            <w:pPr>
              <w:jc w:val="center"/>
              <w:rPr>
                <w:color w:val="FFFFFF" w:themeColor="background1"/>
              </w:rPr>
            </w:pPr>
            <w:r w:rsidRPr="006F02C6">
              <w:t>101</w:t>
            </w:r>
          </w:p>
        </w:tc>
        <w:tc>
          <w:tcPr>
            <w:tcW w:w="3240" w:type="dxa"/>
          </w:tcPr>
          <w:p w14:paraId="099BCDBF" w14:textId="0E654875" w:rsidR="008259C3" w:rsidRDefault="008259C3" w:rsidP="008259C3">
            <w:r w:rsidRPr="006F02C6">
              <w:t>Kargo Sevk Emri Alındı</w:t>
            </w:r>
          </w:p>
        </w:tc>
        <w:tc>
          <w:tcPr>
            <w:tcW w:w="5220" w:type="dxa"/>
          </w:tcPr>
          <w:p w14:paraId="3930D84D" w14:textId="3BDA1A29" w:rsidR="008259C3" w:rsidRDefault="008259C3" w:rsidP="008259C3">
            <w:r w:rsidRPr="006F02C6">
              <w:t>İş Emri Alındı</w:t>
            </w:r>
          </w:p>
        </w:tc>
      </w:tr>
      <w:tr w:rsidR="008259C3" w:rsidRPr="007A0945" w14:paraId="19843AC6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A08E094" w14:textId="2B5C17AB" w:rsidR="008259C3" w:rsidRPr="00CD1EC5" w:rsidRDefault="008259C3" w:rsidP="008259C3">
            <w:pPr>
              <w:jc w:val="center"/>
              <w:rPr>
                <w:color w:val="FFFFFF" w:themeColor="background1"/>
              </w:rPr>
            </w:pPr>
            <w:r w:rsidRPr="006F02C6">
              <w:t>102</w:t>
            </w:r>
          </w:p>
        </w:tc>
        <w:tc>
          <w:tcPr>
            <w:tcW w:w="3240" w:type="dxa"/>
          </w:tcPr>
          <w:p w14:paraId="619C5060" w14:textId="5FACD010" w:rsidR="008259C3" w:rsidRDefault="008259C3" w:rsidP="008259C3">
            <w:r w:rsidRPr="006F02C6">
              <w:t>Belge Düzenlendi</w:t>
            </w:r>
          </w:p>
        </w:tc>
        <w:tc>
          <w:tcPr>
            <w:tcW w:w="5220" w:type="dxa"/>
          </w:tcPr>
          <w:p w14:paraId="44C45F12" w14:textId="1A42C912" w:rsidR="008259C3" w:rsidRDefault="008259C3" w:rsidP="008259C3">
            <w:r w:rsidRPr="006F02C6">
              <w:t>Gönderi Oluşturuldu</w:t>
            </w:r>
          </w:p>
        </w:tc>
      </w:tr>
      <w:tr w:rsidR="008259C3" w14:paraId="13F0ABBB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0CF74DB" w14:textId="1F9DC799" w:rsidR="008259C3" w:rsidRPr="00CD1EC5" w:rsidRDefault="008259C3" w:rsidP="008259C3">
            <w:pPr>
              <w:jc w:val="center"/>
              <w:rPr>
                <w:color w:val="FFFFFF" w:themeColor="background1"/>
              </w:rPr>
            </w:pPr>
            <w:r w:rsidRPr="006F02C6">
              <w:t>103</w:t>
            </w:r>
          </w:p>
        </w:tc>
        <w:tc>
          <w:tcPr>
            <w:tcW w:w="3240" w:type="dxa"/>
          </w:tcPr>
          <w:p w14:paraId="31C2AE81" w14:textId="0A7618D2" w:rsidR="008259C3" w:rsidRDefault="008259C3" w:rsidP="008259C3">
            <w:r w:rsidRPr="006F02C6">
              <w:t>Şube TM Yükleme</w:t>
            </w:r>
          </w:p>
        </w:tc>
        <w:tc>
          <w:tcPr>
            <w:tcW w:w="5220" w:type="dxa"/>
          </w:tcPr>
          <w:p w14:paraId="14AD6681" w14:textId="57BDD6B8" w:rsidR="008259C3" w:rsidRDefault="008259C3" w:rsidP="008259C3">
            <w:r w:rsidRPr="006F02C6">
              <w:t>Çıkış Şubesinden Hareket Etti</w:t>
            </w:r>
          </w:p>
        </w:tc>
      </w:tr>
      <w:tr w:rsidR="008259C3" w14:paraId="0C24431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BA942A8" w14:textId="28E34150" w:rsidR="008259C3" w:rsidRPr="002A3100" w:rsidRDefault="008259C3" w:rsidP="008259C3">
            <w:pPr>
              <w:jc w:val="center"/>
            </w:pPr>
            <w:r w:rsidRPr="006F02C6">
              <w:t>104</w:t>
            </w:r>
          </w:p>
        </w:tc>
        <w:tc>
          <w:tcPr>
            <w:tcW w:w="3240" w:type="dxa"/>
          </w:tcPr>
          <w:p w14:paraId="176EEAD8" w14:textId="314D6631" w:rsidR="008259C3" w:rsidRPr="002A3100" w:rsidRDefault="008259C3" w:rsidP="008259C3">
            <w:r w:rsidRPr="006F02C6">
              <w:t>TM Şube İndirme</w:t>
            </w:r>
          </w:p>
        </w:tc>
        <w:tc>
          <w:tcPr>
            <w:tcW w:w="5220" w:type="dxa"/>
          </w:tcPr>
          <w:p w14:paraId="153422B5" w14:textId="01562E43" w:rsidR="008259C3" w:rsidRPr="002A3100" w:rsidRDefault="008259C3" w:rsidP="008259C3">
            <w:r w:rsidRPr="006F02C6">
              <w:t>Teslimat Noktasında</w:t>
            </w:r>
          </w:p>
        </w:tc>
      </w:tr>
      <w:tr w:rsidR="008259C3" w14:paraId="7465A09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62F5C57" w14:textId="62396640" w:rsidR="008259C3" w:rsidRPr="002A3100" w:rsidRDefault="008259C3" w:rsidP="008259C3">
            <w:pPr>
              <w:jc w:val="center"/>
            </w:pPr>
            <w:r w:rsidRPr="006F02C6">
              <w:t>105</w:t>
            </w:r>
          </w:p>
        </w:tc>
        <w:tc>
          <w:tcPr>
            <w:tcW w:w="3240" w:type="dxa"/>
          </w:tcPr>
          <w:p w14:paraId="41F66746" w14:textId="4F14A202" w:rsidR="008259C3" w:rsidRPr="002A3100" w:rsidRDefault="008259C3" w:rsidP="008259C3">
            <w:r w:rsidRPr="006F02C6">
              <w:t>TM Hat Yükleme</w:t>
            </w:r>
          </w:p>
        </w:tc>
        <w:tc>
          <w:tcPr>
            <w:tcW w:w="5220" w:type="dxa"/>
          </w:tcPr>
          <w:p w14:paraId="24E4B0F6" w14:textId="6597F639" w:rsidR="008259C3" w:rsidRPr="002A3100" w:rsidRDefault="008259C3" w:rsidP="008259C3">
            <w:r w:rsidRPr="006F02C6">
              <w:t>Hat Aracına Yüklendi</w:t>
            </w:r>
          </w:p>
        </w:tc>
      </w:tr>
      <w:tr w:rsidR="008259C3" w14:paraId="1BFDCF26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9CF794E" w14:textId="11CDDE33" w:rsidR="008259C3" w:rsidRPr="002A3100" w:rsidRDefault="008259C3" w:rsidP="008259C3">
            <w:pPr>
              <w:jc w:val="center"/>
            </w:pPr>
            <w:r w:rsidRPr="006F02C6">
              <w:t>106</w:t>
            </w:r>
          </w:p>
        </w:tc>
        <w:tc>
          <w:tcPr>
            <w:tcW w:w="3240" w:type="dxa"/>
          </w:tcPr>
          <w:p w14:paraId="276D9043" w14:textId="21D1F6D0" w:rsidR="008259C3" w:rsidRPr="002A3100" w:rsidRDefault="008259C3" w:rsidP="008259C3">
            <w:r w:rsidRPr="006F02C6">
              <w:t>TM Hat İndirme</w:t>
            </w:r>
          </w:p>
        </w:tc>
        <w:tc>
          <w:tcPr>
            <w:tcW w:w="5220" w:type="dxa"/>
          </w:tcPr>
          <w:p w14:paraId="3144159C" w14:textId="0EF64A74" w:rsidR="008259C3" w:rsidRPr="002A3100" w:rsidRDefault="008259C3" w:rsidP="008259C3">
            <w:r w:rsidRPr="006F02C6">
              <w:t>Hat Aracından İndi</w:t>
            </w:r>
          </w:p>
        </w:tc>
      </w:tr>
      <w:tr w:rsidR="008259C3" w14:paraId="5B32780B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21B69D6" w14:textId="19930328" w:rsidR="008259C3" w:rsidRPr="002A3100" w:rsidRDefault="008259C3" w:rsidP="008259C3">
            <w:pPr>
              <w:jc w:val="center"/>
            </w:pPr>
            <w:r w:rsidRPr="006F02C6">
              <w:t>107</w:t>
            </w:r>
          </w:p>
        </w:tc>
        <w:tc>
          <w:tcPr>
            <w:tcW w:w="3240" w:type="dxa"/>
          </w:tcPr>
          <w:p w14:paraId="00B82198" w14:textId="37ECE628" w:rsidR="008259C3" w:rsidRPr="002A3100" w:rsidRDefault="008259C3" w:rsidP="008259C3">
            <w:r w:rsidRPr="006F02C6">
              <w:t>TM Şube Yükleme</w:t>
            </w:r>
          </w:p>
        </w:tc>
        <w:tc>
          <w:tcPr>
            <w:tcW w:w="5220" w:type="dxa"/>
          </w:tcPr>
          <w:p w14:paraId="32ED7872" w14:textId="16465118" w:rsidR="008259C3" w:rsidRPr="002A3100" w:rsidRDefault="008259C3" w:rsidP="008259C3">
            <w:r w:rsidRPr="006F02C6">
              <w:t>Transfer Merkezinden Şubeye Yüklendi</w:t>
            </w:r>
          </w:p>
        </w:tc>
      </w:tr>
      <w:tr w:rsidR="008259C3" w14:paraId="397A6601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A34200A" w14:textId="22A1C0EA" w:rsidR="008259C3" w:rsidRPr="002A3100" w:rsidRDefault="008259C3" w:rsidP="008259C3">
            <w:pPr>
              <w:jc w:val="center"/>
            </w:pPr>
            <w:r w:rsidRPr="006F02C6">
              <w:t>108</w:t>
            </w:r>
          </w:p>
        </w:tc>
        <w:tc>
          <w:tcPr>
            <w:tcW w:w="3240" w:type="dxa"/>
          </w:tcPr>
          <w:p w14:paraId="7CBE0049" w14:textId="32729784" w:rsidR="008259C3" w:rsidRPr="002A3100" w:rsidRDefault="008259C3" w:rsidP="008259C3">
            <w:r w:rsidRPr="006F02C6">
              <w:t>Şube TM İndirme</w:t>
            </w:r>
          </w:p>
        </w:tc>
        <w:tc>
          <w:tcPr>
            <w:tcW w:w="5220" w:type="dxa"/>
          </w:tcPr>
          <w:p w14:paraId="201DFCDD" w14:textId="712B79DE" w:rsidR="008259C3" w:rsidRPr="002A3100" w:rsidRDefault="008259C3" w:rsidP="008259C3">
            <w:r w:rsidRPr="006F02C6">
              <w:t>Transfer Merkezine İndi</w:t>
            </w:r>
          </w:p>
        </w:tc>
      </w:tr>
      <w:tr w:rsidR="008259C3" w14:paraId="03F0DAA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7A8054A" w14:textId="2BEF2E77" w:rsidR="008259C3" w:rsidRPr="002A3100" w:rsidRDefault="008259C3" w:rsidP="008259C3">
            <w:pPr>
              <w:jc w:val="center"/>
            </w:pPr>
            <w:r w:rsidRPr="006F02C6">
              <w:t>109</w:t>
            </w:r>
          </w:p>
        </w:tc>
        <w:tc>
          <w:tcPr>
            <w:tcW w:w="3240" w:type="dxa"/>
          </w:tcPr>
          <w:p w14:paraId="73DFA1F3" w14:textId="11D6459A" w:rsidR="008259C3" w:rsidRPr="002A3100" w:rsidRDefault="008259C3" w:rsidP="008259C3">
            <w:r w:rsidRPr="006F02C6">
              <w:t>Şube Dağıtım Yükleme</w:t>
            </w:r>
          </w:p>
        </w:tc>
        <w:tc>
          <w:tcPr>
            <w:tcW w:w="5220" w:type="dxa"/>
          </w:tcPr>
          <w:p w14:paraId="6554DEB6" w14:textId="6438EB87" w:rsidR="008259C3" w:rsidRPr="002A3100" w:rsidRDefault="008259C3" w:rsidP="008259C3">
            <w:r w:rsidRPr="006F02C6">
              <w:t>Dağıtıma Çıkarıldı</w:t>
            </w:r>
          </w:p>
        </w:tc>
      </w:tr>
      <w:tr w:rsidR="008259C3" w14:paraId="0E13B09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4A0075FB" w14:textId="76B077ED" w:rsidR="008259C3" w:rsidRPr="002A3100" w:rsidRDefault="008259C3" w:rsidP="008259C3">
            <w:pPr>
              <w:jc w:val="center"/>
            </w:pPr>
            <w:r w:rsidRPr="006F02C6">
              <w:t>110</w:t>
            </w:r>
          </w:p>
        </w:tc>
        <w:tc>
          <w:tcPr>
            <w:tcW w:w="3240" w:type="dxa"/>
          </w:tcPr>
          <w:p w14:paraId="0EBB0510" w14:textId="6AF5AFCA" w:rsidR="008259C3" w:rsidRPr="002A3100" w:rsidRDefault="008259C3" w:rsidP="008259C3">
            <w:r w:rsidRPr="006F02C6">
              <w:t>Şube Dağıtım İndirme</w:t>
            </w:r>
          </w:p>
        </w:tc>
        <w:tc>
          <w:tcPr>
            <w:tcW w:w="5220" w:type="dxa"/>
          </w:tcPr>
          <w:p w14:paraId="37BDF95A" w14:textId="6E65B96A" w:rsidR="008259C3" w:rsidRPr="002A3100" w:rsidRDefault="008259C3" w:rsidP="008259C3">
            <w:r w:rsidRPr="006F02C6">
              <w:t>Şube Dağıtım İndirme</w:t>
            </w:r>
          </w:p>
        </w:tc>
      </w:tr>
      <w:tr w:rsidR="008259C3" w14:paraId="50D2BBB5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4694700" w14:textId="4F86FA0A" w:rsidR="008259C3" w:rsidRPr="002A3100" w:rsidRDefault="008259C3" w:rsidP="008259C3">
            <w:pPr>
              <w:jc w:val="center"/>
            </w:pPr>
            <w:r w:rsidRPr="006F02C6">
              <w:t>111</w:t>
            </w:r>
          </w:p>
        </w:tc>
        <w:tc>
          <w:tcPr>
            <w:tcW w:w="3240" w:type="dxa"/>
          </w:tcPr>
          <w:p w14:paraId="75D597CC" w14:textId="08332615" w:rsidR="008259C3" w:rsidRPr="002A3100" w:rsidRDefault="008259C3" w:rsidP="008259C3">
            <w:r w:rsidRPr="006F02C6">
              <w:t>Teslim Edildi</w:t>
            </w:r>
          </w:p>
        </w:tc>
        <w:tc>
          <w:tcPr>
            <w:tcW w:w="5220" w:type="dxa"/>
          </w:tcPr>
          <w:p w14:paraId="1E2D7448" w14:textId="2D489BF1" w:rsidR="008259C3" w:rsidRPr="002A3100" w:rsidRDefault="008259C3" w:rsidP="008259C3">
            <w:r w:rsidRPr="006F02C6">
              <w:t>Teslim Edildi</w:t>
            </w:r>
          </w:p>
        </w:tc>
      </w:tr>
      <w:tr w:rsidR="008259C3" w14:paraId="1337365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F77E885" w14:textId="55933BC0" w:rsidR="008259C3" w:rsidRPr="002A3100" w:rsidRDefault="008259C3" w:rsidP="008259C3">
            <w:pPr>
              <w:jc w:val="center"/>
            </w:pPr>
            <w:r w:rsidRPr="006F02C6">
              <w:t>112</w:t>
            </w:r>
          </w:p>
        </w:tc>
        <w:tc>
          <w:tcPr>
            <w:tcW w:w="3240" w:type="dxa"/>
          </w:tcPr>
          <w:p w14:paraId="76200104" w14:textId="0C680E5E" w:rsidR="008259C3" w:rsidRPr="002A3100" w:rsidRDefault="008259C3" w:rsidP="008259C3">
            <w:r w:rsidRPr="006F02C6">
              <w:t>Alıcı Telefonu Yanlış</w:t>
            </w:r>
          </w:p>
        </w:tc>
        <w:tc>
          <w:tcPr>
            <w:tcW w:w="5220" w:type="dxa"/>
          </w:tcPr>
          <w:p w14:paraId="44D3FA54" w14:textId="0EFBE8EB" w:rsidR="008259C3" w:rsidRPr="002A3100" w:rsidRDefault="008259C3" w:rsidP="008259C3">
            <w:r w:rsidRPr="006F02C6">
              <w:t>Alıcı Telefonu Yanlış</w:t>
            </w:r>
          </w:p>
        </w:tc>
      </w:tr>
      <w:tr w:rsidR="008259C3" w14:paraId="51A6A02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87D7CF3" w14:textId="71233EC2" w:rsidR="008259C3" w:rsidRPr="002A3100" w:rsidRDefault="008259C3" w:rsidP="008259C3">
            <w:pPr>
              <w:jc w:val="center"/>
            </w:pPr>
            <w:r w:rsidRPr="006F02C6">
              <w:t>113</w:t>
            </w:r>
          </w:p>
        </w:tc>
        <w:tc>
          <w:tcPr>
            <w:tcW w:w="3240" w:type="dxa"/>
          </w:tcPr>
          <w:p w14:paraId="312F6639" w14:textId="702B8BF0" w:rsidR="008259C3" w:rsidRPr="002A3100" w:rsidRDefault="008259C3" w:rsidP="008259C3">
            <w:r w:rsidRPr="006F02C6">
              <w:t>İade Talebi</w:t>
            </w:r>
          </w:p>
        </w:tc>
        <w:tc>
          <w:tcPr>
            <w:tcW w:w="5220" w:type="dxa"/>
          </w:tcPr>
          <w:p w14:paraId="02715A6C" w14:textId="51A472F1" w:rsidR="008259C3" w:rsidRPr="002A3100" w:rsidRDefault="008259C3" w:rsidP="008259C3">
            <w:r w:rsidRPr="006F02C6">
              <w:t>İade Talebi</w:t>
            </w:r>
          </w:p>
        </w:tc>
      </w:tr>
      <w:tr w:rsidR="008259C3" w14:paraId="057AB39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05BA802" w14:textId="2CDA7206" w:rsidR="008259C3" w:rsidRPr="002A3100" w:rsidRDefault="008259C3" w:rsidP="008259C3">
            <w:pPr>
              <w:jc w:val="center"/>
            </w:pPr>
            <w:r w:rsidRPr="006F02C6">
              <w:t>114</w:t>
            </w:r>
          </w:p>
        </w:tc>
        <w:tc>
          <w:tcPr>
            <w:tcW w:w="3240" w:type="dxa"/>
          </w:tcPr>
          <w:p w14:paraId="57490E0C" w14:textId="53552E4A" w:rsidR="008259C3" w:rsidRPr="002A3100" w:rsidRDefault="008259C3" w:rsidP="008259C3">
            <w:r w:rsidRPr="006F02C6">
              <w:t>Alıcı Adresinde Yok</w:t>
            </w:r>
          </w:p>
        </w:tc>
        <w:tc>
          <w:tcPr>
            <w:tcW w:w="5220" w:type="dxa"/>
          </w:tcPr>
          <w:p w14:paraId="28ACBA7A" w14:textId="05DDAC1F" w:rsidR="008259C3" w:rsidRPr="002A3100" w:rsidRDefault="008259C3" w:rsidP="008259C3">
            <w:r w:rsidRPr="006F02C6">
              <w:t>Alıcı Adresinde Yok</w:t>
            </w:r>
          </w:p>
        </w:tc>
      </w:tr>
      <w:tr w:rsidR="008259C3" w14:paraId="34972838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4F475B9A" w14:textId="2420CF92" w:rsidR="008259C3" w:rsidRPr="002A3100" w:rsidRDefault="008259C3" w:rsidP="008259C3">
            <w:pPr>
              <w:jc w:val="center"/>
            </w:pPr>
            <w:r w:rsidRPr="006F02C6">
              <w:t>115</w:t>
            </w:r>
          </w:p>
        </w:tc>
        <w:tc>
          <w:tcPr>
            <w:tcW w:w="3240" w:type="dxa"/>
          </w:tcPr>
          <w:p w14:paraId="7F91F6F0" w14:textId="19C7D142" w:rsidR="008259C3" w:rsidRPr="002A3100" w:rsidRDefault="008259C3" w:rsidP="008259C3">
            <w:r w:rsidRPr="006F02C6">
              <w:t>Alıcı Adresi Yanlış</w:t>
            </w:r>
          </w:p>
        </w:tc>
        <w:tc>
          <w:tcPr>
            <w:tcW w:w="5220" w:type="dxa"/>
          </w:tcPr>
          <w:p w14:paraId="1DBB46C8" w14:textId="21B393D1" w:rsidR="008259C3" w:rsidRPr="002A3100" w:rsidRDefault="008259C3" w:rsidP="008259C3">
            <w:r w:rsidRPr="006F02C6">
              <w:t>Alıcı Adresi Yanlış</w:t>
            </w:r>
          </w:p>
        </w:tc>
      </w:tr>
      <w:tr w:rsidR="008259C3" w14:paraId="3E927BD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5EEC3B6" w14:textId="013A6D4E" w:rsidR="008259C3" w:rsidRPr="002A3100" w:rsidRDefault="008259C3" w:rsidP="008259C3">
            <w:pPr>
              <w:jc w:val="center"/>
            </w:pPr>
            <w:r w:rsidRPr="006F02C6">
              <w:t>117</w:t>
            </w:r>
          </w:p>
        </w:tc>
        <w:tc>
          <w:tcPr>
            <w:tcW w:w="3240" w:type="dxa"/>
          </w:tcPr>
          <w:p w14:paraId="53D6EF03" w14:textId="397FFB8A" w:rsidR="008259C3" w:rsidRPr="002A3100" w:rsidRDefault="008259C3" w:rsidP="008259C3">
            <w:r w:rsidRPr="006F02C6">
              <w:t>Hasarlı Gönderi</w:t>
            </w:r>
          </w:p>
        </w:tc>
        <w:tc>
          <w:tcPr>
            <w:tcW w:w="5220" w:type="dxa"/>
          </w:tcPr>
          <w:p w14:paraId="779C3462" w14:textId="7DE1AB6E" w:rsidR="008259C3" w:rsidRPr="002A3100" w:rsidRDefault="008259C3" w:rsidP="008259C3">
            <w:r w:rsidRPr="006F02C6">
              <w:t>Hasarlı Gönderi</w:t>
            </w:r>
          </w:p>
        </w:tc>
      </w:tr>
      <w:tr w:rsidR="008259C3" w14:paraId="1A75F601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4A540F8" w14:textId="557A9F82" w:rsidR="008259C3" w:rsidRPr="002A3100" w:rsidRDefault="008259C3" w:rsidP="008259C3">
            <w:pPr>
              <w:jc w:val="center"/>
            </w:pPr>
            <w:r w:rsidRPr="006F02C6">
              <w:t>118</w:t>
            </w:r>
          </w:p>
        </w:tc>
        <w:tc>
          <w:tcPr>
            <w:tcW w:w="3240" w:type="dxa"/>
          </w:tcPr>
          <w:p w14:paraId="22BA327A" w14:textId="5C462481" w:rsidR="008259C3" w:rsidRPr="002A3100" w:rsidRDefault="008259C3" w:rsidP="008259C3">
            <w:r w:rsidRPr="006F02C6">
              <w:t>Kayıp Kargo</w:t>
            </w:r>
          </w:p>
        </w:tc>
        <w:tc>
          <w:tcPr>
            <w:tcW w:w="5220" w:type="dxa"/>
          </w:tcPr>
          <w:p w14:paraId="5C2F37A1" w14:textId="09F34062" w:rsidR="008259C3" w:rsidRPr="002A3100" w:rsidRDefault="008259C3" w:rsidP="008259C3">
            <w:r w:rsidRPr="006F02C6">
              <w:t>Kayıp Kargo</w:t>
            </w:r>
          </w:p>
        </w:tc>
      </w:tr>
      <w:tr w:rsidR="008259C3" w14:paraId="207DF699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A6B4806" w14:textId="53F9A912" w:rsidR="008259C3" w:rsidRPr="002A3100" w:rsidRDefault="008259C3" w:rsidP="008259C3">
            <w:pPr>
              <w:jc w:val="center"/>
            </w:pPr>
            <w:r w:rsidRPr="006F02C6">
              <w:t>119</w:t>
            </w:r>
          </w:p>
        </w:tc>
        <w:tc>
          <w:tcPr>
            <w:tcW w:w="3240" w:type="dxa"/>
          </w:tcPr>
          <w:p w14:paraId="40B6E8D8" w14:textId="2BD7FD98" w:rsidR="008259C3" w:rsidRPr="002A3100" w:rsidRDefault="008259C3" w:rsidP="008259C3">
            <w:r w:rsidRPr="006F02C6">
              <w:t>Devir</w:t>
            </w:r>
          </w:p>
        </w:tc>
        <w:tc>
          <w:tcPr>
            <w:tcW w:w="5220" w:type="dxa"/>
          </w:tcPr>
          <w:p w14:paraId="440F7811" w14:textId="182872D5" w:rsidR="008259C3" w:rsidRPr="002A3100" w:rsidRDefault="008259C3" w:rsidP="008259C3">
            <w:r w:rsidRPr="006F02C6">
              <w:t>Devir</w:t>
            </w:r>
          </w:p>
        </w:tc>
      </w:tr>
      <w:tr w:rsidR="008259C3" w14:paraId="0499605A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AB1026E" w14:textId="62CA1B36" w:rsidR="008259C3" w:rsidRPr="002A3100" w:rsidRDefault="008259C3" w:rsidP="008259C3">
            <w:pPr>
              <w:jc w:val="center"/>
            </w:pPr>
            <w:r w:rsidRPr="006F02C6">
              <w:t>120</w:t>
            </w:r>
          </w:p>
        </w:tc>
        <w:tc>
          <w:tcPr>
            <w:tcW w:w="3240" w:type="dxa"/>
          </w:tcPr>
          <w:p w14:paraId="23B72EF9" w14:textId="7E82CB8B" w:rsidR="008259C3" w:rsidRPr="002A3100" w:rsidRDefault="008259C3" w:rsidP="008259C3">
            <w:r w:rsidRPr="006F02C6">
              <w:t>Eksik Teslim Edildi</w:t>
            </w:r>
          </w:p>
        </w:tc>
        <w:tc>
          <w:tcPr>
            <w:tcW w:w="5220" w:type="dxa"/>
          </w:tcPr>
          <w:p w14:paraId="4591C758" w14:textId="7AC78708" w:rsidR="008259C3" w:rsidRPr="002A3100" w:rsidRDefault="008259C3" w:rsidP="008259C3">
            <w:r w:rsidRPr="006F02C6">
              <w:t>Eksik Teslim Edildi</w:t>
            </w:r>
          </w:p>
        </w:tc>
      </w:tr>
      <w:tr w:rsidR="008259C3" w14:paraId="78C3638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B1206F5" w14:textId="539441B4" w:rsidR="008259C3" w:rsidRPr="002A3100" w:rsidRDefault="008259C3" w:rsidP="008259C3">
            <w:pPr>
              <w:jc w:val="center"/>
            </w:pPr>
            <w:r w:rsidRPr="006F02C6">
              <w:t>121</w:t>
            </w:r>
          </w:p>
        </w:tc>
        <w:tc>
          <w:tcPr>
            <w:tcW w:w="3240" w:type="dxa"/>
          </w:tcPr>
          <w:p w14:paraId="4DA1A990" w14:textId="79A983B5" w:rsidR="008259C3" w:rsidRPr="002A3100" w:rsidRDefault="008259C3" w:rsidP="008259C3">
            <w:r w:rsidRPr="006F02C6">
              <w:t>Dağıtım Alanı Dışında</w:t>
            </w:r>
          </w:p>
        </w:tc>
        <w:tc>
          <w:tcPr>
            <w:tcW w:w="5220" w:type="dxa"/>
          </w:tcPr>
          <w:p w14:paraId="4DF2DADE" w14:textId="772EB77A" w:rsidR="008259C3" w:rsidRPr="002A3100" w:rsidRDefault="008259C3" w:rsidP="008259C3">
            <w:r w:rsidRPr="006F02C6">
              <w:t>Dağıtım Alanı Dışında</w:t>
            </w:r>
          </w:p>
        </w:tc>
      </w:tr>
      <w:tr w:rsidR="008259C3" w14:paraId="66E3DF58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ACDBC3B" w14:textId="5641C5EB" w:rsidR="008259C3" w:rsidRPr="002A3100" w:rsidRDefault="008259C3" w:rsidP="008259C3">
            <w:pPr>
              <w:jc w:val="center"/>
            </w:pPr>
            <w:r w:rsidRPr="006F02C6">
              <w:t>122</w:t>
            </w:r>
          </w:p>
        </w:tc>
        <w:tc>
          <w:tcPr>
            <w:tcW w:w="3240" w:type="dxa"/>
          </w:tcPr>
          <w:p w14:paraId="41BB183F" w14:textId="3452B94A" w:rsidR="008259C3" w:rsidRPr="002A3100" w:rsidRDefault="008259C3" w:rsidP="008259C3">
            <w:r w:rsidRPr="006F02C6">
              <w:t>Ödeme Tipi Kabul Edilmedi</w:t>
            </w:r>
          </w:p>
        </w:tc>
        <w:tc>
          <w:tcPr>
            <w:tcW w:w="5220" w:type="dxa"/>
          </w:tcPr>
          <w:p w14:paraId="419E099F" w14:textId="649B1B74" w:rsidR="008259C3" w:rsidRPr="002A3100" w:rsidRDefault="008259C3" w:rsidP="008259C3">
            <w:r w:rsidRPr="006F02C6">
              <w:t>Ödeme Tipi Kabul Edilmedi</w:t>
            </w:r>
          </w:p>
        </w:tc>
      </w:tr>
      <w:tr w:rsidR="008259C3" w14:paraId="3EC400C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FD11E98" w14:textId="2D792D99" w:rsidR="008259C3" w:rsidRPr="002A3100" w:rsidRDefault="008259C3" w:rsidP="008259C3">
            <w:pPr>
              <w:jc w:val="center"/>
            </w:pPr>
            <w:r w:rsidRPr="006F02C6">
              <w:t>123</w:t>
            </w:r>
          </w:p>
        </w:tc>
        <w:tc>
          <w:tcPr>
            <w:tcW w:w="3240" w:type="dxa"/>
          </w:tcPr>
          <w:p w14:paraId="548F7A9E" w14:textId="1CD7151C" w:rsidR="008259C3" w:rsidRPr="002A3100" w:rsidRDefault="008259C3" w:rsidP="008259C3">
            <w:r w:rsidRPr="006F02C6">
              <w:t>Randevulu Teslimat</w:t>
            </w:r>
          </w:p>
        </w:tc>
        <w:tc>
          <w:tcPr>
            <w:tcW w:w="5220" w:type="dxa"/>
          </w:tcPr>
          <w:p w14:paraId="1F5FF197" w14:textId="02519470" w:rsidR="008259C3" w:rsidRPr="002A3100" w:rsidRDefault="008259C3" w:rsidP="008259C3">
            <w:r w:rsidRPr="006F02C6">
              <w:t>Randevulu Teslimat</w:t>
            </w:r>
          </w:p>
        </w:tc>
      </w:tr>
      <w:tr w:rsidR="008259C3" w14:paraId="5AE9DD75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05F953D" w14:textId="0EB8482F" w:rsidR="008259C3" w:rsidRPr="002A3100" w:rsidRDefault="008259C3" w:rsidP="008259C3">
            <w:pPr>
              <w:jc w:val="center"/>
            </w:pPr>
            <w:r w:rsidRPr="006F02C6">
              <w:t>124</w:t>
            </w:r>
          </w:p>
        </w:tc>
        <w:tc>
          <w:tcPr>
            <w:tcW w:w="3240" w:type="dxa"/>
          </w:tcPr>
          <w:p w14:paraId="6DECF3B0" w14:textId="4EB5EF18" w:rsidR="008259C3" w:rsidRPr="002A3100" w:rsidRDefault="008259C3" w:rsidP="008259C3">
            <w:r w:rsidRPr="006F02C6">
              <w:t>Mobil Dağıtım Bölgesi</w:t>
            </w:r>
          </w:p>
        </w:tc>
        <w:tc>
          <w:tcPr>
            <w:tcW w:w="5220" w:type="dxa"/>
          </w:tcPr>
          <w:p w14:paraId="364D9F6D" w14:textId="34A24928" w:rsidR="008259C3" w:rsidRPr="002A3100" w:rsidRDefault="008259C3" w:rsidP="008259C3">
            <w:r w:rsidRPr="006F02C6">
              <w:t>Mobil Dağıtım Bölgesi</w:t>
            </w:r>
          </w:p>
        </w:tc>
      </w:tr>
      <w:tr w:rsidR="008259C3" w14:paraId="3FF2BCD1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8E1A892" w14:textId="50DD4A6A" w:rsidR="008259C3" w:rsidRPr="002A3100" w:rsidRDefault="008259C3" w:rsidP="008259C3">
            <w:pPr>
              <w:jc w:val="center"/>
            </w:pPr>
            <w:r w:rsidRPr="006F02C6">
              <w:t>125</w:t>
            </w:r>
          </w:p>
        </w:tc>
        <w:tc>
          <w:tcPr>
            <w:tcW w:w="3240" w:type="dxa"/>
          </w:tcPr>
          <w:p w14:paraId="640CC56C" w14:textId="547C97E7" w:rsidR="008259C3" w:rsidRPr="002A3100" w:rsidRDefault="008259C3" w:rsidP="008259C3">
            <w:r w:rsidRPr="006F02C6">
              <w:t>Eksik Kargo</w:t>
            </w:r>
          </w:p>
        </w:tc>
        <w:tc>
          <w:tcPr>
            <w:tcW w:w="5220" w:type="dxa"/>
          </w:tcPr>
          <w:p w14:paraId="58FEBF03" w14:textId="4ADC5920" w:rsidR="008259C3" w:rsidRPr="002A3100" w:rsidRDefault="008259C3" w:rsidP="008259C3">
            <w:r w:rsidRPr="006F02C6">
              <w:t>Eksik Kargo</w:t>
            </w:r>
          </w:p>
        </w:tc>
      </w:tr>
      <w:tr w:rsidR="008259C3" w14:paraId="330F6579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E4278E3" w14:textId="02540329" w:rsidR="008259C3" w:rsidRPr="002A3100" w:rsidRDefault="008259C3" w:rsidP="008259C3">
            <w:pPr>
              <w:jc w:val="center"/>
            </w:pPr>
            <w:r w:rsidRPr="006F02C6">
              <w:t>126</w:t>
            </w:r>
          </w:p>
        </w:tc>
        <w:tc>
          <w:tcPr>
            <w:tcW w:w="3240" w:type="dxa"/>
          </w:tcPr>
          <w:p w14:paraId="372489F0" w14:textId="6C09E9E6" w:rsidR="008259C3" w:rsidRPr="002A3100" w:rsidRDefault="008259C3" w:rsidP="008259C3">
            <w:r w:rsidRPr="006F02C6">
              <w:t>Yönlendirme</w:t>
            </w:r>
          </w:p>
        </w:tc>
        <w:tc>
          <w:tcPr>
            <w:tcW w:w="5220" w:type="dxa"/>
          </w:tcPr>
          <w:p w14:paraId="0FCC7E21" w14:textId="535F0AA0" w:rsidR="008259C3" w:rsidRPr="002A3100" w:rsidRDefault="008259C3" w:rsidP="008259C3">
            <w:r w:rsidRPr="006F02C6">
              <w:t>Yönlendirme</w:t>
            </w:r>
          </w:p>
        </w:tc>
      </w:tr>
      <w:tr w:rsidR="008259C3" w14:paraId="44477E3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0B4903F" w14:textId="00278674" w:rsidR="008259C3" w:rsidRPr="002A3100" w:rsidRDefault="008259C3" w:rsidP="008259C3">
            <w:pPr>
              <w:jc w:val="center"/>
            </w:pPr>
            <w:r w:rsidRPr="006F02C6">
              <w:t>127</w:t>
            </w:r>
          </w:p>
        </w:tc>
        <w:tc>
          <w:tcPr>
            <w:tcW w:w="3240" w:type="dxa"/>
          </w:tcPr>
          <w:p w14:paraId="5A0EB10E" w14:textId="075DB9F4" w:rsidR="008259C3" w:rsidRPr="002A3100" w:rsidRDefault="008259C3" w:rsidP="008259C3">
            <w:r w:rsidRPr="006F02C6">
              <w:t>Hat Aracı Gecikmesi</w:t>
            </w:r>
          </w:p>
        </w:tc>
        <w:tc>
          <w:tcPr>
            <w:tcW w:w="5220" w:type="dxa"/>
          </w:tcPr>
          <w:p w14:paraId="00AB3CC8" w14:textId="31B386C2" w:rsidR="008259C3" w:rsidRPr="002A3100" w:rsidRDefault="008259C3" w:rsidP="008259C3">
            <w:r w:rsidRPr="006F02C6">
              <w:t>Hat Aracı Gecikmesi</w:t>
            </w:r>
          </w:p>
        </w:tc>
      </w:tr>
      <w:tr w:rsidR="008259C3" w14:paraId="663C7E9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5C1578E" w14:textId="4F457C69" w:rsidR="008259C3" w:rsidRPr="002A3100" w:rsidRDefault="008259C3" w:rsidP="008259C3">
            <w:pPr>
              <w:jc w:val="center"/>
            </w:pPr>
            <w:r w:rsidRPr="006F02C6">
              <w:t>128</w:t>
            </w:r>
          </w:p>
        </w:tc>
        <w:tc>
          <w:tcPr>
            <w:tcW w:w="3240" w:type="dxa"/>
          </w:tcPr>
          <w:p w14:paraId="6548862D" w14:textId="37C29EBA" w:rsidR="008259C3" w:rsidRPr="002A3100" w:rsidRDefault="008259C3" w:rsidP="008259C3">
            <w:r w:rsidRPr="006F02C6">
              <w:t>Olumsuz Hava Koşulları</w:t>
            </w:r>
          </w:p>
        </w:tc>
        <w:tc>
          <w:tcPr>
            <w:tcW w:w="5220" w:type="dxa"/>
          </w:tcPr>
          <w:p w14:paraId="2A5050E7" w14:textId="405007CF" w:rsidR="008259C3" w:rsidRPr="002A3100" w:rsidRDefault="008259C3" w:rsidP="008259C3">
            <w:r w:rsidRPr="006F02C6">
              <w:t>Olumsuz Hava Koşulları</w:t>
            </w:r>
          </w:p>
        </w:tc>
      </w:tr>
      <w:tr w:rsidR="008259C3" w14:paraId="52F78F1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9D23EED" w14:textId="5948598E" w:rsidR="008259C3" w:rsidRPr="002A3100" w:rsidRDefault="008259C3" w:rsidP="008259C3">
            <w:pPr>
              <w:jc w:val="center"/>
            </w:pPr>
            <w:r w:rsidRPr="006F02C6">
              <w:lastRenderedPageBreak/>
              <w:t>129</w:t>
            </w:r>
          </w:p>
        </w:tc>
        <w:tc>
          <w:tcPr>
            <w:tcW w:w="3240" w:type="dxa"/>
          </w:tcPr>
          <w:p w14:paraId="51C4E788" w14:textId="47A06FC2" w:rsidR="008259C3" w:rsidRPr="002A3100" w:rsidRDefault="008259C3" w:rsidP="008259C3">
            <w:r w:rsidRPr="006F02C6">
              <w:t>Taşıma Fiyatı Yüksek Bulundu</w:t>
            </w:r>
          </w:p>
        </w:tc>
        <w:tc>
          <w:tcPr>
            <w:tcW w:w="5220" w:type="dxa"/>
          </w:tcPr>
          <w:p w14:paraId="09F339A8" w14:textId="70EC30C7" w:rsidR="008259C3" w:rsidRPr="002A3100" w:rsidRDefault="008259C3" w:rsidP="008259C3">
            <w:r w:rsidRPr="006F02C6">
              <w:t>Taşıma Fiyatı Yüksek Bulundu</w:t>
            </w:r>
          </w:p>
        </w:tc>
      </w:tr>
      <w:tr w:rsidR="008259C3" w14:paraId="60D731F7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E383904" w14:textId="30183130" w:rsidR="008259C3" w:rsidRPr="002A3100" w:rsidRDefault="008259C3" w:rsidP="008259C3">
            <w:pPr>
              <w:jc w:val="center"/>
            </w:pPr>
            <w:r w:rsidRPr="006F02C6">
              <w:t>130</w:t>
            </w:r>
          </w:p>
        </w:tc>
        <w:tc>
          <w:tcPr>
            <w:tcW w:w="3240" w:type="dxa"/>
          </w:tcPr>
          <w:p w14:paraId="4DF05759" w14:textId="2B23D1AF" w:rsidR="008259C3" w:rsidRPr="002A3100" w:rsidRDefault="008259C3" w:rsidP="008259C3">
            <w:r w:rsidRPr="006F02C6">
              <w:t>Teslim Edilemedi</w:t>
            </w:r>
          </w:p>
        </w:tc>
        <w:tc>
          <w:tcPr>
            <w:tcW w:w="5220" w:type="dxa"/>
          </w:tcPr>
          <w:p w14:paraId="1853C5C7" w14:textId="182FF8D9" w:rsidR="008259C3" w:rsidRPr="002A3100" w:rsidRDefault="008259C3" w:rsidP="008259C3">
            <w:r w:rsidRPr="006F02C6">
              <w:t>Teslim edilemedi</w:t>
            </w:r>
          </w:p>
        </w:tc>
      </w:tr>
      <w:tr w:rsidR="008259C3" w14:paraId="53488B79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AA4C64B" w14:textId="036A613F" w:rsidR="008259C3" w:rsidRPr="002A3100" w:rsidRDefault="008259C3" w:rsidP="008259C3">
            <w:pPr>
              <w:jc w:val="center"/>
            </w:pPr>
            <w:r w:rsidRPr="006F02C6">
              <w:t>131</w:t>
            </w:r>
          </w:p>
        </w:tc>
        <w:tc>
          <w:tcPr>
            <w:tcW w:w="3240" w:type="dxa"/>
          </w:tcPr>
          <w:p w14:paraId="5E5804DC" w14:textId="23215B25" w:rsidR="008259C3" w:rsidRPr="002A3100" w:rsidRDefault="008259C3" w:rsidP="008259C3">
            <w:r w:rsidRPr="006F02C6">
              <w:t>İade Gönderi</w:t>
            </w:r>
          </w:p>
        </w:tc>
        <w:tc>
          <w:tcPr>
            <w:tcW w:w="5220" w:type="dxa"/>
          </w:tcPr>
          <w:p w14:paraId="71BF4F0D" w14:textId="51B26931" w:rsidR="008259C3" w:rsidRPr="002A3100" w:rsidRDefault="008259C3" w:rsidP="008259C3">
            <w:r w:rsidRPr="006F02C6">
              <w:t>İade Edilen Gönderi</w:t>
            </w:r>
          </w:p>
        </w:tc>
      </w:tr>
      <w:tr w:rsidR="008259C3" w14:paraId="2855C757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11B9493" w14:textId="447A52F8" w:rsidR="008259C3" w:rsidRPr="002A3100" w:rsidRDefault="008259C3" w:rsidP="008259C3">
            <w:pPr>
              <w:jc w:val="center"/>
            </w:pPr>
            <w:r w:rsidRPr="006F02C6">
              <w:t>132</w:t>
            </w:r>
          </w:p>
        </w:tc>
        <w:tc>
          <w:tcPr>
            <w:tcW w:w="3240" w:type="dxa"/>
          </w:tcPr>
          <w:p w14:paraId="3A1F894B" w14:textId="23CDC997" w:rsidR="008259C3" w:rsidRPr="002A3100" w:rsidRDefault="008259C3" w:rsidP="008259C3">
            <w:r w:rsidRPr="006F02C6">
              <w:t>Ölçüm Tartım</w:t>
            </w:r>
          </w:p>
        </w:tc>
        <w:tc>
          <w:tcPr>
            <w:tcW w:w="5220" w:type="dxa"/>
          </w:tcPr>
          <w:p w14:paraId="66E2DD6F" w14:textId="28BB6300" w:rsidR="008259C3" w:rsidRPr="002A3100" w:rsidRDefault="008259C3" w:rsidP="008259C3">
            <w:r w:rsidRPr="006F02C6">
              <w:t>Ölçüm Tartım yapıldı</w:t>
            </w:r>
          </w:p>
        </w:tc>
      </w:tr>
      <w:tr w:rsidR="008259C3" w14:paraId="7B2C516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DCD0A2D" w14:textId="37D1B2DE" w:rsidR="008259C3" w:rsidRPr="002A3100" w:rsidRDefault="008259C3" w:rsidP="008259C3">
            <w:pPr>
              <w:jc w:val="center"/>
            </w:pPr>
            <w:r w:rsidRPr="006F02C6">
              <w:t>133</w:t>
            </w:r>
          </w:p>
        </w:tc>
        <w:tc>
          <w:tcPr>
            <w:tcW w:w="3240" w:type="dxa"/>
          </w:tcPr>
          <w:p w14:paraId="3E0C5BAE" w14:textId="02C7CD83" w:rsidR="008259C3" w:rsidRPr="002A3100" w:rsidRDefault="008259C3" w:rsidP="008259C3">
            <w:r w:rsidRPr="006F02C6">
              <w:t>İptal Gönderi</w:t>
            </w:r>
          </w:p>
        </w:tc>
        <w:tc>
          <w:tcPr>
            <w:tcW w:w="5220" w:type="dxa"/>
          </w:tcPr>
          <w:p w14:paraId="7B25FB72" w14:textId="4623CC6B" w:rsidR="008259C3" w:rsidRPr="002A3100" w:rsidRDefault="008259C3" w:rsidP="008259C3">
            <w:r w:rsidRPr="006F02C6">
              <w:t>İptal Gönderi</w:t>
            </w:r>
          </w:p>
        </w:tc>
      </w:tr>
      <w:tr w:rsidR="008259C3" w14:paraId="1425ABF5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E3CBD1A" w14:textId="6665F6B1" w:rsidR="008259C3" w:rsidRPr="002A3100" w:rsidRDefault="008259C3" w:rsidP="008259C3">
            <w:pPr>
              <w:jc w:val="center"/>
            </w:pPr>
            <w:r w:rsidRPr="006F02C6">
              <w:t>134</w:t>
            </w:r>
          </w:p>
        </w:tc>
        <w:tc>
          <w:tcPr>
            <w:tcW w:w="3240" w:type="dxa"/>
          </w:tcPr>
          <w:p w14:paraId="2B2F8E0D" w14:textId="70B5E2A1" w:rsidR="008259C3" w:rsidRPr="002A3100" w:rsidRDefault="008259C3" w:rsidP="008259C3">
            <w:r w:rsidRPr="006F02C6">
              <w:t>İade Onay</w:t>
            </w:r>
          </w:p>
        </w:tc>
        <w:tc>
          <w:tcPr>
            <w:tcW w:w="5220" w:type="dxa"/>
          </w:tcPr>
          <w:p w14:paraId="5A694916" w14:textId="0CC41DC6" w:rsidR="008259C3" w:rsidRPr="002A3100" w:rsidRDefault="008259C3" w:rsidP="008259C3">
            <w:r w:rsidRPr="006F02C6">
              <w:t>İade Talebine Onay Verildi</w:t>
            </w:r>
          </w:p>
        </w:tc>
      </w:tr>
      <w:tr w:rsidR="008259C3" w14:paraId="5B5D182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4429D1D" w14:textId="5AB6DBF7" w:rsidR="008259C3" w:rsidRPr="002A3100" w:rsidRDefault="008259C3" w:rsidP="008259C3">
            <w:pPr>
              <w:jc w:val="center"/>
            </w:pPr>
            <w:r w:rsidRPr="006F02C6">
              <w:t>135</w:t>
            </w:r>
          </w:p>
        </w:tc>
        <w:tc>
          <w:tcPr>
            <w:tcW w:w="3240" w:type="dxa"/>
          </w:tcPr>
          <w:p w14:paraId="0A92237A" w14:textId="342184EC" w:rsidR="008259C3" w:rsidRPr="002A3100" w:rsidRDefault="008259C3" w:rsidP="008259C3">
            <w:r w:rsidRPr="006F02C6">
              <w:t>İş Emri İadesi</w:t>
            </w:r>
          </w:p>
        </w:tc>
        <w:tc>
          <w:tcPr>
            <w:tcW w:w="5220" w:type="dxa"/>
          </w:tcPr>
          <w:p w14:paraId="2367ACCE" w14:textId="04F524AF" w:rsidR="008259C3" w:rsidRPr="002A3100" w:rsidRDefault="008259C3" w:rsidP="008259C3">
            <w:r w:rsidRPr="006F02C6">
              <w:t>İş Emri ile İade Edilen Gönderi</w:t>
            </w:r>
          </w:p>
        </w:tc>
      </w:tr>
      <w:tr w:rsidR="008259C3" w14:paraId="7E5D636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D7373CC" w14:textId="4B8D03F9" w:rsidR="008259C3" w:rsidRPr="002A3100" w:rsidRDefault="008259C3" w:rsidP="008259C3">
            <w:pPr>
              <w:jc w:val="center"/>
            </w:pPr>
            <w:r w:rsidRPr="006F02C6">
              <w:t>136</w:t>
            </w:r>
          </w:p>
        </w:tc>
        <w:tc>
          <w:tcPr>
            <w:tcW w:w="3240" w:type="dxa"/>
          </w:tcPr>
          <w:p w14:paraId="712E095C" w14:textId="7BDE3C59" w:rsidR="008259C3" w:rsidRPr="002A3100" w:rsidRDefault="008259C3" w:rsidP="008259C3">
            <w:r w:rsidRPr="006F02C6">
              <w:t xml:space="preserve">İade </w:t>
            </w:r>
            <w:proofErr w:type="spellStart"/>
            <w:r w:rsidRPr="006F02C6">
              <w:t>Red</w:t>
            </w:r>
            <w:proofErr w:type="spellEnd"/>
          </w:p>
        </w:tc>
        <w:tc>
          <w:tcPr>
            <w:tcW w:w="5220" w:type="dxa"/>
          </w:tcPr>
          <w:p w14:paraId="0E2A0DBA" w14:textId="17BE1AD2" w:rsidR="008259C3" w:rsidRPr="002A3100" w:rsidRDefault="008259C3" w:rsidP="008259C3">
            <w:r w:rsidRPr="006F02C6">
              <w:t xml:space="preserve">Müşteri tarafından </w:t>
            </w:r>
            <w:proofErr w:type="spellStart"/>
            <w:proofErr w:type="gramStart"/>
            <w:r w:rsidRPr="006F02C6">
              <w:t>red</w:t>
            </w:r>
            <w:proofErr w:type="spellEnd"/>
            <w:r w:rsidRPr="006F02C6">
              <w:t xml:space="preserve"> edildi</w:t>
            </w:r>
            <w:proofErr w:type="gramEnd"/>
          </w:p>
        </w:tc>
      </w:tr>
      <w:tr w:rsidR="008259C3" w14:paraId="6C2B8766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FBC11AE" w14:textId="7317A0C2" w:rsidR="008259C3" w:rsidRPr="002A3100" w:rsidRDefault="008259C3" w:rsidP="008259C3">
            <w:pPr>
              <w:jc w:val="center"/>
            </w:pPr>
            <w:r w:rsidRPr="006F02C6">
              <w:t>137</w:t>
            </w:r>
          </w:p>
        </w:tc>
        <w:tc>
          <w:tcPr>
            <w:tcW w:w="3240" w:type="dxa"/>
          </w:tcPr>
          <w:p w14:paraId="4CFF2C55" w14:textId="6C7F34B3" w:rsidR="008259C3" w:rsidRPr="002A3100" w:rsidRDefault="008259C3" w:rsidP="008259C3">
            <w:r w:rsidRPr="006F02C6">
              <w:t>Randevulu Alım</w:t>
            </w:r>
          </w:p>
        </w:tc>
        <w:tc>
          <w:tcPr>
            <w:tcW w:w="5220" w:type="dxa"/>
          </w:tcPr>
          <w:p w14:paraId="745496D6" w14:textId="6715AB8A" w:rsidR="008259C3" w:rsidRPr="002A3100" w:rsidRDefault="008259C3" w:rsidP="008259C3">
            <w:r w:rsidRPr="006F02C6">
              <w:t>Müşteri Randevu Verdi</w:t>
            </w:r>
          </w:p>
        </w:tc>
      </w:tr>
      <w:tr w:rsidR="008259C3" w14:paraId="1C02034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CF65767" w14:textId="4562B85B" w:rsidR="008259C3" w:rsidRPr="002A3100" w:rsidRDefault="008259C3" w:rsidP="008259C3">
            <w:pPr>
              <w:jc w:val="center"/>
            </w:pPr>
            <w:r w:rsidRPr="006F02C6">
              <w:t>138</w:t>
            </w:r>
          </w:p>
        </w:tc>
        <w:tc>
          <w:tcPr>
            <w:tcW w:w="3240" w:type="dxa"/>
          </w:tcPr>
          <w:p w14:paraId="7183F44A" w14:textId="7747521F" w:rsidR="008259C3" w:rsidRPr="002A3100" w:rsidRDefault="008259C3" w:rsidP="008259C3">
            <w:r w:rsidRPr="006F02C6">
              <w:t>Gönderi Alındı</w:t>
            </w:r>
          </w:p>
        </w:tc>
        <w:tc>
          <w:tcPr>
            <w:tcW w:w="5220" w:type="dxa"/>
          </w:tcPr>
          <w:p w14:paraId="6E3FADF8" w14:textId="06267204" w:rsidR="008259C3" w:rsidRPr="002A3100" w:rsidRDefault="008259C3" w:rsidP="008259C3">
            <w:r w:rsidRPr="006F02C6">
              <w:t>Gönderi Alındı</w:t>
            </w:r>
          </w:p>
        </w:tc>
      </w:tr>
      <w:tr w:rsidR="008259C3" w14:paraId="0018E3F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4454C5C" w14:textId="0BF0B595" w:rsidR="008259C3" w:rsidRPr="002A3100" w:rsidRDefault="008259C3" w:rsidP="008259C3">
            <w:pPr>
              <w:jc w:val="center"/>
            </w:pPr>
            <w:r w:rsidRPr="006F02C6">
              <w:t>139</w:t>
            </w:r>
          </w:p>
        </w:tc>
        <w:tc>
          <w:tcPr>
            <w:tcW w:w="3240" w:type="dxa"/>
          </w:tcPr>
          <w:p w14:paraId="418F1F6B" w14:textId="2C72DC76" w:rsidR="008259C3" w:rsidRPr="002A3100" w:rsidRDefault="008259C3" w:rsidP="008259C3">
            <w:r w:rsidRPr="006F02C6">
              <w:t>İptal İş Emri</w:t>
            </w:r>
          </w:p>
        </w:tc>
        <w:tc>
          <w:tcPr>
            <w:tcW w:w="5220" w:type="dxa"/>
          </w:tcPr>
          <w:p w14:paraId="2AB515FA" w14:textId="4D8071B5" w:rsidR="008259C3" w:rsidRPr="002A3100" w:rsidRDefault="008259C3" w:rsidP="008259C3">
            <w:r w:rsidRPr="006F02C6">
              <w:t>İptal İş Emri</w:t>
            </w:r>
          </w:p>
        </w:tc>
      </w:tr>
      <w:tr w:rsidR="008259C3" w14:paraId="649DCC9B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5EDA9BB" w14:textId="53971A99" w:rsidR="008259C3" w:rsidRPr="002A3100" w:rsidRDefault="008259C3" w:rsidP="008259C3">
            <w:pPr>
              <w:jc w:val="center"/>
            </w:pPr>
            <w:r w:rsidRPr="006F02C6">
              <w:t>140</w:t>
            </w:r>
          </w:p>
        </w:tc>
        <w:tc>
          <w:tcPr>
            <w:tcW w:w="3240" w:type="dxa"/>
          </w:tcPr>
          <w:p w14:paraId="19955D94" w14:textId="66E4445C" w:rsidR="008259C3" w:rsidRPr="002A3100" w:rsidRDefault="008259C3" w:rsidP="008259C3">
            <w:r w:rsidRPr="006F02C6">
              <w:t>Kurye Teslimatta</w:t>
            </w:r>
          </w:p>
        </w:tc>
        <w:tc>
          <w:tcPr>
            <w:tcW w:w="5220" w:type="dxa"/>
          </w:tcPr>
          <w:p w14:paraId="1233B46F" w14:textId="5E1F6306" w:rsidR="008259C3" w:rsidRPr="002A3100" w:rsidRDefault="008259C3" w:rsidP="008259C3">
            <w:r w:rsidRPr="006F02C6">
              <w:t>Kurye Teslimatta</w:t>
            </w:r>
          </w:p>
        </w:tc>
      </w:tr>
      <w:tr w:rsidR="008259C3" w14:paraId="12ADA3A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4BF3EB0" w14:textId="7526C2B4" w:rsidR="008259C3" w:rsidRPr="002A3100" w:rsidRDefault="008259C3" w:rsidP="008259C3">
            <w:pPr>
              <w:jc w:val="center"/>
            </w:pPr>
            <w:r w:rsidRPr="006F02C6">
              <w:t>141</w:t>
            </w:r>
          </w:p>
        </w:tc>
        <w:tc>
          <w:tcPr>
            <w:tcW w:w="3240" w:type="dxa"/>
          </w:tcPr>
          <w:p w14:paraId="07D49A64" w14:textId="6B087850" w:rsidR="008259C3" w:rsidRPr="002A3100" w:rsidRDefault="008259C3" w:rsidP="008259C3">
            <w:r w:rsidRPr="006F02C6">
              <w:t>Kurye Zimmete Aldı</w:t>
            </w:r>
          </w:p>
        </w:tc>
        <w:tc>
          <w:tcPr>
            <w:tcW w:w="5220" w:type="dxa"/>
          </w:tcPr>
          <w:p w14:paraId="0233A781" w14:textId="3EFC77E5" w:rsidR="008259C3" w:rsidRPr="002A3100" w:rsidRDefault="008259C3" w:rsidP="008259C3">
            <w:r w:rsidRPr="006F02C6">
              <w:t>Kurye zimmete alma</w:t>
            </w:r>
          </w:p>
        </w:tc>
      </w:tr>
      <w:tr w:rsidR="008259C3" w14:paraId="56CCE20A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A6D1D4F" w14:textId="76905625" w:rsidR="008259C3" w:rsidRPr="002A3100" w:rsidRDefault="008259C3" w:rsidP="008259C3">
            <w:pPr>
              <w:jc w:val="center"/>
            </w:pPr>
            <w:r w:rsidRPr="006F02C6">
              <w:t>142</w:t>
            </w:r>
          </w:p>
        </w:tc>
        <w:tc>
          <w:tcPr>
            <w:tcW w:w="3240" w:type="dxa"/>
          </w:tcPr>
          <w:p w14:paraId="370A3B0A" w14:textId="1A45ADFF" w:rsidR="008259C3" w:rsidRPr="002A3100" w:rsidRDefault="008259C3" w:rsidP="008259C3">
            <w:r w:rsidRPr="006F02C6">
              <w:t>Kurye Zimmetten Çıkardı</w:t>
            </w:r>
          </w:p>
        </w:tc>
        <w:tc>
          <w:tcPr>
            <w:tcW w:w="5220" w:type="dxa"/>
          </w:tcPr>
          <w:p w14:paraId="1E87B238" w14:textId="7E30E07B" w:rsidR="008259C3" w:rsidRPr="002A3100" w:rsidRDefault="008259C3" w:rsidP="008259C3">
            <w:r w:rsidRPr="006F02C6">
              <w:t>Kurye zimmetten çıkarma</w:t>
            </w:r>
          </w:p>
        </w:tc>
      </w:tr>
      <w:tr w:rsidR="008259C3" w14:paraId="54E3C9C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D086F5B" w14:textId="3420CE83" w:rsidR="008259C3" w:rsidRPr="002A3100" w:rsidRDefault="008259C3" w:rsidP="008259C3">
            <w:pPr>
              <w:jc w:val="center"/>
            </w:pPr>
            <w:r w:rsidRPr="006F02C6">
              <w:t>143</w:t>
            </w:r>
          </w:p>
        </w:tc>
        <w:tc>
          <w:tcPr>
            <w:tcW w:w="3240" w:type="dxa"/>
          </w:tcPr>
          <w:p w14:paraId="17A4A1BF" w14:textId="699F4CEE" w:rsidR="008259C3" w:rsidRPr="002A3100" w:rsidRDefault="008259C3" w:rsidP="008259C3">
            <w:r w:rsidRPr="006F02C6">
              <w:t>Kayıp Kargo</w:t>
            </w:r>
          </w:p>
        </w:tc>
        <w:tc>
          <w:tcPr>
            <w:tcW w:w="5220" w:type="dxa"/>
          </w:tcPr>
          <w:p w14:paraId="21DDCBE5" w14:textId="223FB4E3" w:rsidR="008259C3" w:rsidRPr="002A3100" w:rsidRDefault="008259C3" w:rsidP="008259C3">
            <w:r w:rsidRPr="006F02C6">
              <w:t>Kayıp Kargo İş Emri</w:t>
            </w:r>
          </w:p>
        </w:tc>
      </w:tr>
      <w:tr w:rsidR="002F04E2" w14:paraId="5B99B66A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4E02BD7" w14:textId="358BB732" w:rsidR="002F04E2" w:rsidRPr="006F02C6" w:rsidRDefault="002F04E2" w:rsidP="008259C3">
            <w:pPr>
              <w:jc w:val="center"/>
            </w:pPr>
            <w:r>
              <w:t>151</w:t>
            </w:r>
          </w:p>
        </w:tc>
        <w:tc>
          <w:tcPr>
            <w:tcW w:w="3240" w:type="dxa"/>
          </w:tcPr>
          <w:p w14:paraId="46FE9898" w14:textId="01D924DF" w:rsidR="002F04E2" w:rsidRPr="006F02C6" w:rsidRDefault="002F04E2" w:rsidP="008259C3">
            <w:r>
              <w:t>İade Olarak Teslim</w:t>
            </w:r>
          </w:p>
        </w:tc>
        <w:tc>
          <w:tcPr>
            <w:tcW w:w="5220" w:type="dxa"/>
          </w:tcPr>
          <w:p w14:paraId="3030CF9E" w14:textId="3A289656" w:rsidR="002F04E2" w:rsidRPr="006F02C6" w:rsidRDefault="002F04E2" w:rsidP="008259C3">
            <w:r>
              <w:t>İade Olarak Teslim</w:t>
            </w:r>
          </w:p>
        </w:tc>
      </w:tr>
    </w:tbl>
    <w:p w14:paraId="33183111" w14:textId="77777777" w:rsidR="00716B20" w:rsidRDefault="00716B20" w:rsidP="00716B20"/>
    <w:p w14:paraId="63E50ABD" w14:textId="77777777" w:rsidR="00EE3C18" w:rsidRDefault="00EE3C18">
      <w:pPr>
        <w:rPr>
          <w:rFonts w:asciiTheme="majorHAnsi" w:eastAsiaTheme="majorEastAsia" w:hAnsiTheme="majorHAnsi" w:cstheme="majorBidi"/>
          <w:color w:val="0465FF"/>
          <w:sz w:val="24"/>
          <w:szCs w:val="24"/>
        </w:rPr>
      </w:pPr>
      <w:r>
        <w:rPr>
          <w:color w:val="0465FF"/>
        </w:rPr>
        <w:br w:type="page"/>
      </w:r>
    </w:p>
    <w:p w14:paraId="1223AB54" w14:textId="2F05A247" w:rsidR="007B67A5" w:rsidRDefault="00716B20" w:rsidP="007B67A5">
      <w:pPr>
        <w:pStyle w:val="Heading3"/>
        <w:rPr>
          <w:color w:val="0465FF"/>
        </w:rPr>
      </w:pPr>
      <w:bookmarkStart w:id="42" w:name="_Toc101346633"/>
      <w:proofErr w:type="spellStart"/>
      <w:r w:rsidRPr="00EE3C18">
        <w:rPr>
          <w:color w:val="0465FF"/>
        </w:rPr>
        <w:lastRenderedPageBreak/>
        <w:t>Sendeo</w:t>
      </w:r>
      <w:proofErr w:type="spellEnd"/>
      <w:r w:rsidRPr="00EE3C18">
        <w:rPr>
          <w:color w:val="0465FF"/>
        </w:rPr>
        <w:t xml:space="preserve"> </w:t>
      </w:r>
      <w:r w:rsidR="002645B2">
        <w:rPr>
          <w:color w:val="0465FF"/>
        </w:rPr>
        <w:t>İl ve İlçe Listesi</w:t>
      </w:r>
      <w:bookmarkEnd w:id="42"/>
    </w:p>
    <w:p w14:paraId="062F3F0F" w14:textId="5D92DDF1" w:rsidR="002645B2" w:rsidRDefault="002645B2" w:rsidP="002645B2"/>
    <w:p w14:paraId="665948EE" w14:textId="35975A0B" w:rsidR="002645B2" w:rsidRDefault="002645B2" w:rsidP="002645B2">
      <w:r>
        <w:t xml:space="preserve">İl ve ilçelere ilişkin listeye ekteki </w:t>
      </w:r>
      <w:proofErr w:type="spellStart"/>
      <w:r>
        <w:t>excel</w:t>
      </w:r>
      <w:proofErr w:type="spellEnd"/>
      <w:r>
        <w:t xml:space="preserve"> ile ulaşabilirsiniz.</w:t>
      </w:r>
    </w:p>
    <w:p w14:paraId="7E15402E" w14:textId="77777777" w:rsidR="003C55D4" w:rsidRDefault="00D8024A" w:rsidP="003C55D4">
      <w:r>
        <w:rPr>
          <w:noProof/>
        </w:rPr>
        <w:object w:dxaOrig="1520" w:dyaOrig="988" w14:anchorId="5FE97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76pt;height:49pt;mso-width-percent:0;mso-height-percent:0;mso-width-percent:0;mso-height-percent:0" o:ole="">
            <v:imagedata r:id="rId22" o:title=""/>
          </v:shape>
          <o:OLEObject Type="Embed" ProgID="Excel.Sheet.12" ShapeID="_x0000_i1028" DrawAspect="Icon" ObjectID="_1735645112" r:id="rId23"/>
        </w:object>
      </w:r>
    </w:p>
    <w:p w14:paraId="7D23CCCC" w14:textId="74A1CBD2" w:rsidR="001E03C4" w:rsidRPr="003C55D4" w:rsidRDefault="001E03C4" w:rsidP="003C55D4">
      <w:proofErr w:type="spellStart"/>
      <w:r w:rsidRPr="001E03C4">
        <w:rPr>
          <w:color w:val="0465FF"/>
        </w:rPr>
        <w:t>DeliveryType</w:t>
      </w:r>
      <w:proofErr w:type="spellEnd"/>
      <w:r w:rsidRPr="001E03C4">
        <w:rPr>
          <w:color w:val="0465FF"/>
        </w:rPr>
        <w:t xml:space="preserve"> 1 ,2 ve 3 Örnekleri</w:t>
      </w:r>
    </w:p>
    <w:p w14:paraId="0CA5924A" w14:textId="5163B18B" w:rsidR="001E03C4" w:rsidRPr="001E03C4" w:rsidRDefault="001E03C4" w:rsidP="001E03C4">
      <w:r>
        <w:t>**</w:t>
      </w:r>
      <w:r w:rsidRPr="003C55D4">
        <w:rPr>
          <w:u w:val="single"/>
        </w:rPr>
        <w:t>Müşteri ihtiyacına göre alanlar farklılık gösterecektir. Örnek olması açısından paylaşılmıştır.</w:t>
      </w:r>
    </w:p>
    <w:p w14:paraId="17C392B8" w14:textId="44E04C46" w:rsidR="003C55D4" w:rsidRDefault="003C55D4" w:rsidP="003C55D4"/>
    <w:p w14:paraId="6BDAF271" w14:textId="5EBCD118" w:rsidR="003C55D4" w:rsidRDefault="00D8024A" w:rsidP="003C55D4">
      <w:r>
        <w:rPr>
          <w:noProof/>
        </w:rPr>
        <w:object w:dxaOrig="1508" w:dyaOrig="984" w14:anchorId="7A3B8613">
          <v:shape id="_x0000_i1027" type="#_x0000_t75" alt="" style="width:75pt;height:49pt;mso-width-percent:0;mso-height-percent:0;mso-width-percent:0;mso-height-percent:0" o:ole="">
            <v:imagedata r:id="rId24" o:title=""/>
          </v:shape>
          <o:OLEObject Type="Embed" ProgID="Package" ShapeID="_x0000_i1027" DrawAspect="Icon" ObjectID="_1735645113" r:id="rId25"/>
        </w:object>
      </w:r>
      <w:r>
        <w:rPr>
          <w:noProof/>
        </w:rPr>
        <w:object w:dxaOrig="1508" w:dyaOrig="984" w14:anchorId="6EDEEE2C">
          <v:shape id="_x0000_i1026" type="#_x0000_t75" alt="" style="width:75pt;height:49pt;mso-width-percent:0;mso-height-percent:0;mso-width-percent:0;mso-height-percent:0" o:ole="">
            <v:imagedata r:id="rId26" o:title=""/>
          </v:shape>
          <o:OLEObject Type="Embed" ProgID="Package" ShapeID="_x0000_i1026" DrawAspect="Icon" ObjectID="_1735645114" r:id="rId27"/>
        </w:object>
      </w:r>
      <w:r>
        <w:rPr>
          <w:noProof/>
        </w:rPr>
        <w:object w:dxaOrig="1508" w:dyaOrig="984" w14:anchorId="4213D3CF">
          <v:shape id="_x0000_i1025" type="#_x0000_t75" alt="" style="width:75pt;height:49pt;mso-width-percent:0;mso-height-percent:0;mso-width-percent:0;mso-height-percent:0" o:ole="">
            <v:imagedata r:id="rId28" o:title=""/>
          </v:shape>
          <o:OLEObject Type="Embed" ProgID="Package" ShapeID="_x0000_i1025" DrawAspect="Icon" ObjectID="_1735645115" r:id="rId29"/>
        </w:object>
      </w:r>
    </w:p>
    <w:p w14:paraId="46CBF254" w14:textId="77777777" w:rsidR="003C55D4" w:rsidRPr="00EE3C18" w:rsidRDefault="003C55D4" w:rsidP="003C55D4"/>
    <w:sectPr w:rsidR="003C55D4" w:rsidRPr="00EE3C18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620B" w14:textId="77777777" w:rsidR="00D8024A" w:rsidRDefault="00D8024A" w:rsidP="00DD4075">
      <w:pPr>
        <w:spacing w:after="0" w:line="240" w:lineRule="auto"/>
      </w:pPr>
      <w:r>
        <w:separator/>
      </w:r>
    </w:p>
  </w:endnote>
  <w:endnote w:type="continuationSeparator" w:id="0">
    <w:p w14:paraId="476D8DAE" w14:textId="77777777" w:rsidR="00D8024A" w:rsidRDefault="00D8024A" w:rsidP="00DD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B800" w14:textId="3865234F" w:rsidR="001650FB" w:rsidRDefault="00140645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084CB7" wp14:editId="33334DA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2eea441689a6444a527c26d2" descr="{&quot;HashCode&quot;:10893356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5CA55D" w14:textId="41877C09" w:rsidR="00140645" w:rsidRPr="00140645" w:rsidRDefault="00140645" w:rsidP="0014064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Bu </w:t>
                          </w:r>
                          <w:proofErr w:type="gramStart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doküman</w:t>
                          </w:r>
                          <w:proofErr w:type="gramEnd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Genel olarak sınıflandırılmıştır. </w:t>
                          </w:r>
                          <w:proofErr w:type="spellStart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</w:t>
                          </w:r>
                          <w:proofErr w:type="spellEnd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</w:t>
                          </w:r>
                          <w:proofErr w:type="spellEnd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is </w:t>
                          </w:r>
                          <w:proofErr w:type="spellStart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</w:t>
                          </w:r>
                          <w:proofErr w:type="spellEnd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as </w:t>
                          </w:r>
                          <w:proofErr w:type="spellStart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  <w:proofErr w:type="spellEnd"/>
                          <w:r w:rsidRPr="00140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84CB7" id="_x0000_t202" coordsize="21600,21600" o:spt="202" path="m,l,21600r21600,l21600,xe">
              <v:stroke joinstyle="miter"/>
              <v:path gradientshapeok="t" o:connecttype="rect"/>
            </v:shapetype>
            <v:shape id="MSIPCM2eea441689a6444a527c26d2" o:spid="_x0000_s1026" type="#_x0000_t202" alt="{&quot;HashCode&quot;:1089335604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F5CA55D" w14:textId="41877C09" w:rsidR="00140645" w:rsidRPr="00140645" w:rsidRDefault="00140645" w:rsidP="0014064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40645">
                      <w:rPr>
                        <w:rFonts w:ascii="Calibri" w:hAnsi="Calibri" w:cs="Calibri"/>
                        <w:color w:val="000000"/>
                        <w:sz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134320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650FB">
          <w:fldChar w:fldCharType="begin"/>
        </w:r>
        <w:r w:rsidR="001650FB">
          <w:instrText xml:space="preserve"> PAGE   \* MERGEFORMAT </w:instrText>
        </w:r>
        <w:r w:rsidR="001650FB">
          <w:fldChar w:fldCharType="separate"/>
        </w:r>
        <w:r w:rsidR="001650FB">
          <w:rPr>
            <w:noProof/>
          </w:rPr>
          <w:t>2</w:t>
        </w:r>
        <w:r w:rsidR="001650FB">
          <w:rPr>
            <w:noProof/>
          </w:rPr>
          <w:fldChar w:fldCharType="end"/>
        </w:r>
      </w:sdtContent>
    </w:sdt>
  </w:p>
  <w:p w14:paraId="5AFB1E01" w14:textId="7F541DE4" w:rsidR="00DD4075" w:rsidRDefault="00DD4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68D1" w14:textId="77777777" w:rsidR="00D8024A" w:rsidRDefault="00D8024A" w:rsidP="00DD4075">
      <w:pPr>
        <w:spacing w:after="0" w:line="240" w:lineRule="auto"/>
      </w:pPr>
      <w:r>
        <w:separator/>
      </w:r>
    </w:p>
  </w:footnote>
  <w:footnote w:type="continuationSeparator" w:id="0">
    <w:p w14:paraId="4823E93F" w14:textId="77777777" w:rsidR="00D8024A" w:rsidRDefault="00D8024A" w:rsidP="00DD4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BD6"/>
    <w:multiLevelType w:val="hybridMultilevel"/>
    <w:tmpl w:val="8DA4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B45"/>
    <w:multiLevelType w:val="hybridMultilevel"/>
    <w:tmpl w:val="574C672A"/>
    <w:lvl w:ilvl="0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F043010"/>
    <w:multiLevelType w:val="hybridMultilevel"/>
    <w:tmpl w:val="0D00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11F6"/>
    <w:multiLevelType w:val="hybridMultilevel"/>
    <w:tmpl w:val="9624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5F6"/>
    <w:multiLevelType w:val="hybridMultilevel"/>
    <w:tmpl w:val="94BEB908"/>
    <w:lvl w:ilvl="0" w:tplc="421ED8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61F"/>
    <w:multiLevelType w:val="hybridMultilevel"/>
    <w:tmpl w:val="11BCC52E"/>
    <w:lvl w:ilvl="0" w:tplc="FB9C5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F7CE0"/>
    <w:multiLevelType w:val="hybridMultilevel"/>
    <w:tmpl w:val="5412AC58"/>
    <w:lvl w:ilvl="0" w:tplc="1402F0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076A1"/>
    <w:multiLevelType w:val="hybridMultilevel"/>
    <w:tmpl w:val="464C5184"/>
    <w:lvl w:ilvl="0" w:tplc="1C96E6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5179D"/>
    <w:multiLevelType w:val="hybridMultilevel"/>
    <w:tmpl w:val="7FDED092"/>
    <w:lvl w:ilvl="0" w:tplc="8D2C7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1343">
    <w:abstractNumId w:val="5"/>
  </w:num>
  <w:num w:numId="2" w16cid:durableId="1340697805">
    <w:abstractNumId w:val="0"/>
  </w:num>
  <w:num w:numId="3" w16cid:durableId="42413550">
    <w:abstractNumId w:val="8"/>
  </w:num>
  <w:num w:numId="4" w16cid:durableId="138159438">
    <w:abstractNumId w:val="7"/>
  </w:num>
  <w:num w:numId="5" w16cid:durableId="1983802930">
    <w:abstractNumId w:val="1"/>
  </w:num>
  <w:num w:numId="6" w16cid:durableId="495612078">
    <w:abstractNumId w:val="2"/>
  </w:num>
  <w:num w:numId="7" w16cid:durableId="936981656">
    <w:abstractNumId w:val="3"/>
  </w:num>
  <w:num w:numId="8" w16cid:durableId="1468012311">
    <w:abstractNumId w:val="6"/>
  </w:num>
  <w:num w:numId="9" w16cid:durableId="292949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5"/>
    <w:rsid w:val="000016FA"/>
    <w:rsid w:val="00001A47"/>
    <w:rsid w:val="00007912"/>
    <w:rsid w:val="00012730"/>
    <w:rsid w:val="00015C3B"/>
    <w:rsid w:val="00016E45"/>
    <w:rsid w:val="00017AED"/>
    <w:rsid w:val="00047143"/>
    <w:rsid w:val="00050BCF"/>
    <w:rsid w:val="0005186D"/>
    <w:rsid w:val="000532A2"/>
    <w:rsid w:val="00056138"/>
    <w:rsid w:val="00063CA3"/>
    <w:rsid w:val="00072075"/>
    <w:rsid w:val="00075206"/>
    <w:rsid w:val="00083EC6"/>
    <w:rsid w:val="00093C52"/>
    <w:rsid w:val="0009680D"/>
    <w:rsid w:val="000C6D01"/>
    <w:rsid w:val="000D0278"/>
    <w:rsid w:val="000D0A4D"/>
    <w:rsid w:val="000D18DC"/>
    <w:rsid w:val="000D5DF3"/>
    <w:rsid w:val="000E17E6"/>
    <w:rsid w:val="000F1473"/>
    <w:rsid w:val="00113219"/>
    <w:rsid w:val="00114E49"/>
    <w:rsid w:val="001167DB"/>
    <w:rsid w:val="00116B78"/>
    <w:rsid w:val="00140645"/>
    <w:rsid w:val="00144725"/>
    <w:rsid w:val="001463EF"/>
    <w:rsid w:val="001650FB"/>
    <w:rsid w:val="00170205"/>
    <w:rsid w:val="00170555"/>
    <w:rsid w:val="00172037"/>
    <w:rsid w:val="001720D5"/>
    <w:rsid w:val="00174488"/>
    <w:rsid w:val="00180B92"/>
    <w:rsid w:val="00185F62"/>
    <w:rsid w:val="00196952"/>
    <w:rsid w:val="001A2A5F"/>
    <w:rsid w:val="001B5E22"/>
    <w:rsid w:val="001C67E1"/>
    <w:rsid w:val="001D35D0"/>
    <w:rsid w:val="001E03C4"/>
    <w:rsid w:val="001E12C8"/>
    <w:rsid w:val="001F1195"/>
    <w:rsid w:val="001F1DB4"/>
    <w:rsid w:val="001F5B77"/>
    <w:rsid w:val="00201D82"/>
    <w:rsid w:val="0020244D"/>
    <w:rsid w:val="00202648"/>
    <w:rsid w:val="0020493B"/>
    <w:rsid w:val="002142CC"/>
    <w:rsid w:val="00215376"/>
    <w:rsid w:val="0021751E"/>
    <w:rsid w:val="00227864"/>
    <w:rsid w:val="00230DDC"/>
    <w:rsid w:val="00233AB3"/>
    <w:rsid w:val="00243767"/>
    <w:rsid w:val="002446E2"/>
    <w:rsid w:val="002474CA"/>
    <w:rsid w:val="00251682"/>
    <w:rsid w:val="00252544"/>
    <w:rsid w:val="0025784F"/>
    <w:rsid w:val="00263ADE"/>
    <w:rsid w:val="002645B2"/>
    <w:rsid w:val="002671D7"/>
    <w:rsid w:val="002715F2"/>
    <w:rsid w:val="00284517"/>
    <w:rsid w:val="00287280"/>
    <w:rsid w:val="00287B9F"/>
    <w:rsid w:val="00295BB7"/>
    <w:rsid w:val="00295C5E"/>
    <w:rsid w:val="002962F6"/>
    <w:rsid w:val="002A0000"/>
    <w:rsid w:val="002A1A40"/>
    <w:rsid w:val="002A60C1"/>
    <w:rsid w:val="002C02CD"/>
    <w:rsid w:val="002C2BEF"/>
    <w:rsid w:val="002C5455"/>
    <w:rsid w:val="002C54CC"/>
    <w:rsid w:val="002D1A79"/>
    <w:rsid w:val="002F04E2"/>
    <w:rsid w:val="002F4947"/>
    <w:rsid w:val="0030481F"/>
    <w:rsid w:val="00310340"/>
    <w:rsid w:val="00310893"/>
    <w:rsid w:val="00310A85"/>
    <w:rsid w:val="00321184"/>
    <w:rsid w:val="00324964"/>
    <w:rsid w:val="00326789"/>
    <w:rsid w:val="00327A2F"/>
    <w:rsid w:val="003445E9"/>
    <w:rsid w:val="00350832"/>
    <w:rsid w:val="00355EC4"/>
    <w:rsid w:val="00357196"/>
    <w:rsid w:val="0036485B"/>
    <w:rsid w:val="003701FE"/>
    <w:rsid w:val="00380FB7"/>
    <w:rsid w:val="00397397"/>
    <w:rsid w:val="003A3546"/>
    <w:rsid w:val="003B146E"/>
    <w:rsid w:val="003B421B"/>
    <w:rsid w:val="003C0605"/>
    <w:rsid w:val="003C55D4"/>
    <w:rsid w:val="003D3308"/>
    <w:rsid w:val="003E1765"/>
    <w:rsid w:val="003E4D5A"/>
    <w:rsid w:val="003F0522"/>
    <w:rsid w:val="003F4A37"/>
    <w:rsid w:val="003F767D"/>
    <w:rsid w:val="004365C5"/>
    <w:rsid w:val="0044352B"/>
    <w:rsid w:val="00451BCA"/>
    <w:rsid w:val="00453FA6"/>
    <w:rsid w:val="004541BF"/>
    <w:rsid w:val="00470A17"/>
    <w:rsid w:val="004811E0"/>
    <w:rsid w:val="00483709"/>
    <w:rsid w:val="00483F4D"/>
    <w:rsid w:val="0048592C"/>
    <w:rsid w:val="00494387"/>
    <w:rsid w:val="0049631D"/>
    <w:rsid w:val="004967DF"/>
    <w:rsid w:val="00496D07"/>
    <w:rsid w:val="004B68EF"/>
    <w:rsid w:val="004B6B56"/>
    <w:rsid w:val="004C0F7A"/>
    <w:rsid w:val="004C2CA0"/>
    <w:rsid w:val="004C71AC"/>
    <w:rsid w:val="004D273A"/>
    <w:rsid w:val="004D2AC4"/>
    <w:rsid w:val="004D2CB1"/>
    <w:rsid w:val="004D40E0"/>
    <w:rsid w:val="004D4A85"/>
    <w:rsid w:val="004E28A0"/>
    <w:rsid w:val="004F5329"/>
    <w:rsid w:val="004F6F03"/>
    <w:rsid w:val="0050020B"/>
    <w:rsid w:val="0053267F"/>
    <w:rsid w:val="005440B8"/>
    <w:rsid w:val="0054584B"/>
    <w:rsid w:val="005560A7"/>
    <w:rsid w:val="00561183"/>
    <w:rsid w:val="005614C4"/>
    <w:rsid w:val="00564018"/>
    <w:rsid w:val="00567BBC"/>
    <w:rsid w:val="00576E92"/>
    <w:rsid w:val="005772F7"/>
    <w:rsid w:val="00577768"/>
    <w:rsid w:val="00582EB0"/>
    <w:rsid w:val="00584451"/>
    <w:rsid w:val="005903B9"/>
    <w:rsid w:val="00596C88"/>
    <w:rsid w:val="00596F03"/>
    <w:rsid w:val="00597C58"/>
    <w:rsid w:val="005A1294"/>
    <w:rsid w:val="005A3BBC"/>
    <w:rsid w:val="005D5CB6"/>
    <w:rsid w:val="005E33B3"/>
    <w:rsid w:val="005E7B2D"/>
    <w:rsid w:val="005F1BB8"/>
    <w:rsid w:val="005F52BE"/>
    <w:rsid w:val="005F5AB8"/>
    <w:rsid w:val="006132E7"/>
    <w:rsid w:val="0062796E"/>
    <w:rsid w:val="00630053"/>
    <w:rsid w:val="0063710D"/>
    <w:rsid w:val="00644C81"/>
    <w:rsid w:val="006523BF"/>
    <w:rsid w:val="00660206"/>
    <w:rsid w:val="0067127B"/>
    <w:rsid w:val="006829A6"/>
    <w:rsid w:val="00682BEC"/>
    <w:rsid w:val="00692642"/>
    <w:rsid w:val="00693151"/>
    <w:rsid w:val="006A3ED8"/>
    <w:rsid w:val="006A40FE"/>
    <w:rsid w:val="006A41CA"/>
    <w:rsid w:val="006B60B2"/>
    <w:rsid w:val="006B6D62"/>
    <w:rsid w:val="006C3872"/>
    <w:rsid w:val="006C5473"/>
    <w:rsid w:val="006C6898"/>
    <w:rsid w:val="006C6B5A"/>
    <w:rsid w:val="006F1EC0"/>
    <w:rsid w:val="006F2588"/>
    <w:rsid w:val="00710DCA"/>
    <w:rsid w:val="007157F9"/>
    <w:rsid w:val="00716B20"/>
    <w:rsid w:val="00722C1F"/>
    <w:rsid w:val="00723BA0"/>
    <w:rsid w:val="00727B84"/>
    <w:rsid w:val="00727ECE"/>
    <w:rsid w:val="00741928"/>
    <w:rsid w:val="0075728E"/>
    <w:rsid w:val="00776A1E"/>
    <w:rsid w:val="0079584E"/>
    <w:rsid w:val="007A06BD"/>
    <w:rsid w:val="007A0945"/>
    <w:rsid w:val="007A2142"/>
    <w:rsid w:val="007A35E2"/>
    <w:rsid w:val="007A538E"/>
    <w:rsid w:val="007A5FC8"/>
    <w:rsid w:val="007A7B2D"/>
    <w:rsid w:val="007B0231"/>
    <w:rsid w:val="007B193D"/>
    <w:rsid w:val="007B2D3B"/>
    <w:rsid w:val="007B67A5"/>
    <w:rsid w:val="007D1F97"/>
    <w:rsid w:val="007D24DB"/>
    <w:rsid w:val="007D6D98"/>
    <w:rsid w:val="007E10EA"/>
    <w:rsid w:val="007E6000"/>
    <w:rsid w:val="007E62D6"/>
    <w:rsid w:val="007F01FC"/>
    <w:rsid w:val="007F417C"/>
    <w:rsid w:val="00800860"/>
    <w:rsid w:val="00805A7E"/>
    <w:rsid w:val="00817A9D"/>
    <w:rsid w:val="00824CC9"/>
    <w:rsid w:val="008259C3"/>
    <w:rsid w:val="00835F25"/>
    <w:rsid w:val="00840E0A"/>
    <w:rsid w:val="00846F71"/>
    <w:rsid w:val="00852179"/>
    <w:rsid w:val="008663AC"/>
    <w:rsid w:val="00874E2E"/>
    <w:rsid w:val="00877431"/>
    <w:rsid w:val="00882D23"/>
    <w:rsid w:val="00886500"/>
    <w:rsid w:val="00886E28"/>
    <w:rsid w:val="00892561"/>
    <w:rsid w:val="008953CD"/>
    <w:rsid w:val="008B0B94"/>
    <w:rsid w:val="008B1A7E"/>
    <w:rsid w:val="008B4843"/>
    <w:rsid w:val="008B7FAC"/>
    <w:rsid w:val="008C0194"/>
    <w:rsid w:val="008C13F7"/>
    <w:rsid w:val="008C355F"/>
    <w:rsid w:val="008D199F"/>
    <w:rsid w:val="008F09CF"/>
    <w:rsid w:val="008F15F6"/>
    <w:rsid w:val="0091015D"/>
    <w:rsid w:val="009231CD"/>
    <w:rsid w:val="00924876"/>
    <w:rsid w:val="00927E45"/>
    <w:rsid w:val="00927E9E"/>
    <w:rsid w:val="00942CA4"/>
    <w:rsid w:val="009478DE"/>
    <w:rsid w:val="00964002"/>
    <w:rsid w:val="00967748"/>
    <w:rsid w:val="00972A74"/>
    <w:rsid w:val="00973BC0"/>
    <w:rsid w:val="00976F60"/>
    <w:rsid w:val="0098330E"/>
    <w:rsid w:val="00985439"/>
    <w:rsid w:val="00992537"/>
    <w:rsid w:val="0099263D"/>
    <w:rsid w:val="00993152"/>
    <w:rsid w:val="009C3110"/>
    <w:rsid w:val="009C5A5F"/>
    <w:rsid w:val="009E435F"/>
    <w:rsid w:val="009E66F1"/>
    <w:rsid w:val="00A06A77"/>
    <w:rsid w:val="00A1500D"/>
    <w:rsid w:val="00A1780B"/>
    <w:rsid w:val="00A23969"/>
    <w:rsid w:val="00A43C34"/>
    <w:rsid w:val="00A61E9D"/>
    <w:rsid w:val="00A62142"/>
    <w:rsid w:val="00A73947"/>
    <w:rsid w:val="00A776C1"/>
    <w:rsid w:val="00A977F2"/>
    <w:rsid w:val="00AA64C4"/>
    <w:rsid w:val="00AB66B7"/>
    <w:rsid w:val="00AC25A4"/>
    <w:rsid w:val="00AD48C7"/>
    <w:rsid w:val="00AE49D7"/>
    <w:rsid w:val="00AF18BF"/>
    <w:rsid w:val="00AF20F7"/>
    <w:rsid w:val="00B00004"/>
    <w:rsid w:val="00B05BD8"/>
    <w:rsid w:val="00B14A3A"/>
    <w:rsid w:val="00B32BBE"/>
    <w:rsid w:val="00B357BB"/>
    <w:rsid w:val="00B56D82"/>
    <w:rsid w:val="00B62789"/>
    <w:rsid w:val="00B64A70"/>
    <w:rsid w:val="00B72E17"/>
    <w:rsid w:val="00B84714"/>
    <w:rsid w:val="00B90790"/>
    <w:rsid w:val="00B91CDF"/>
    <w:rsid w:val="00BA0E96"/>
    <w:rsid w:val="00BA3BFD"/>
    <w:rsid w:val="00BA6E9C"/>
    <w:rsid w:val="00BB54C7"/>
    <w:rsid w:val="00BC4DF2"/>
    <w:rsid w:val="00BD15D2"/>
    <w:rsid w:val="00BD5F04"/>
    <w:rsid w:val="00BE00D8"/>
    <w:rsid w:val="00BE5F5B"/>
    <w:rsid w:val="00BF2245"/>
    <w:rsid w:val="00BF48FD"/>
    <w:rsid w:val="00C01217"/>
    <w:rsid w:val="00C16217"/>
    <w:rsid w:val="00C203A0"/>
    <w:rsid w:val="00C27A63"/>
    <w:rsid w:val="00C31A94"/>
    <w:rsid w:val="00C34E6F"/>
    <w:rsid w:val="00C37639"/>
    <w:rsid w:val="00C415EA"/>
    <w:rsid w:val="00C45822"/>
    <w:rsid w:val="00C53280"/>
    <w:rsid w:val="00C55B02"/>
    <w:rsid w:val="00C61FDD"/>
    <w:rsid w:val="00C6215A"/>
    <w:rsid w:val="00C6361F"/>
    <w:rsid w:val="00C654E5"/>
    <w:rsid w:val="00C83277"/>
    <w:rsid w:val="00C87583"/>
    <w:rsid w:val="00CC2A57"/>
    <w:rsid w:val="00CC7B2F"/>
    <w:rsid w:val="00CD1EC5"/>
    <w:rsid w:val="00CD367C"/>
    <w:rsid w:val="00CE1EB2"/>
    <w:rsid w:val="00CE24F2"/>
    <w:rsid w:val="00CE2AED"/>
    <w:rsid w:val="00CF2049"/>
    <w:rsid w:val="00CF476F"/>
    <w:rsid w:val="00D05BBB"/>
    <w:rsid w:val="00D11692"/>
    <w:rsid w:val="00D24D2C"/>
    <w:rsid w:val="00D5286D"/>
    <w:rsid w:val="00D62F44"/>
    <w:rsid w:val="00D64C1A"/>
    <w:rsid w:val="00D8024A"/>
    <w:rsid w:val="00DA2ACD"/>
    <w:rsid w:val="00DB5041"/>
    <w:rsid w:val="00DC3712"/>
    <w:rsid w:val="00DC5085"/>
    <w:rsid w:val="00DC6F73"/>
    <w:rsid w:val="00DD052D"/>
    <w:rsid w:val="00DD4075"/>
    <w:rsid w:val="00DD443A"/>
    <w:rsid w:val="00DD7757"/>
    <w:rsid w:val="00DE3BDF"/>
    <w:rsid w:val="00DE5E3E"/>
    <w:rsid w:val="00DF07C4"/>
    <w:rsid w:val="00DF0F97"/>
    <w:rsid w:val="00DF1DB5"/>
    <w:rsid w:val="00DF469C"/>
    <w:rsid w:val="00DF6333"/>
    <w:rsid w:val="00E12F10"/>
    <w:rsid w:val="00E164B5"/>
    <w:rsid w:val="00E36AC6"/>
    <w:rsid w:val="00E41FDB"/>
    <w:rsid w:val="00E458AA"/>
    <w:rsid w:val="00E46D8B"/>
    <w:rsid w:val="00E5405B"/>
    <w:rsid w:val="00E55894"/>
    <w:rsid w:val="00E55DD4"/>
    <w:rsid w:val="00E57B3C"/>
    <w:rsid w:val="00E6362B"/>
    <w:rsid w:val="00E65C5A"/>
    <w:rsid w:val="00E66E96"/>
    <w:rsid w:val="00E66FBF"/>
    <w:rsid w:val="00E6785F"/>
    <w:rsid w:val="00EA19C9"/>
    <w:rsid w:val="00EA2760"/>
    <w:rsid w:val="00EA4911"/>
    <w:rsid w:val="00EB1C31"/>
    <w:rsid w:val="00EB298F"/>
    <w:rsid w:val="00EB7852"/>
    <w:rsid w:val="00EC678D"/>
    <w:rsid w:val="00EC7587"/>
    <w:rsid w:val="00ED44A3"/>
    <w:rsid w:val="00EE1E73"/>
    <w:rsid w:val="00EE2A1D"/>
    <w:rsid w:val="00EE3C18"/>
    <w:rsid w:val="00EF3409"/>
    <w:rsid w:val="00F01210"/>
    <w:rsid w:val="00F038B4"/>
    <w:rsid w:val="00F0594E"/>
    <w:rsid w:val="00F1005B"/>
    <w:rsid w:val="00F114F2"/>
    <w:rsid w:val="00F261D2"/>
    <w:rsid w:val="00F3609B"/>
    <w:rsid w:val="00F36A58"/>
    <w:rsid w:val="00F44845"/>
    <w:rsid w:val="00F5622F"/>
    <w:rsid w:val="00F67E0E"/>
    <w:rsid w:val="00F73104"/>
    <w:rsid w:val="00F83671"/>
    <w:rsid w:val="00FA23F2"/>
    <w:rsid w:val="00FB3505"/>
    <w:rsid w:val="00FB4518"/>
    <w:rsid w:val="00FC1C00"/>
    <w:rsid w:val="00FC6143"/>
    <w:rsid w:val="00FD0067"/>
    <w:rsid w:val="00FD1BA7"/>
    <w:rsid w:val="00FD41C1"/>
    <w:rsid w:val="00FD63A2"/>
    <w:rsid w:val="00FD64E2"/>
    <w:rsid w:val="00FE39E1"/>
    <w:rsid w:val="00FF2FC8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89C36CF"/>
  <w15:docId w15:val="{45120A14-EEEB-4C79-AED6-338B6A7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83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FC"/>
    <w:rPr>
      <w:b/>
      <w:bCs/>
      <w:i/>
      <w:iCs/>
      <w:color w:val="4F81BD" w:themeColor="accent1"/>
    </w:rPr>
  </w:style>
  <w:style w:type="character" w:customStyle="1" w:styleId="model">
    <w:name w:val="model"/>
    <w:basedOn w:val="DefaultParagraphFont"/>
    <w:rsid w:val="00927E45"/>
  </w:style>
  <w:style w:type="character" w:customStyle="1" w:styleId="prop-type">
    <w:name w:val="prop-type"/>
    <w:basedOn w:val="DefaultParagraphFont"/>
    <w:rsid w:val="00927E45"/>
  </w:style>
  <w:style w:type="character" w:customStyle="1" w:styleId="prop-format">
    <w:name w:val="prop-format"/>
    <w:basedOn w:val="DefaultParagraphFont"/>
    <w:rsid w:val="00927E45"/>
  </w:style>
  <w:style w:type="character" w:customStyle="1" w:styleId="model-titletext">
    <w:name w:val="model-title__text"/>
    <w:basedOn w:val="DefaultParagraphFont"/>
    <w:rsid w:val="00927E45"/>
  </w:style>
  <w:style w:type="character" w:customStyle="1" w:styleId="brace-open">
    <w:name w:val="brace-open"/>
    <w:basedOn w:val="DefaultParagraphFont"/>
    <w:rsid w:val="00927E45"/>
  </w:style>
  <w:style w:type="character" w:customStyle="1" w:styleId="inner-object">
    <w:name w:val="inner-object"/>
    <w:basedOn w:val="DefaultParagraphFont"/>
    <w:rsid w:val="00927E45"/>
  </w:style>
  <w:style w:type="character" w:customStyle="1" w:styleId="brace-close">
    <w:name w:val="brace-close"/>
    <w:basedOn w:val="DefaultParagraphFont"/>
    <w:rsid w:val="00927E4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0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75"/>
  </w:style>
  <w:style w:type="paragraph" w:styleId="Footer">
    <w:name w:val="footer"/>
    <w:basedOn w:val="Normal"/>
    <w:link w:val="FooterChar"/>
    <w:uiPriority w:val="99"/>
    <w:unhideWhenUsed/>
    <w:rsid w:val="00DD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75"/>
  </w:style>
  <w:style w:type="character" w:styleId="FollowedHyperlink">
    <w:name w:val="FollowedHyperlink"/>
    <w:basedOn w:val="DefaultParagraphFont"/>
    <w:uiPriority w:val="99"/>
    <w:semiHidden/>
    <w:unhideWhenUsed/>
    <w:rsid w:val="00852179"/>
    <w:rPr>
      <w:color w:val="800080"/>
      <w:u w:val="single"/>
    </w:rPr>
  </w:style>
  <w:style w:type="paragraph" w:customStyle="1" w:styleId="xl65">
    <w:name w:val="xl65"/>
    <w:basedOn w:val="Normal"/>
    <w:rsid w:val="00852179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4811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7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357196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7196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3571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07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D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B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55DD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E55DD4"/>
    <w:rPr>
      <w:rFonts w:ascii="Calibri" w:eastAsia="Times New Roman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0067"/>
    <w:pPr>
      <w:spacing w:after="100"/>
      <w:ind w:left="220"/>
    </w:pPr>
    <w:rPr>
      <w:rFonts w:ascii="Calibri" w:eastAsia="Times New Roman" w:hAnsi="Calibri" w:cs="Times New Roman"/>
      <w:sz w:val="24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0067"/>
    <w:pPr>
      <w:spacing w:after="100"/>
    </w:pPr>
    <w:rPr>
      <w:rFonts w:ascii="Calibri" w:eastAsia="Times New Roman" w:hAnsi="Calibri" w:cs="Times New Roman"/>
      <w:sz w:val="24"/>
    </w:rPr>
  </w:style>
  <w:style w:type="character" w:customStyle="1" w:styleId="GlVurgulama">
    <w:name w:val="Güçlü Vurgulama"/>
    <w:qFormat/>
    <w:rsid w:val="00FD0067"/>
    <w:rPr>
      <w:b/>
      <w:bCs/>
      <w:i/>
      <w:iCs/>
      <w:color w:val="4F81BD"/>
    </w:rPr>
  </w:style>
  <w:style w:type="paragraph" w:customStyle="1" w:styleId="ListeParagraf">
    <w:name w:val="Liste Paragraf"/>
    <w:basedOn w:val="Normal"/>
    <w:qFormat/>
    <w:rsid w:val="00FD0067"/>
    <w:pPr>
      <w:ind w:left="720"/>
      <w:contextualSpacing/>
    </w:pPr>
    <w:rPr>
      <w:rFonts w:ascii="Calibri" w:eastAsia="Times New Roman" w:hAnsi="Calibri" w:cs="Times New Roman"/>
      <w:sz w:val="24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012730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4B68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D5F0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19C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020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hyperlink" Target="mailto:sendeo@sendeo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i.sendeo.com.tr" TargetMode="External"/><Relationship Id="rId17" Type="http://schemas.openxmlformats.org/officeDocument/2006/relationships/image" Target="media/image6.png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sendeo@sendeo.com" TargetMode="Externa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package" Target="embeddings/Microsoft_Excel_Worksheet.xlsx"/><Relationship Id="rId28" Type="http://schemas.openxmlformats.org/officeDocument/2006/relationships/image" Target="media/image12.emf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oleObject" Target="embeddings/oleObject2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8E5C33E82740D488A290271CF5534B3" ma:contentTypeVersion="4" ma:contentTypeDescription="Yeni belge oluşturun." ma:contentTypeScope="" ma:versionID="abdcc582f0bd8cc957d112bfdde33489">
  <xsd:schema xmlns:xsd="http://www.w3.org/2001/XMLSchema" xmlns:xs="http://www.w3.org/2001/XMLSchema" xmlns:p="http://schemas.microsoft.com/office/2006/metadata/properties" xmlns:ns2="ed0f1f2a-c9ed-4ff5-baa0-e6f67d9d0670" targetNamespace="http://schemas.microsoft.com/office/2006/metadata/properties" ma:root="true" ma:fieldsID="0498428d3bfaf4c90783aaaadd713c6d" ns2:_="">
    <xsd:import namespace="ed0f1f2a-c9ed-4ff5-baa0-e6f67d9d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f1f2a-c9ed-4ff5-baa0-e6f67d9d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5FAD4-7887-4D30-A18B-13FDD7831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DD7E4-A3A5-4DBF-948A-B6C6776BF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f1f2a-c9ed-4ff5-baa0-e6f67d9d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A9B4C-6DC4-41AF-A7A0-38A382CB9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817C55-B1DC-4BA3-8B7F-0E310ACC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4299</Words>
  <Characters>24509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qweqweq</Company>
  <LinksUpToDate>false</LinksUpToDate>
  <CharactersWithSpaces>28751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Karadeniz</dc:creator>
  <cp:lastModifiedBy>Pınar Yüksel</cp:lastModifiedBy>
  <cp:revision>13</cp:revision>
  <dcterms:created xsi:type="dcterms:W3CDTF">2023-01-19T11:24:00Z</dcterms:created>
  <dcterms:modified xsi:type="dcterms:W3CDTF">2023-01-19T11:51:00Z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0x010100E8E5C33E82740D488A290271CF5534B3</vt:lpwstr>
  </property>
  <property fmtid="{D5CDD505-2E9C-101B-9397-08002B2CF9AE}" pid="3" name="MSIP_Label_c7ea5d0c-83b8-4c73-8500-01f35b45345f_Enabled">
    <vt:lpwstr>true</vt:lpwstr>
  </property>
  <property fmtid="{D5CDD505-2E9C-101B-9397-08002B2CF9AE}" pid="4" name="MSIP_Label_c7ea5d0c-83b8-4c73-8500-01f35b45345f_SetDate">
    <vt:lpwstr>2022-07-21T05:25:15Z</vt:lpwstr>
  </property>
  <property fmtid="{D5CDD505-2E9C-101B-9397-08002B2CF9AE}" pid="5" name="MSIP_Label_c7ea5d0c-83b8-4c73-8500-01f35b45345f_Method">
    <vt:lpwstr>Privileged</vt:lpwstr>
  </property>
  <property fmtid="{D5CDD505-2E9C-101B-9397-08002B2CF9AE}" pid="6" name="MSIP_Label_c7ea5d0c-83b8-4c73-8500-01f35b45345f_Name">
    <vt:lpwstr>TEST1</vt:lpwstr>
  </property>
  <property fmtid="{D5CDD505-2E9C-101B-9397-08002B2CF9AE}" pid="7" name="MSIP_Label_c7ea5d0c-83b8-4c73-8500-01f35b45345f_SiteId">
    <vt:lpwstr>0f8175b0-fc88-42d4-84eb-6697d08708f3</vt:lpwstr>
  </property>
  <property fmtid="{D5CDD505-2E9C-101B-9397-08002B2CF9AE}" pid="8" name="MSIP_Label_c7ea5d0c-83b8-4c73-8500-01f35b45345f_ActionId">
    <vt:lpwstr>3de3d0cd-86c5-4bd5-bfa9-9e9cc1e5c6ea</vt:lpwstr>
  </property>
  <property fmtid="{D5CDD505-2E9C-101B-9397-08002B2CF9AE}" pid="9" name="MSIP_Label_c7ea5d0c-83b8-4c73-8500-01f35b45345f_ContentBits">
    <vt:lpwstr>2</vt:lpwstr>
  </property>
  <property fmtid="{D5CDD505-2E9C-101B-9397-08002B2CF9AE}" pid="10" name="MSIP_Label_84c3b4a6-e243-49bb-adf0-57d2048968dd_Enabled">
    <vt:lpwstr>true</vt:lpwstr>
  </property>
  <property fmtid="{D5CDD505-2E9C-101B-9397-08002B2CF9AE}" pid="11" name="MSIP_Label_84c3b4a6-e243-49bb-adf0-57d2048968dd_SetDate">
    <vt:lpwstr>2022-11-14T09:04:32Z</vt:lpwstr>
  </property>
  <property fmtid="{D5CDD505-2E9C-101B-9397-08002B2CF9AE}" pid="12" name="MSIP_Label_84c3b4a6-e243-49bb-adf0-57d2048968dd_Method">
    <vt:lpwstr>Privileged</vt:lpwstr>
  </property>
  <property fmtid="{D5CDD505-2E9C-101B-9397-08002B2CF9AE}" pid="13" name="MSIP_Label_84c3b4a6-e243-49bb-adf0-57d2048968dd_Name">
    <vt:lpwstr>Genel - Public</vt:lpwstr>
  </property>
  <property fmtid="{D5CDD505-2E9C-101B-9397-08002B2CF9AE}" pid="14" name="MSIP_Label_84c3b4a6-e243-49bb-adf0-57d2048968dd_SiteId">
    <vt:lpwstr>9a683ba6-e92a-422e-b0f9-d8a40bb84119</vt:lpwstr>
  </property>
  <property fmtid="{D5CDD505-2E9C-101B-9397-08002B2CF9AE}" pid="15" name="MSIP_Label_84c3b4a6-e243-49bb-adf0-57d2048968dd_ActionId">
    <vt:lpwstr>d2a2a06b-940b-408d-ae2a-f43e9c86bc2d</vt:lpwstr>
  </property>
  <property fmtid="{D5CDD505-2E9C-101B-9397-08002B2CF9AE}" pid="16" name="MSIP_Label_84c3b4a6-e243-49bb-adf0-57d2048968dd_ContentBits">
    <vt:lpwstr>2</vt:lpwstr>
  </property>
</Properties>
</file>