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0E9A8" w14:textId="5D84EE56" w:rsidR="001D0FE6" w:rsidRDefault="001D0FE6"/>
    <w:tbl>
      <w:tblPr>
        <w:tblW w:w="0" w:type="auto"/>
        <w:jc w:val="center"/>
        <w:tblCellMar>
          <w:top w:w="340" w:type="dxa"/>
          <w:left w:w="340" w:type="dxa"/>
          <w:bottom w:w="340" w:type="dxa"/>
          <w:right w:w="340" w:type="dxa"/>
        </w:tblCellMar>
        <w:tblLook w:val="0000" w:firstRow="0" w:lastRow="0" w:firstColumn="0" w:lastColumn="0" w:noHBand="0" w:noVBand="0"/>
      </w:tblPr>
      <w:tblGrid>
        <w:gridCol w:w="10188"/>
      </w:tblGrid>
      <w:tr w:rsidR="0057143F" w14:paraId="248DE7A1" w14:textId="77777777" w:rsidTr="00661E41">
        <w:trPr>
          <w:jc w:val="center"/>
        </w:trPr>
        <w:tc>
          <w:tcPr>
            <w:tcW w:w="10188" w:type="dxa"/>
            <w:tcMar>
              <w:top w:w="454" w:type="dxa"/>
              <w:left w:w="454" w:type="dxa"/>
              <w:bottom w:w="454" w:type="dxa"/>
              <w:right w:w="454" w:type="dxa"/>
            </w:tcMar>
            <w:vAlign w:val="center"/>
          </w:tcPr>
          <w:p w14:paraId="7EAC6F44" w14:textId="3FBBA1F4" w:rsidR="0057143F" w:rsidRPr="00316512" w:rsidRDefault="0057143F" w:rsidP="00661E41">
            <w:pPr>
              <w:pStyle w:val="Heading2"/>
              <w:rPr>
                <w:rFonts w:ascii="Bookman Old Style" w:hAnsi="Bookman Old Style" w:cs="Times New Roman"/>
                <w:caps/>
                <w:shadow w:val="0"/>
                <w:sz w:val="90"/>
                <w:szCs w:val="90"/>
              </w:rPr>
            </w:pPr>
            <w:r w:rsidRPr="00316512">
              <w:rPr>
                <w:rFonts w:ascii="Bookman Old Style" w:hAnsi="Bookman Old Style" w:cs="Times New Roman"/>
                <w:caps/>
                <w:shadow w:val="0"/>
                <w:sz w:val="90"/>
                <w:szCs w:val="90"/>
              </w:rPr>
              <w:t>Jeremy Thibeau</w:t>
            </w:r>
          </w:p>
          <w:p w14:paraId="4EA7056A" w14:textId="77777777" w:rsidR="009663AC" w:rsidRPr="00316512" w:rsidRDefault="009663AC" w:rsidP="009663AC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22 Amroth Avenue, Toronto ON M4C 4H2</w:t>
            </w:r>
          </w:p>
          <w:p w14:paraId="7612840C" w14:textId="77777777" w:rsidR="0057143F" w:rsidRPr="00316512" w:rsidRDefault="0057143F" w:rsidP="00661E41">
            <w:pPr>
              <w:pStyle w:val="Heading6"/>
              <w:rPr>
                <w:sz w:val="24"/>
              </w:rPr>
            </w:pPr>
            <w:r w:rsidRPr="00316512">
              <w:rPr>
                <w:sz w:val="24"/>
              </w:rPr>
              <w:t>Phone: (506) 961-8852</w:t>
            </w:r>
          </w:p>
          <w:p w14:paraId="3F60A55D" w14:textId="77777777" w:rsidR="0057143F" w:rsidRDefault="0057143F" w:rsidP="00661E41">
            <w:pPr>
              <w:jc w:val="center"/>
              <w:rPr>
                <w:rStyle w:val="Hyperlink"/>
                <w:rFonts w:ascii="Bookman Old Style" w:hAnsi="Bookman Old Style"/>
                <w:b/>
                <w:bCs/>
              </w:rPr>
            </w:pPr>
            <w:r w:rsidRPr="00316512">
              <w:rPr>
                <w:rFonts w:ascii="Bookman Old Style" w:hAnsi="Bookman Old Style"/>
                <w:b/>
                <w:bCs/>
              </w:rPr>
              <w:t xml:space="preserve">Email: </w:t>
            </w:r>
            <w:hyperlink r:id="rId5" w:history="1">
              <w:r w:rsidRPr="00316512">
                <w:rPr>
                  <w:rStyle w:val="Hyperlink"/>
                  <w:rFonts w:ascii="Bookman Old Style" w:hAnsi="Bookman Old Style"/>
                  <w:b/>
                  <w:bCs/>
                </w:rPr>
                <w:t>thibeau.jeremy@gmail.com</w:t>
              </w:r>
            </w:hyperlink>
          </w:p>
          <w:p w14:paraId="79B4B4ED" w14:textId="5276D3D6" w:rsidR="0057143F" w:rsidRPr="00F977DE" w:rsidRDefault="0057143F" w:rsidP="00661E41">
            <w:pPr>
              <w:jc w:val="center"/>
              <w:rPr>
                <w:rFonts w:ascii="Bookman Old Style" w:hAnsi="Bookman Old Style"/>
                <w:b/>
                <w:bCs/>
                <w:u w:val="single"/>
              </w:rPr>
            </w:pPr>
            <w:r w:rsidRPr="00B772E1">
              <w:rPr>
                <w:rFonts w:ascii="Bookman Old Style" w:hAnsi="Bookman Old Style"/>
                <w:b/>
                <w:bCs/>
              </w:rPr>
              <w:t>G</w:t>
            </w:r>
            <w:r w:rsidRPr="00F977DE">
              <w:rPr>
                <w:rFonts w:ascii="Bookman Old Style" w:hAnsi="Bookman Old Style"/>
                <w:b/>
                <w:bCs/>
              </w:rPr>
              <w:t xml:space="preserve">ithub: </w:t>
            </w:r>
            <w:hyperlink r:id="rId6" w:history="1">
              <w:r w:rsidRPr="00B772E1">
                <w:rPr>
                  <w:rStyle w:val="Hyperlink"/>
                  <w:rFonts w:ascii="Bookman Old Style" w:hAnsi="Bookman Old Style"/>
                  <w:b/>
                  <w:bCs/>
                </w:rPr>
                <w:t>github.co</w:t>
              </w:r>
              <w:r w:rsidR="00B772E1" w:rsidRPr="00B772E1">
                <w:rPr>
                  <w:rStyle w:val="Hyperlink"/>
                  <w:rFonts w:ascii="Bookman Old Style" w:hAnsi="Bookman Old Style"/>
                  <w:b/>
                  <w:bCs/>
                </w:rPr>
                <w:t>m/</w:t>
              </w:r>
              <w:proofErr w:type="spellStart"/>
              <w:r w:rsidR="00B772E1" w:rsidRPr="00B772E1">
                <w:rPr>
                  <w:rStyle w:val="Hyperlink"/>
                  <w:rFonts w:ascii="Bookman Old Style" w:hAnsi="Bookman Old Style"/>
                  <w:b/>
                  <w:bCs/>
                </w:rPr>
                <w:t>jeremythibeau</w:t>
              </w:r>
              <w:proofErr w:type="spellEnd"/>
            </w:hyperlink>
          </w:p>
        </w:tc>
      </w:tr>
      <w:tr w:rsidR="0057143F" w14:paraId="4F10C2A4" w14:textId="77777777" w:rsidTr="00661E41">
        <w:trPr>
          <w:trHeight w:val="9318"/>
          <w:jc w:val="center"/>
        </w:trPr>
        <w:tc>
          <w:tcPr>
            <w:tcW w:w="10188" w:type="dxa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77"/>
              <w:gridCol w:w="8755"/>
            </w:tblGrid>
            <w:tr w:rsidR="0057143F" w14:paraId="3FBFD10E" w14:textId="77777777" w:rsidTr="00661E41">
              <w:trPr>
                <w:trHeight w:val="23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72FBC4F5" w14:textId="77777777" w:rsidR="0057143F" w:rsidRPr="00DA01A8" w:rsidRDefault="0057143F" w:rsidP="00661E41">
                  <w:pPr>
                    <w:pStyle w:val="Heading3"/>
                  </w:pPr>
                  <w:r>
                    <w:t>PROFILE</w:t>
                  </w:r>
                </w:p>
              </w:tc>
            </w:tr>
            <w:tr w:rsidR="0057143F" w14:paraId="5A18AC98" w14:textId="77777777" w:rsidTr="00661E41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3CC3EF36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43BCBE63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Innovative thinker with a focus on problem solving and multi-tasking. Experience with client service in the financial industry, programming in multiple languages, and a background in teaching and mathematics. Adaptable, resourceful, and willing to take on challenges.</w:t>
                  </w:r>
                </w:p>
                <w:p w14:paraId="3AE0B8A7" w14:textId="77777777" w:rsidR="0057143F" w:rsidRPr="00C94B24" w:rsidRDefault="0057143F" w:rsidP="00661E41"/>
              </w:tc>
            </w:tr>
            <w:tr w:rsidR="0057143F" w14:paraId="08B7A055" w14:textId="77777777" w:rsidTr="00661E41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7FA21975" w14:textId="77777777" w:rsidR="0057143F" w:rsidRPr="00DA01A8" w:rsidRDefault="0057143F" w:rsidP="00661E41">
                  <w:pPr>
                    <w:pStyle w:val="Heading3"/>
                  </w:pPr>
                  <w:r>
                    <w:t>EDUCATION</w:t>
                  </w:r>
                </w:p>
              </w:tc>
            </w:tr>
            <w:tr w:rsidR="0057143F" w14:paraId="00557008" w14:textId="77777777" w:rsidTr="00661E41">
              <w:trPr>
                <w:trHeight w:val="1801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078E960E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041F3AE8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George Brown College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2020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Computer Programmer Analyst 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Diploma</w:t>
                  </w:r>
                </w:p>
                <w:p w14:paraId="3D238304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1665F4CA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St. Thomas University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2014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Bachelor of Education</w:t>
                  </w:r>
                </w:p>
                <w:p w14:paraId="606CB608" w14:textId="77777777" w:rsidR="0057143F" w:rsidRDefault="0057143F" w:rsidP="00661E41">
                  <w:pPr>
                    <w:pStyle w:val="BodyText"/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hadow/>
                    </w:rPr>
                    <w:tab/>
                  </w:r>
                  <w:r>
                    <w:t>2013</w:t>
                  </w:r>
                  <w:r>
                    <w:tab/>
                  </w:r>
                  <w:r>
                    <w:rPr>
                      <w:shadow/>
                    </w:rPr>
                    <w:tab/>
                  </w:r>
                  <w:r>
                    <w:t xml:space="preserve">Bachelor of Arts, Major in Math, </w:t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rPr>
                      <w:shadow/>
                    </w:rPr>
                    <w:tab/>
                  </w:r>
                  <w:r>
                    <w:t>Minor in English &amp; Psychology</w:t>
                  </w:r>
                </w:p>
                <w:p w14:paraId="45904A24" w14:textId="77777777" w:rsidR="0057143F" w:rsidRDefault="0057143F" w:rsidP="00661E41">
                  <w:pPr>
                    <w:rPr>
                      <w:rFonts w:ascii="Bookman Old Style" w:hAnsi="Bookman Old Style"/>
                      <w:sz w:val="20"/>
                    </w:rPr>
                  </w:pPr>
                </w:p>
                <w:p w14:paraId="4B791CDF" w14:textId="77777777" w:rsidR="0057143F" w:rsidRPr="00DF7924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Riverview High School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2009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New Brunswick Secondary School 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Diploma</w:t>
                  </w:r>
                </w:p>
              </w:tc>
            </w:tr>
            <w:tr w:rsidR="0057143F" w14:paraId="2F695C04" w14:textId="77777777" w:rsidTr="00661E41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68B78E4A" w14:textId="77777777" w:rsidR="0057143F" w:rsidRDefault="0057143F" w:rsidP="00661E41">
                  <w:pPr>
                    <w:pStyle w:val="Heading3"/>
                    <w:jc w:val="left"/>
                  </w:pPr>
                </w:p>
                <w:p w14:paraId="64DA8D3D" w14:textId="77777777" w:rsidR="0057143F" w:rsidRPr="00DA01A8" w:rsidRDefault="0057143F" w:rsidP="00661E41">
                  <w:pPr>
                    <w:pStyle w:val="Heading3"/>
                  </w:pPr>
                  <w:r>
                    <w:t>PROGRAMMING LANGUAGES &amp; SOFTWARE EXPERIENCE</w:t>
                  </w:r>
                </w:p>
              </w:tc>
            </w:tr>
            <w:tr w:rsidR="0057143F" w14:paraId="39D17733" w14:textId="77777777" w:rsidTr="00661E41">
              <w:trPr>
                <w:trHeight w:val="1673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77FBCCC8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47"/>
                    <w:gridCol w:w="2551"/>
                  </w:tblGrid>
                  <w:tr w:rsidR="0057143F" w14:paraId="70702C2A" w14:textId="77777777" w:rsidTr="00661E41">
                    <w:tc>
                      <w:tcPr>
                        <w:tcW w:w="3547" w:type="dxa"/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14:paraId="11EC11DD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C#</w:t>
                        </w:r>
                      </w:p>
                      <w:p w14:paraId="287612D8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Python</w:t>
                        </w:r>
                      </w:p>
                      <w:p w14:paraId="54BDADDA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SQL</w:t>
                        </w:r>
                      </w:p>
                      <w:p w14:paraId="0BC365AE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Java</w:t>
                        </w:r>
                      </w:p>
                      <w:p w14:paraId="622083C0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HTML</w:t>
                        </w:r>
                      </w:p>
                      <w:p w14:paraId="146B37CA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JavaScript</w:t>
                        </w:r>
                      </w:p>
                      <w:p w14:paraId="4B2FBE8C" w14:textId="77777777" w:rsidR="009B63DC" w:rsidRPr="005F2FD1" w:rsidRDefault="0057143F" w:rsidP="009B63DC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PHP</w:t>
                        </w:r>
                        <w:r w:rsidRPr="005F2FD1"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  <w:t xml:space="preserve"> </w:t>
                        </w:r>
                      </w:p>
                      <w:p w14:paraId="70480E75" w14:textId="6759363C" w:rsidR="0057143F" w:rsidRPr="005F2FD1" w:rsidRDefault="009B63DC" w:rsidP="009B63DC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MongoDB</w:t>
                        </w:r>
                      </w:p>
                    </w:tc>
                    <w:tc>
                      <w:tcPr>
                        <w:tcW w:w="2551" w:type="dxa"/>
                        <w:shd w:val="clear" w:color="auto" w:fill="auto"/>
                        <w:tcMar>
                          <w:left w:w="0" w:type="dxa"/>
                          <w:right w:w="0" w:type="dxa"/>
                        </w:tcMar>
                      </w:tcPr>
                      <w:p w14:paraId="175F82B0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GitHub</w:t>
                        </w:r>
                      </w:p>
                      <w:p w14:paraId="462547DE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Eclipse</w:t>
                        </w:r>
                      </w:p>
                      <w:p w14:paraId="1F42F6C1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Angular</w:t>
                        </w:r>
                      </w:p>
                      <w:p w14:paraId="6700FB30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Visual Studio</w:t>
                        </w:r>
                      </w:p>
                      <w:p w14:paraId="2BB15FAB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 w:rsidRPr="005F2FD1"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ASP.NET</w:t>
                        </w:r>
                      </w:p>
                      <w:p w14:paraId="4EAFE6EE" w14:textId="77777777" w:rsidR="0057143F" w:rsidRPr="005F2FD1" w:rsidRDefault="0057143F" w:rsidP="00661E41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Android Studio</w:t>
                        </w:r>
                      </w:p>
                      <w:p w14:paraId="6D7D2C80" w14:textId="4962E62A" w:rsidR="009B63DC" w:rsidRPr="005F2FD1" w:rsidRDefault="009B63DC" w:rsidP="009B63DC">
                        <w:pPr>
                          <w:pStyle w:val="Heading2"/>
                          <w:numPr>
                            <w:ilvl w:val="0"/>
                            <w:numId w:val="9"/>
                          </w:numPr>
                          <w:jc w:val="left"/>
                          <w:rPr>
                            <w:rFonts w:ascii="Bookman Old Style" w:hAnsi="Bookman Old Style"/>
                            <w:b w:val="0"/>
                            <w:bCs w:val="0"/>
                            <w:sz w:val="10"/>
                          </w:rPr>
                        </w:pPr>
                        <w:r>
                          <w:rPr>
                            <w:rFonts w:ascii="Bookman Old Style" w:hAnsi="Bookman Old Style"/>
                            <w:b w:val="0"/>
                            <w:shadow w:val="0"/>
                            <w:sz w:val="20"/>
                          </w:rPr>
                          <w:t>Node.js</w:t>
                        </w:r>
                      </w:p>
                      <w:p w14:paraId="4D3B210F" w14:textId="77777777" w:rsidR="0057143F" w:rsidRPr="005F2FD1" w:rsidRDefault="0057143F" w:rsidP="00661E41">
                        <w:pPr>
                          <w:pStyle w:val="Heading2"/>
                          <w:ind w:left="360"/>
                          <w:jc w:val="left"/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A5B40CB" w14:textId="77777777" w:rsidR="0057143F" w:rsidRPr="00A30C17" w:rsidRDefault="0057143F" w:rsidP="00661E41">
                  <w:pPr>
                    <w:pStyle w:val="Heading2"/>
                    <w:jc w:val="left"/>
                  </w:pPr>
                </w:p>
              </w:tc>
            </w:tr>
          </w:tbl>
          <w:p w14:paraId="33D6B5FF" w14:textId="77777777" w:rsidR="0057143F" w:rsidRPr="00316512" w:rsidRDefault="0057143F" w:rsidP="00661E41"/>
        </w:tc>
      </w:tr>
    </w:tbl>
    <w:p w14:paraId="5107E099" w14:textId="77777777" w:rsidR="0057143F" w:rsidRPr="00E244BC" w:rsidRDefault="0057143F" w:rsidP="0057143F">
      <w:pPr>
        <w:rPr>
          <w:vanish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206"/>
      </w:tblGrid>
      <w:tr w:rsidR="0057143F" w:rsidRPr="00E244BC" w14:paraId="7EB45172" w14:textId="77777777" w:rsidTr="00661E41">
        <w:tc>
          <w:tcPr>
            <w:tcW w:w="10206" w:type="dxa"/>
            <w:shd w:val="clear" w:color="auto" w:fill="auto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1077"/>
              <w:gridCol w:w="8755"/>
            </w:tblGrid>
            <w:tr w:rsidR="0057143F" w14:paraId="57B09AD6" w14:textId="77777777" w:rsidTr="00661E41">
              <w:trPr>
                <w:trHeight w:val="210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bottom"/>
                </w:tcPr>
                <w:p w14:paraId="36403150" w14:textId="77777777" w:rsidR="0057143F" w:rsidRPr="00DA01A8" w:rsidRDefault="0057143F" w:rsidP="00661E41">
                  <w:pPr>
                    <w:pStyle w:val="Heading3"/>
                  </w:pPr>
                  <w:r>
                    <w:lastRenderedPageBreak/>
                    <w:t>WORK EXPERIENCE</w:t>
                  </w:r>
                </w:p>
              </w:tc>
            </w:tr>
            <w:tr w:rsidR="0057143F" w14:paraId="0ED3232B" w14:textId="77777777" w:rsidTr="00661E41">
              <w:trPr>
                <w:trHeight w:val="1503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2D30D63D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4597BB7A" w14:textId="665A4DF8" w:rsidR="0057143F" w:rsidRPr="0090422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Tangerine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 xml:space="preserve">2015 - 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Client Solution</w:t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s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 Lead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Mortgage Specialist</w:t>
                  </w:r>
                </w:p>
                <w:p w14:paraId="68FFFE93" w14:textId="77777777" w:rsidR="0057143F" w:rsidRPr="0090422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Savings Specialist</w:t>
                  </w:r>
                </w:p>
                <w:p w14:paraId="3FD643A4" w14:textId="77777777" w:rsidR="0057143F" w:rsidRPr="0090422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2014 - 2015</w:t>
                  </w:r>
                  <w:r w:rsidRPr="0090422F"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Savings Associate</w:t>
                  </w:r>
                </w:p>
                <w:p w14:paraId="19EDB62F" w14:textId="77777777" w:rsidR="0057143F" w:rsidRPr="0090422F" w:rsidRDefault="0057143F" w:rsidP="00661E41">
                  <w:pPr>
                    <w:pStyle w:val="Heading2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4F72E71D" w14:textId="77777777" w:rsidR="0057143F" w:rsidRDefault="0057143F" w:rsidP="00661E41">
                  <w:pPr>
                    <w:rPr>
                      <w:rFonts w:ascii="Bookman Old Style" w:hAnsi="Bookman Old Style"/>
                      <w:sz w:val="20"/>
                    </w:rPr>
                  </w:pPr>
                  <w:r w:rsidRPr="0090422F">
                    <w:rPr>
                      <w:rFonts w:ascii="Bookman Old Style" w:hAnsi="Bookman Old Style"/>
                      <w:sz w:val="20"/>
                    </w:rPr>
                    <w:t>Brunswick News</w:t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  <w:t>2010 - 2014</w:t>
                  </w:r>
                  <w:r w:rsidRPr="0090422F">
                    <w:rPr>
                      <w:rFonts w:ascii="Bookman Old Style" w:hAnsi="Bookman Old Style"/>
                      <w:sz w:val="20"/>
                    </w:rPr>
                    <w:tab/>
                    <w:t>Customer Service Representative</w:t>
                  </w:r>
                </w:p>
                <w:p w14:paraId="06192CAA" w14:textId="77777777" w:rsidR="0057143F" w:rsidRPr="0090422F" w:rsidRDefault="0057143F" w:rsidP="00661E41">
                  <w:pPr>
                    <w:rPr>
                      <w:rFonts w:ascii="Bookman Old Style" w:hAnsi="Bookman Old Style"/>
                      <w:sz w:val="20"/>
                    </w:rPr>
                  </w:pPr>
                </w:p>
              </w:tc>
            </w:tr>
            <w:tr w:rsidR="0057143F" w14:paraId="6A8DB7D6" w14:textId="77777777" w:rsidTr="00661E41">
              <w:trPr>
                <w:trHeight w:val="23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bottom"/>
                </w:tcPr>
                <w:p w14:paraId="54F8DEF1" w14:textId="77777777" w:rsidR="0057143F" w:rsidRDefault="0057143F" w:rsidP="00661E41">
                  <w:pPr>
                    <w:pStyle w:val="Heading3"/>
                  </w:pPr>
                  <w:r>
                    <w:t>TEACHING EXPERIENCE</w:t>
                  </w:r>
                </w:p>
              </w:tc>
            </w:tr>
            <w:tr w:rsidR="0057143F" w14:paraId="6064D651" w14:textId="77777777" w:rsidTr="00661E41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59D28959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2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7CEBF7CA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Bliss Carmen Middle School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2014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ab/>
                    <w:t>Teaching Internship, Science and</w:t>
                  </w:r>
                </w:p>
                <w:p w14:paraId="038E0622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 xml:space="preserve">Social Studies </w:t>
                  </w:r>
                </w:p>
                <w:p w14:paraId="7A8E02AA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</w:pPr>
                </w:p>
                <w:p w14:paraId="35093C6E" w14:textId="77777777" w:rsidR="0057143F" w:rsidRDefault="0057143F" w:rsidP="00661E41">
                  <w:pPr>
                    <w:rPr>
                      <w:rFonts w:ascii="Bookman Old Style" w:hAnsi="Bookman Old Style"/>
                      <w:sz w:val="20"/>
                    </w:rPr>
                  </w:pPr>
                  <w:r>
                    <w:rPr>
                      <w:rFonts w:ascii="Bookman Old Style" w:hAnsi="Bookman Old Style"/>
                      <w:sz w:val="20"/>
                    </w:rPr>
                    <w:t>Moncton High School</w:t>
                  </w:r>
                  <w:r>
                    <w:rPr>
                      <w:rFonts w:ascii="Bookman Old Style" w:hAnsi="Bookman Old Style"/>
                      <w:shadow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  <w:t>2013</w:t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  <w:t>Teaching Internship, Mathematics</w:t>
                  </w:r>
                </w:p>
                <w:p w14:paraId="3E60076D" w14:textId="77777777" w:rsidR="0057143F" w:rsidRDefault="0057143F" w:rsidP="00661E41">
                  <w:pPr>
                    <w:rPr>
                      <w:rFonts w:ascii="Bookman Old Style" w:hAnsi="Bookman Old Style"/>
                      <w:sz w:val="10"/>
                    </w:rPr>
                  </w:pPr>
                </w:p>
                <w:p w14:paraId="0509B4AC" w14:textId="77777777" w:rsidR="0057143F" w:rsidRDefault="0057143F" w:rsidP="00661E41">
                  <w:pPr>
                    <w:rPr>
                      <w:rFonts w:ascii="Bookman Old Style" w:hAnsi="Bookman Old Style"/>
                      <w:sz w:val="10"/>
                    </w:rPr>
                  </w:pPr>
                </w:p>
              </w:tc>
            </w:tr>
            <w:tr w:rsidR="0057143F" w14:paraId="7561402C" w14:textId="77777777" w:rsidTr="00661E41"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177EC53C" w14:textId="77777777" w:rsidR="0057143F" w:rsidRDefault="0057143F" w:rsidP="00661E41">
                  <w:pPr>
                    <w:pStyle w:val="Heading3"/>
                  </w:pPr>
                  <w:r>
                    <w:t>AWARDS &amp; ACHIEVEMENTS</w:t>
                  </w:r>
                </w:p>
              </w:tc>
            </w:tr>
            <w:tr w:rsidR="0057143F" w14:paraId="3273D31D" w14:textId="77777777" w:rsidTr="00661E41">
              <w:trPr>
                <w:trHeight w:val="946"/>
              </w:trPr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2EE7CCB9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0DA5AF0D" w14:textId="77777777" w:rsidR="0057143F" w:rsidRPr="00CB184B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George Brown College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2018 - 2020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Dean’s List (6 semesters)</w:t>
                  </w:r>
                </w:p>
                <w:p w14:paraId="28393108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</w:p>
                <w:p w14:paraId="351AD94C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Tangerine</w:t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August 2015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Top Mortgage Specialist, Quality</w:t>
                  </w:r>
                </w:p>
                <w:p w14:paraId="620F06D5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</w:pP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March 2015</w:t>
                  </w:r>
                  <w:r>
                    <w:rPr>
                      <w:rFonts w:ascii="Bookman Old Style" w:hAnsi="Bookman Old Style"/>
                      <w:shadow w:val="0"/>
                      <w:sz w:val="20"/>
                    </w:rPr>
                    <w:tab/>
                  </w:r>
                  <w:r>
                    <w:rPr>
                      <w:rFonts w:ascii="Bookman Old Style" w:hAnsi="Bookman Old Style"/>
                      <w:b w:val="0"/>
                      <w:shadow w:val="0"/>
                      <w:sz w:val="20"/>
                    </w:rPr>
                    <w:t>Top Savings Associate, Quality</w:t>
                  </w:r>
                </w:p>
                <w:p w14:paraId="75860B7E" w14:textId="77777777" w:rsidR="0057143F" w:rsidRPr="009560C6" w:rsidRDefault="0057143F" w:rsidP="00661E41"/>
              </w:tc>
            </w:tr>
            <w:tr w:rsidR="0057143F" w14:paraId="0B91FD23" w14:textId="77777777" w:rsidTr="00661E41">
              <w:trPr>
                <w:trHeight w:val="158"/>
              </w:trPr>
              <w:tc>
                <w:tcPr>
                  <w:tcW w:w="9832" w:type="dxa"/>
                  <w:gridSpan w:val="2"/>
                  <w:tcBorders>
                    <w:bottom w:val="thinThickSmallGap" w:sz="24" w:space="0" w:color="auto"/>
                  </w:tcBorders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  <w:vAlign w:val="center"/>
                </w:tcPr>
                <w:p w14:paraId="2076E092" w14:textId="77777777" w:rsidR="0057143F" w:rsidRPr="00DA01A8" w:rsidRDefault="0057143F" w:rsidP="00661E41">
                  <w:pPr>
                    <w:pStyle w:val="Heading3"/>
                  </w:pPr>
                  <w:r>
                    <w:t>REFERENCES</w:t>
                  </w:r>
                </w:p>
              </w:tc>
            </w:tr>
            <w:tr w:rsidR="0057143F" w14:paraId="4B22297F" w14:textId="77777777" w:rsidTr="00661E41">
              <w:tc>
                <w:tcPr>
                  <w:tcW w:w="1077" w:type="dxa"/>
                  <w:tcBorders>
                    <w:top w:val="thinThickSmallGap" w:sz="24" w:space="0" w:color="auto"/>
                  </w:tcBorders>
                  <w:tcMar>
                    <w:top w:w="227" w:type="dxa"/>
                    <w:left w:w="227" w:type="dxa"/>
                    <w:bottom w:w="227" w:type="dxa"/>
                    <w:right w:w="227" w:type="dxa"/>
                  </w:tcMar>
                  <w:vAlign w:val="center"/>
                </w:tcPr>
                <w:p w14:paraId="7AA8CEC0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4"/>
                    </w:rPr>
                  </w:pPr>
                </w:p>
              </w:tc>
              <w:tc>
                <w:tcPr>
                  <w:tcW w:w="8755" w:type="dxa"/>
                  <w:tcBorders>
                    <w:top w:val="thinThickSmallGap" w:sz="24" w:space="0" w:color="auto"/>
                  </w:tcBorders>
                  <w:tcMar>
                    <w:top w:w="170" w:type="dxa"/>
                    <w:left w:w="170" w:type="dxa"/>
                    <w:bottom w:w="170" w:type="dxa"/>
                    <w:right w:w="170" w:type="dxa"/>
                  </w:tcMar>
                  <w:vAlign w:val="center"/>
                </w:tcPr>
                <w:p w14:paraId="39108DF1" w14:textId="77777777" w:rsidR="0057143F" w:rsidRDefault="0057143F" w:rsidP="00661E41">
                  <w:pPr>
                    <w:pStyle w:val="Heading2"/>
                    <w:jc w:val="left"/>
                    <w:rPr>
                      <w:rFonts w:ascii="Bookman Old Style" w:hAnsi="Bookman Old Style"/>
                      <w:sz w:val="10"/>
                    </w:rPr>
                  </w:pPr>
                  <w:r>
                    <w:rPr>
                      <w:rFonts w:ascii="Bookman Old Style" w:hAnsi="Bookman Old Style"/>
                      <w:b w:val="0"/>
                      <w:bCs w:val="0"/>
                      <w:shadow w:val="0"/>
                      <w:sz w:val="20"/>
                    </w:rPr>
                    <w:t>References are available upon request.</w:t>
                  </w:r>
                </w:p>
              </w:tc>
            </w:tr>
          </w:tbl>
          <w:p w14:paraId="789EC9E5" w14:textId="77777777" w:rsidR="0057143F" w:rsidRPr="00E244BC" w:rsidRDefault="0057143F" w:rsidP="00661E41">
            <w:pPr>
              <w:rPr>
                <w:rFonts w:ascii="Bookman Old Style" w:hAnsi="Bookman Old Style"/>
              </w:rPr>
            </w:pPr>
          </w:p>
        </w:tc>
      </w:tr>
    </w:tbl>
    <w:p w14:paraId="66A57AF9" w14:textId="77777777" w:rsidR="0057143F" w:rsidRDefault="0057143F" w:rsidP="0057143F">
      <w:pPr>
        <w:rPr>
          <w:rFonts w:ascii="Bookman Old Style" w:hAnsi="Bookman Old Style"/>
        </w:rPr>
      </w:pPr>
    </w:p>
    <w:p w14:paraId="14F4BC04" w14:textId="45252B07" w:rsidR="001D0FE6" w:rsidRDefault="001D0FE6" w:rsidP="0057143F"/>
    <w:p w14:paraId="10EBE7B8" w14:textId="3B1F6D94" w:rsidR="00316512" w:rsidRPr="0057143F" w:rsidRDefault="00316512" w:rsidP="001D0FE6">
      <w:pPr>
        <w:pStyle w:val="Heading2"/>
        <w:jc w:val="left"/>
      </w:pPr>
    </w:p>
    <w:sectPr w:rsidR="00316512" w:rsidRPr="0057143F"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91A"/>
    <w:multiLevelType w:val="hybridMultilevel"/>
    <w:tmpl w:val="AC1AD2C6"/>
    <w:lvl w:ilvl="0" w:tplc="AD181396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7B3A"/>
    <w:multiLevelType w:val="hybridMultilevel"/>
    <w:tmpl w:val="55C4D6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01979"/>
    <w:multiLevelType w:val="hybridMultilevel"/>
    <w:tmpl w:val="C808869C"/>
    <w:lvl w:ilvl="0" w:tplc="C194DD14">
      <w:start w:val="2010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5381AC0"/>
    <w:multiLevelType w:val="hybridMultilevel"/>
    <w:tmpl w:val="CF0CAF4C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7345"/>
    <w:multiLevelType w:val="hybridMultilevel"/>
    <w:tmpl w:val="CF0CAF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6BF8"/>
    <w:multiLevelType w:val="hybridMultilevel"/>
    <w:tmpl w:val="1AE059D0"/>
    <w:lvl w:ilvl="0" w:tplc="BD4A556A">
      <w:start w:val="2008"/>
      <w:numFmt w:val="decimal"/>
      <w:lvlText w:val="%1"/>
      <w:lvlJc w:val="left"/>
      <w:pPr>
        <w:tabs>
          <w:tab w:val="num" w:pos="3600"/>
        </w:tabs>
        <w:ind w:left="3600" w:hanging="144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E9F63DB"/>
    <w:multiLevelType w:val="hybridMultilevel"/>
    <w:tmpl w:val="4BE86122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52672"/>
    <w:multiLevelType w:val="hybridMultilevel"/>
    <w:tmpl w:val="1CDA4A0E"/>
    <w:lvl w:ilvl="0" w:tplc="9790DDB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6D0"/>
    <w:multiLevelType w:val="hybridMultilevel"/>
    <w:tmpl w:val="55C4D6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A5A26"/>
    <w:multiLevelType w:val="hybridMultilevel"/>
    <w:tmpl w:val="517EC6E6"/>
    <w:lvl w:ilvl="0" w:tplc="9790DDB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EB2"/>
    <w:rsid w:val="00024B16"/>
    <w:rsid w:val="00025290"/>
    <w:rsid w:val="0007351B"/>
    <w:rsid w:val="000D09EB"/>
    <w:rsid w:val="00137D7F"/>
    <w:rsid w:val="00173A6B"/>
    <w:rsid w:val="001D0FE6"/>
    <w:rsid w:val="001E7E60"/>
    <w:rsid w:val="002C33EC"/>
    <w:rsid w:val="002C4F77"/>
    <w:rsid w:val="00316512"/>
    <w:rsid w:val="00345847"/>
    <w:rsid w:val="003C3BE1"/>
    <w:rsid w:val="004534E0"/>
    <w:rsid w:val="00454124"/>
    <w:rsid w:val="004A1CEC"/>
    <w:rsid w:val="00506B34"/>
    <w:rsid w:val="0057143F"/>
    <w:rsid w:val="005F2FD1"/>
    <w:rsid w:val="00611D78"/>
    <w:rsid w:val="006134D4"/>
    <w:rsid w:val="00615EB2"/>
    <w:rsid w:val="00692153"/>
    <w:rsid w:val="00696B02"/>
    <w:rsid w:val="006D2BCD"/>
    <w:rsid w:val="00721C8A"/>
    <w:rsid w:val="007305D4"/>
    <w:rsid w:val="00797099"/>
    <w:rsid w:val="008D100C"/>
    <w:rsid w:val="008D4093"/>
    <w:rsid w:val="0090422F"/>
    <w:rsid w:val="0090750C"/>
    <w:rsid w:val="009465DF"/>
    <w:rsid w:val="009560C6"/>
    <w:rsid w:val="009663AC"/>
    <w:rsid w:val="00986ED0"/>
    <w:rsid w:val="009B63DC"/>
    <w:rsid w:val="009E5D7A"/>
    <w:rsid w:val="00A30C17"/>
    <w:rsid w:val="00A8480F"/>
    <w:rsid w:val="00AD4BC4"/>
    <w:rsid w:val="00AF2149"/>
    <w:rsid w:val="00B772E1"/>
    <w:rsid w:val="00C91206"/>
    <w:rsid w:val="00C94B24"/>
    <w:rsid w:val="00CA782C"/>
    <w:rsid w:val="00CB184B"/>
    <w:rsid w:val="00CF675B"/>
    <w:rsid w:val="00D3317D"/>
    <w:rsid w:val="00D51AE9"/>
    <w:rsid w:val="00DA01A8"/>
    <w:rsid w:val="00DA46D1"/>
    <w:rsid w:val="00DF7924"/>
    <w:rsid w:val="00E244BC"/>
    <w:rsid w:val="00E24D36"/>
    <w:rsid w:val="00E5660E"/>
    <w:rsid w:val="00EB1AC2"/>
    <w:rsid w:val="00EB4D92"/>
    <w:rsid w:val="00F81DE3"/>
    <w:rsid w:val="00F82616"/>
    <w:rsid w:val="00F977DE"/>
    <w:rsid w:val="00FA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70B35"/>
  <w15:chartTrackingRefBased/>
  <w15:docId w15:val="{151BD217-0FA6-4E09-A2AA-410897AB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fr-CA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Lucida Bright" w:hAnsi="Lucida Bright" w:cs="Tahoma"/>
      <w:b/>
      <w:bCs/>
      <w:shadow/>
      <w:sz w:val="56"/>
    </w:rPr>
  </w:style>
  <w:style w:type="paragraph" w:styleId="Heading3">
    <w:name w:val="heading 3"/>
    <w:basedOn w:val="Normal"/>
    <w:next w:val="Normal"/>
    <w:qFormat/>
    <w:rsid w:val="00DA01A8"/>
    <w:pPr>
      <w:keepNext/>
      <w:jc w:val="center"/>
      <w:outlineLvl w:val="2"/>
    </w:pPr>
    <w:rPr>
      <w:rFonts w:ascii="Bookman Old Style" w:hAnsi="Bookman Old Style"/>
      <w:b/>
      <w:bCs/>
      <w:smallCaps/>
      <w:sz w:val="22"/>
      <w:lang w:val="fr-CA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Bookman Old Style" w:hAnsi="Bookman Old Style"/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spacing w:line="300" w:lineRule="exact"/>
      <w:outlineLvl w:val="6"/>
    </w:pPr>
    <w:rPr>
      <w:rFonts w:ascii="Bookman Old Style" w:hAnsi="Bookman Old Style"/>
      <w:b/>
      <w:shadow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short-url">
    <w:name w:val="short-url"/>
    <w:basedOn w:val="DefaultParagraphFont"/>
  </w:style>
  <w:style w:type="paragraph" w:styleId="BodyText">
    <w:name w:val="Body Text"/>
    <w:basedOn w:val="Normal"/>
    <w:semiHidden/>
    <w:pPr>
      <w:spacing w:line="300" w:lineRule="exact"/>
    </w:pPr>
    <w:rPr>
      <w:rFonts w:ascii="Bookman Old Style" w:hAnsi="Bookman Old Style"/>
      <w:sz w:val="20"/>
      <w:lang w:val="en-US"/>
    </w:rPr>
  </w:style>
  <w:style w:type="table" w:styleId="TableGrid">
    <w:name w:val="Table Grid"/>
    <w:basedOn w:val="TableNormal"/>
    <w:uiPriority w:val="39"/>
    <w:rsid w:val="0079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025290"/>
    <w:rPr>
      <w:rFonts w:ascii="Lucida Bright" w:hAnsi="Lucida Bright" w:cs="Tahoma"/>
      <w:b/>
      <w:bCs/>
      <w:shadow/>
      <w:sz w:val="56"/>
      <w:szCs w:val="24"/>
      <w:lang w:eastAsia="en-US"/>
    </w:rPr>
  </w:style>
  <w:style w:type="character" w:styleId="UnresolvedMention">
    <w:name w:val="Unresolved Mention"/>
    <w:uiPriority w:val="99"/>
    <w:semiHidden/>
    <w:unhideWhenUsed/>
    <w:rsid w:val="0090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remythibeau" TargetMode="External"/><Relationship Id="rId5" Type="http://schemas.openxmlformats.org/officeDocument/2006/relationships/hyperlink" Target="mailto:thibeau.jerem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and Cover Letter</vt:lpstr>
    </vt:vector>
  </TitlesOfParts>
  <Company/>
  <LinksUpToDate>false</LinksUpToDate>
  <CharactersWithSpaces>1630</CharactersWithSpaces>
  <SharedDoc>false</SharedDoc>
  <HLinks>
    <vt:vector size="6" baseType="variant">
      <vt:variant>
        <vt:i4>2031743</vt:i4>
      </vt:variant>
      <vt:variant>
        <vt:i4>0</vt:i4>
      </vt:variant>
      <vt:variant>
        <vt:i4>0</vt:i4>
      </vt:variant>
      <vt:variant>
        <vt:i4>5</vt:i4>
      </vt:variant>
      <vt:variant>
        <vt:lpwstr>mailto:thibeau.jeremy@gmail.com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and Cover Letter</dc:title>
  <dc:subject/>
  <dc:creator>meow</dc:creator>
  <cp:keywords/>
  <dc:description/>
  <cp:lastModifiedBy>Jeremy</cp:lastModifiedBy>
  <cp:revision>2</cp:revision>
  <cp:lastPrinted>2020-07-05T12:39:00Z</cp:lastPrinted>
  <dcterms:created xsi:type="dcterms:W3CDTF">2020-07-12T23:24:00Z</dcterms:created>
  <dcterms:modified xsi:type="dcterms:W3CDTF">2020-07-12T23:24:00Z</dcterms:modified>
</cp:coreProperties>
</file>