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F38DE" w14:textId="77777777" w:rsidR="00DF7924" w:rsidRPr="00316512" w:rsidRDefault="00DF7924" w:rsidP="00DF7924">
      <w:pPr>
        <w:pStyle w:val="Heading2"/>
        <w:rPr>
          <w:rFonts w:ascii="Bookman Old Style" w:hAnsi="Bookman Old Style" w:cs="Times New Roman"/>
          <w:caps/>
          <w:shadow w:val="0"/>
          <w:sz w:val="90"/>
          <w:szCs w:val="90"/>
        </w:rPr>
      </w:pPr>
      <w:r w:rsidRPr="00316512">
        <w:rPr>
          <w:rFonts w:ascii="Bookman Old Style" w:hAnsi="Bookman Old Style" w:cs="Times New Roman"/>
          <w:caps/>
          <w:shadow w:val="0"/>
          <w:sz w:val="90"/>
          <w:szCs w:val="90"/>
        </w:rPr>
        <w:t>Jeremy Thibeau</w:t>
      </w:r>
    </w:p>
    <w:p w14:paraId="1B55851A" w14:textId="77777777" w:rsidR="00DF7924" w:rsidRPr="00316512" w:rsidRDefault="00DF7924" w:rsidP="00DF7924">
      <w:pPr>
        <w:jc w:val="center"/>
        <w:rPr>
          <w:rFonts w:ascii="Bookman Old Style" w:hAnsi="Bookman Old Style"/>
          <w:b/>
          <w:bCs/>
        </w:rPr>
      </w:pPr>
      <w:r w:rsidRPr="00316512">
        <w:rPr>
          <w:rFonts w:ascii="Bookman Old Style" w:hAnsi="Bookman Old Style"/>
          <w:b/>
          <w:bCs/>
        </w:rPr>
        <w:t>22 Amroth Avenue, Toronto, ON, M4C 4H2</w:t>
      </w:r>
    </w:p>
    <w:p w14:paraId="3ADFF204" w14:textId="77777777" w:rsidR="00DF7924" w:rsidRPr="00316512" w:rsidRDefault="00DF7924" w:rsidP="00DF7924">
      <w:pPr>
        <w:pStyle w:val="Heading6"/>
        <w:rPr>
          <w:sz w:val="24"/>
        </w:rPr>
      </w:pPr>
      <w:r w:rsidRPr="00316512">
        <w:rPr>
          <w:sz w:val="24"/>
        </w:rPr>
        <w:t>Phone: (506) 961-8852</w:t>
      </w:r>
    </w:p>
    <w:p w14:paraId="3C544671" w14:textId="77777777" w:rsidR="00DF7924" w:rsidRDefault="00DF7924" w:rsidP="00DF7924">
      <w:pPr>
        <w:jc w:val="center"/>
        <w:rPr>
          <w:rFonts w:ascii="Bookman Old Style" w:hAnsi="Bookman Old Style"/>
          <w:b/>
          <w:bCs/>
        </w:rPr>
      </w:pPr>
      <w:r w:rsidRPr="00316512">
        <w:rPr>
          <w:rFonts w:ascii="Bookman Old Style" w:hAnsi="Bookman Old Style"/>
          <w:b/>
          <w:bCs/>
        </w:rPr>
        <w:t xml:space="preserve">Email: </w:t>
      </w:r>
      <w:hyperlink r:id="rId5" w:history="1">
        <w:r w:rsidRPr="00316512">
          <w:rPr>
            <w:rStyle w:val="Hyperlink"/>
            <w:rFonts w:ascii="Bookman Old Style" w:hAnsi="Bookman Old Style"/>
            <w:b/>
            <w:bCs/>
          </w:rPr>
          <w:t>thibeau.jeremy@gmail.com</w:t>
        </w:r>
      </w:hyperlink>
    </w:p>
    <w:p w14:paraId="6B3E71E5" w14:textId="081F1F5E" w:rsidR="00DF7924" w:rsidRDefault="00DF7924"/>
    <w:p w14:paraId="2D03031C" w14:textId="679B1838" w:rsidR="00DF7924" w:rsidRDefault="00DF7924"/>
    <w:p w14:paraId="1371A429" w14:textId="77777777" w:rsidR="00DF7924" w:rsidRDefault="00DF7924" w:rsidP="00DF7924">
      <w:pPr>
        <w:rPr>
          <w:rFonts w:ascii="Bookman Old Style" w:hAnsi="Bookman Old Style"/>
          <w:sz w:val="20"/>
          <w:szCs w:val="20"/>
        </w:rPr>
      </w:pPr>
    </w:p>
    <w:p w14:paraId="0DCF6ADF" w14:textId="11224D42" w:rsidR="00DF7924" w:rsidRPr="00DF7924" w:rsidRDefault="008D100C" w:rsidP="00DF7924">
      <w:pPr>
        <w:spacing w:line="36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March 19, 2020</w:t>
      </w:r>
    </w:p>
    <w:p w14:paraId="628015B0" w14:textId="77777777" w:rsidR="00DF7924" w:rsidRPr="00DF7924" w:rsidRDefault="00DF7924" w:rsidP="00DF7924">
      <w:pPr>
        <w:spacing w:line="360" w:lineRule="auto"/>
        <w:rPr>
          <w:rFonts w:ascii="Bookman Old Style" w:hAnsi="Bookman Old Style"/>
          <w:sz w:val="20"/>
          <w:szCs w:val="20"/>
        </w:rPr>
      </w:pPr>
    </w:p>
    <w:p w14:paraId="66CCF6A6" w14:textId="77777777" w:rsidR="00DF7924" w:rsidRPr="00DF7924" w:rsidRDefault="00DF7924" w:rsidP="00DF7924">
      <w:pPr>
        <w:spacing w:line="360" w:lineRule="auto"/>
        <w:rPr>
          <w:rFonts w:ascii="Bookman Old Style" w:hAnsi="Bookman Old Style"/>
          <w:sz w:val="20"/>
          <w:szCs w:val="20"/>
        </w:rPr>
      </w:pPr>
      <w:r w:rsidRPr="00DF7924">
        <w:rPr>
          <w:rFonts w:ascii="Bookman Old Style" w:hAnsi="Bookman Old Style"/>
          <w:sz w:val="20"/>
          <w:szCs w:val="20"/>
        </w:rPr>
        <w:t xml:space="preserve">To whom it may concern, </w:t>
      </w:r>
    </w:p>
    <w:p w14:paraId="601F25DB" w14:textId="77777777" w:rsidR="00DF7924" w:rsidRPr="00DF7924" w:rsidRDefault="00DF7924" w:rsidP="00DF7924">
      <w:pPr>
        <w:spacing w:line="360" w:lineRule="auto"/>
        <w:rPr>
          <w:rFonts w:ascii="Bookman Old Style" w:hAnsi="Bookman Old Style"/>
          <w:sz w:val="20"/>
          <w:szCs w:val="20"/>
        </w:rPr>
      </w:pPr>
    </w:p>
    <w:p w14:paraId="540284EA" w14:textId="59FEC9EE" w:rsidR="00DF7924" w:rsidRPr="00DF7924" w:rsidRDefault="00DF7924" w:rsidP="00DF7924">
      <w:pPr>
        <w:spacing w:line="360" w:lineRule="auto"/>
        <w:rPr>
          <w:rFonts w:ascii="Bookman Old Style" w:hAnsi="Bookman Old Style"/>
          <w:sz w:val="20"/>
          <w:szCs w:val="20"/>
        </w:rPr>
      </w:pPr>
      <w:r w:rsidRPr="00DF7924">
        <w:rPr>
          <w:rFonts w:ascii="Bookman Old Style" w:hAnsi="Bookman Old Style"/>
          <w:sz w:val="20"/>
          <w:szCs w:val="20"/>
        </w:rPr>
        <w:t xml:space="preserve">Please accept the attached resume </w:t>
      </w:r>
      <w:r w:rsidR="00173A6B">
        <w:rPr>
          <w:rFonts w:ascii="Bookman Old Style" w:hAnsi="Bookman Old Style"/>
          <w:sz w:val="20"/>
          <w:szCs w:val="20"/>
        </w:rPr>
        <w:t xml:space="preserve">and this cover letter </w:t>
      </w:r>
      <w:r w:rsidRPr="00DF7924">
        <w:rPr>
          <w:rFonts w:ascii="Bookman Old Style" w:hAnsi="Bookman Old Style"/>
          <w:sz w:val="20"/>
          <w:szCs w:val="20"/>
        </w:rPr>
        <w:t xml:space="preserve">in application for the </w:t>
      </w:r>
      <w:r w:rsidR="00173A6B">
        <w:rPr>
          <w:rFonts w:ascii="Bookman Old Style" w:hAnsi="Bookman Old Style"/>
          <w:sz w:val="20"/>
          <w:szCs w:val="20"/>
        </w:rPr>
        <w:t>advertised position</w:t>
      </w:r>
      <w:r w:rsidRPr="00DF7924">
        <w:rPr>
          <w:rFonts w:ascii="Bookman Old Style" w:hAnsi="Bookman Old Style"/>
          <w:sz w:val="20"/>
          <w:szCs w:val="20"/>
        </w:rPr>
        <w:t xml:space="preserve">. My education at George Brown College has equipped me with the technical skills to succeed in this role, while my </w:t>
      </w:r>
      <w:r w:rsidR="00173A6B">
        <w:rPr>
          <w:rFonts w:ascii="Bookman Old Style" w:hAnsi="Bookman Old Style"/>
          <w:sz w:val="20"/>
          <w:szCs w:val="20"/>
        </w:rPr>
        <w:t>work</w:t>
      </w:r>
      <w:r w:rsidRPr="00DF7924">
        <w:rPr>
          <w:rFonts w:ascii="Bookman Old Style" w:hAnsi="Bookman Old Style"/>
          <w:sz w:val="20"/>
          <w:szCs w:val="20"/>
        </w:rPr>
        <w:t xml:space="preserve"> in Service and Sales at Tangerine has</w:t>
      </w:r>
      <w:r w:rsidR="00173A6B">
        <w:rPr>
          <w:rFonts w:ascii="Bookman Old Style" w:hAnsi="Bookman Old Style"/>
          <w:sz w:val="20"/>
          <w:szCs w:val="20"/>
        </w:rPr>
        <w:t xml:space="preserve"> given me experience with meeting deadlines and taking ownership of my work</w:t>
      </w:r>
      <w:r w:rsidRPr="00DF7924">
        <w:rPr>
          <w:rFonts w:ascii="Bookman Old Style" w:hAnsi="Bookman Old Style"/>
          <w:sz w:val="20"/>
          <w:szCs w:val="20"/>
        </w:rPr>
        <w:t xml:space="preserve">. </w:t>
      </w:r>
    </w:p>
    <w:p w14:paraId="7FB1F16D" w14:textId="77777777" w:rsidR="00DF7924" w:rsidRPr="00DF7924" w:rsidRDefault="00DF7924" w:rsidP="00DF7924">
      <w:pPr>
        <w:spacing w:line="360" w:lineRule="auto"/>
        <w:rPr>
          <w:rFonts w:ascii="Bookman Old Style" w:hAnsi="Bookman Old Style"/>
          <w:sz w:val="20"/>
          <w:szCs w:val="20"/>
        </w:rPr>
      </w:pPr>
    </w:p>
    <w:p w14:paraId="6887DC6E" w14:textId="6D44D82A" w:rsidR="00DF7924" w:rsidRPr="00DF7924" w:rsidRDefault="00DF7924" w:rsidP="00DF7924">
      <w:pPr>
        <w:spacing w:line="360" w:lineRule="auto"/>
        <w:rPr>
          <w:rFonts w:ascii="Bookman Old Style" w:hAnsi="Bookman Old Style"/>
          <w:sz w:val="20"/>
          <w:szCs w:val="20"/>
        </w:rPr>
      </w:pPr>
      <w:r w:rsidRPr="00DF7924">
        <w:rPr>
          <w:rFonts w:ascii="Bookman Old Style" w:hAnsi="Bookman Old Style"/>
          <w:sz w:val="20"/>
          <w:szCs w:val="20"/>
        </w:rPr>
        <w:t xml:space="preserve">In my courses at George Brown College, I have worked with several different programming </w:t>
      </w:r>
      <w:bookmarkStart w:id="0" w:name="_GoBack"/>
      <w:bookmarkEnd w:id="0"/>
      <w:r w:rsidRPr="00DF7924">
        <w:rPr>
          <w:rFonts w:ascii="Bookman Old Style" w:hAnsi="Bookman Old Style"/>
          <w:sz w:val="20"/>
          <w:szCs w:val="20"/>
        </w:rPr>
        <w:t xml:space="preserve">languages and tools to produce software solutions following the assigned requirements. Through these projects, I have used agile software development methodologies with a focus on object-oriented programming principles. </w:t>
      </w:r>
    </w:p>
    <w:p w14:paraId="558E8FDD" w14:textId="77777777" w:rsidR="00DF7924" w:rsidRPr="00DF7924" w:rsidRDefault="00DF7924" w:rsidP="00DF7924">
      <w:pPr>
        <w:spacing w:line="360" w:lineRule="auto"/>
        <w:rPr>
          <w:rFonts w:ascii="Bookman Old Style" w:hAnsi="Bookman Old Style"/>
          <w:sz w:val="20"/>
          <w:szCs w:val="20"/>
        </w:rPr>
      </w:pPr>
    </w:p>
    <w:p w14:paraId="59320426" w14:textId="4E4F9F63" w:rsidR="00DF7924" w:rsidRPr="00DF7924" w:rsidRDefault="00DF7924" w:rsidP="00DF7924">
      <w:pPr>
        <w:spacing w:line="360" w:lineRule="auto"/>
        <w:rPr>
          <w:rFonts w:ascii="Bookman Old Style" w:hAnsi="Bookman Old Style"/>
          <w:sz w:val="20"/>
          <w:szCs w:val="20"/>
        </w:rPr>
      </w:pPr>
      <w:r w:rsidRPr="00DF7924">
        <w:rPr>
          <w:rFonts w:ascii="Bookman Old Style" w:hAnsi="Bookman Old Style"/>
          <w:sz w:val="20"/>
          <w:szCs w:val="20"/>
        </w:rPr>
        <w:t xml:space="preserve">In my role as a Client Solutions Lead, I am part of a team that works with many departments within the bank and with our clients. Working with escalated client issues often requires time-sensitive follow-ups with clients. I take ownership of the situation, set expectations to the client for next steps, and follow through to provide an effective resolution. I often coordinate with the required departments to suggest process improvements or amendments to </w:t>
      </w:r>
      <w:r w:rsidR="00173A6B">
        <w:rPr>
          <w:rFonts w:ascii="Bookman Old Style" w:hAnsi="Bookman Old Style"/>
          <w:sz w:val="20"/>
          <w:szCs w:val="20"/>
        </w:rPr>
        <w:t>a company</w:t>
      </w:r>
      <w:r w:rsidRPr="00DF7924">
        <w:rPr>
          <w:rFonts w:ascii="Bookman Old Style" w:hAnsi="Bookman Old Style"/>
          <w:sz w:val="20"/>
          <w:szCs w:val="20"/>
        </w:rPr>
        <w:t xml:space="preserve"> knowledge base in order to enhance the client and employee experience. </w:t>
      </w:r>
    </w:p>
    <w:p w14:paraId="255AF07B" w14:textId="77777777" w:rsidR="00DF7924" w:rsidRPr="00DF7924" w:rsidRDefault="00DF7924" w:rsidP="00DF7924">
      <w:pPr>
        <w:spacing w:line="360" w:lineRule="auto"/>
        <w:rPr>
          <w:rFonts w:ascii="Bookman Old Style" w:hAnsi="Bookman Old Style"/>
          <w:sz w:val="20"/>
          <w:szCs w:val="20"/>
        </w:rPr>
      </w:pPr>
    </w:p>
    <w:p w14:paraId="2CC87707" w14:textId="65FC7D6C" w:rsidR="00DF7924" w:rsidRPr="00DF7924" w:rsidRDefault="00DF7924" w:rsidP="00DF7924">
      <w:pPr>
        <w:spacing w:line="360" w:lineRule="auto"/>
        <w:rPr>
          <w:rFonts w:ascii="Bookman Old Style" w:hAnsi="Bookman Old Style"/>
          <w:sz w:val="20"/>
          <w:szCs w:val="20"/>
        </w:rPr>
      </w:pPr>
      <w:r w:rsidRPr="00DF7924">
        <w:rPr>
          <w:rFonts w:ascii="Bookman Old Style" w:hAnsi="Bookman Old Style"/>
          <w:sz w:val="20"/>
          <w:szCs w:val="20"/>
        </w:rPr>
        <w:t xml:space="preserve">My ongoing education and previous work experience have given me the tools needed to thrive </w:t>
      </w:r>
      <w:r w:rsidR="00173A6B">
        <w:rPr>
          <w:rFonts w:ascii="Bookman Old Style" w:hAnsi="Bookman Old Style"/>
          <w:sz w:val="20"/>
          <w:szCs w:val="20"/>
        </w:rPr>
        <w:t>in this field</w:t>
      </w:r>
      <w:r w:rsidRPr="00DF7924">
        <w:rPr>
          <w:rFonts w:ascii="Bookman Old Style" w:hAnsi="Bookman Old Style"/>
          <w:sz w:val="20"/>
          <w:szCs w:val="20"/>
        </w:rPr>
        <w:t xml:space="preserve">. I am eager to build on the technical skills I have developed during my time at George Brown College, and </w:t>
      </w:r>
      <w:r w:rsidR="00173A6B">
        <w:rPr>
          <w:rFonts w:ascii="Bookman Old Style" w:hAnsi="Bookman Old Style"/>
          <w:sz w:val="20"/>
          <w:szCs w:val="20"/>
        </w:rPr>
        <w:t xml:space="preserve">to leverage my customer service </w:t>
      </w:r>
      <w:r w:rsidRPr="00DF7924">
        <w:rPr>
          <w:rFonts w:ascii="Bookman Old Style" w:hAnsi="Bookman Old Style"/>
          <w:sz w:val="20"/>
          <w:szCs w:val="20"/>
        </w:rPr>
        <w:t xml:space="preserve">experience at Tangerine. I look forward to meeting with you for an interview at your earliest convenience. </w:t>
      </w:r>
    </w:p>
    <w:p w14:paraId="218B00F1" w14:textId="77777777" w:rsidR="00DF7924" w:rsidRPr="00DF7924" w:rsidRDefault="00DF7924" w:rsidP="00DF7924">
      <w:pPr>
        <w:spacing w:line="360" w:lineRule="auto"/>
        <w:rPr>
          <w:rFonts w:ascii="Bookman Old Style" w:hAnsi="Bookman Old Style"/>
          <w:sz w:val="20"/>
          <w:szCs w:val="20"/>
        </w:rPr>
      </w:pPr>
    </w:p>
    <w:p w14:paraId="6CAFD645" w14:textId="77777777" w:rsidR="00DF7924" w:rsidRPr="00DF7924" w:rsidRDefault="00DF7924" w:rsidP="00DF7924">
      <w:pPr>
        <w:spacing w:line="360" w:lineRule="auto"/>
        <w:rPr>
          <w:rFonts w:ascii="Bookman Old Style" w:hAnsi="Bookman Old Style"/>
          <w:sz w:val="20"/>
          <w:szCs w:val="20"/>
        </w:rPr>
      </w:pPr>
      <w:r w:rsidRPr="00DF7924">
        <w:rPr>
          <w:rFonts w:ascii="Bookman Old Style" w:hAnsi="Bookman Old Style"/>
          <w:sz w:val="20"/>
          <w:szCs w:val="20"/>
        </w:rPr>
        <w:t>Sincerely,</w:t>
      </w:r>
    </w:p>
    <w:p w14:paraId="30BC022A" w14:textId="77777777" w:rsidR="00DF7924" w:rsidRPr="00DF7924" w:rsidRDefault="00DF7924" w:rsidP="00DF7924">
      <w:pPr>
        <w:spacing w:line="360" w:lineRule="auto"/>
        <w:rPr>
          <w:rFonts w:ascii="Bookman Old Style" w:hAnsi="Bookman Old Style"/>
          <w:sz w:val="20"/>
          <w:szCs w:val="20"/>
        </w:rPr>
      </w:pPr>
    </w:p>
    <w:p w14:paraId="3F59E7F0" w14:textId="4F6A65CF" w:rsidR="00DF7924" w:rsidRPr="00DF7924" w:rsidRDefault="008D100C" w:rsidP="00DF7924">
      <w:pPr>
        <w:spacing w:line="36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pict w14:anchorId="5C81FF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8pt;height:34.2pt">
            <v:imagedata r:id="rId6" o:title=""/>
          </v:shape>
        </w:pict>
      </w:r>
    </w:p>
    <w:p w14:paraId="6A967731" w14:textId="74C67C89" w:rsidR="00DF7924" w:rsidRDefault="00DF7924" w:rsidP="00DF7924">
      <w:pPr>
        <w:spacing w:line="360" w:lineRule="auto"/>
      </w:pPr>
      <w:r w:rsidRPr="00DF7924">
        <w:rPr>
          <w:rFonts w:ascii="Bookman Old Style" w:hAnsi="Bookman Old Style"/>
          <w:sz w:val="20"/>
          <w:szCs w:val="20"/>
        </w:rPr>
        <w:t>Jeremy Thibeau</w:t>
      </w:r>
    </w:p>
    <w:tbl>
      <w:tblPr>
        <w:tblW w:w="0" w:type="auto"/>
        <w:jc w:val="center"/>
        <w:tblCellMar>
          <w:top w:w="340" w:type="dxa"/>
          <w:left w:w="340" w:type="dxa"/>
          <w:bottom w:w="340" w:type="dxa"/>
          <w:right w:w="340" w:type="dxa"/>
        </w:tblCellMar>
        <w:tblLook w:val="0000" w:firstRow="0" w:lastRow="0" w:firstColumn="0" w:lastColumn="0" w:noHBand="0" w:noVBand="0"/>
      </w:tblPr>
      <w:tblGrid>
        <w:gridCol w:w="10188"/>
      </w:tblGrid>
      <w:tr w:rsidR="00E244BC" w14:paraId="21CBFF30" w14:textId="77777777" w:rsidTr="00EB4D92">
        <w:trPr>
          <w:jc w:val="center"/>
        </w:trPr>
        <w:tc>
          <w:tcPr>
            <w:tcW w:w="10188" w:type="dxa"/>
            <w:tcMar>
              <w:top w:w="454" w:type="dxa"/>
              <w:left w:w="454" w:type="dxa"/>
              <w:bottom w:w="454" w:type="dxa"/>
              <w:right w:w="454" w:type="dxa"/>
            </w:tcMar>
            <w:vAlign w:val="center"/>
          </w:tcPr>
          <w:p w14:paraId="08738CCE" w14:textId="77777777" w:rsidR="00E244BC" w:rsidRPr="00316512" w:rsidRDefault="00E244BC" w:rsidP="00137D7F">
            <w:pPr>
              <w:pStyle w:val="Heading2"/>
              <w:rPr>
                <w:rFonts w:ascii="Bookman Old Style" w:hAnsi="Bookman Old Style" w:cs="Times New Roman"/>
                <w:caps/>
                <w:shadow w:val="0"/>
                <w:sz w:val="90"/>
                <w:szCs w:val="90"/>
              </w:rPr>
            </w:pPr>
            <w:r w:rsidRPr="00316512">
              <w:rPr>
                <w:rFonts w:ascii="Bookman Old Style" w:hAnsi="Bookman Old Style" w:cs="Times New Roman"/>
                <w:caps/>
                <w:shadow w:val="0"/>
                <w:sz w:val="90"/>
                <w:szCs w:val="90"/>
              </w:rPr>
              <w:lastRenderedPageBreak/>
              <w:t>Jeremy Thibeau</w:t>
            </w:r>
          </w:p>
          <w:p w14:paraId="53ED62C6" w14:textId="77777777" w:rsidR="00E244BC" w:rsidRPr="00316512" w:rsidRDefault="00E244BC" w:rsidP="00137D7F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316512">
              <w:rPr>
                <w:rFonts w:ascii="Bookman Old Style" w:hAnsi="Bookman Old Style"/>
                <w:b/>
                <w:bCs/>
              </w:rPr>
              <w:t>22 Amroth Avenue, Toronto, ON, M4C 4H2</w:t>
            </w:r>
          </w:p>
          <w:p w14:paraId="54F318A6" w14:textId="77777777" w:rsidR="00E244BC" w:rsidRPr="00316512" w:rsidRDefault="00E244BC" w:rsidP="00137D7F">
            <w:pPr>
              <w:pStyle w:val="Heading6"/>
              <w:rPr>
                <w:sz w:val="24"/>
              </w:rPr>
            </w:pPr>
            <w:r w:rsidRPr="00316512">
              <w:rPr>
                <w:sz w:val="24"/>
              </w:rPr>
              <w:t>Phone: (506) 961-8852</w:t>
            </w:r>
          </w:p>
          <w:p w14:paraId="2806A3F0" w14:textId="09B37C7C" w:rsidR="00C94B24" w:rsidRPr="00137D7F" w:rsidRDefault="00E244BC" w:rsidP="00DF7924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316512">
              <w:rPr>
                <w:rFonts w:ascii="Bookman Old Style" w:hAnsi="Bookman Old Style"/>
                <w:b/>
                <w:bCs/>
              </w:rPr>
              <w:t xml:space="preserve">Email: </w:t>
            </w:r>
            <w:hyperlink r:id="rId7" w:history="1">
              <w:r w:rsidRPr="00316512">
                <w:rPr>
                  <w:rStyle w:val="Hyperlink"/>
                  <w:rFonts w:ascii="Bookman Old Style" w:hAnsi="Bookman Old Style"/>
                  <w:b/>
                  <w:bCs/>
                </w:rPr>
                <w:t>thibeau.jeremy@gmail.com</w:t>
              </w:r>
            </w:hyperlink>
          </w:p>
        </w:tc>
      </w:tr>
      <w:tr w:rsidR="00E244BC" w14:paraId="2C4C4822" w14:textId="77777777" w:rsidTr="00EB4D92">
        <w:trPr>
          <w:trHeight w:val="9318"/>
          <w:jc w:val="center"/>
        </w:trPr>
        <w:tc>
          <w:tcPr>
            <w:tcW w:w="10188" w:type="dxa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77"/>
              <w:gridCol w:w="8755"/>
            </w:tblGrid>
            <w:tr w:rsidR="00E244BC" w14:paraId="4CB83645" w14:textId="77777777" w:rsidTr="00DF7924">
              <w:trPr>
                <w:trHeight w:val="23"/>
              </w:trPr>
              <w:tc>
                <w:tcPr>
                  <w:tcW w:w="9832" w:type="dxa"/>
                  <w:gridSpan w:val="2"/>
                  <w:tcBorders>
                    <w:bottom w:val="thinThickSmallGap" w:sz="24" w:space="0" w:color="auto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2A09957A" w14:textId="77777777" w:rsidR="00E244BC" w:rsidRPr="00DA01A8" w:rsidRDefault="00721C8A" w:rsidP="00137D7F">
                  <w:pPr>
                    <w:pStyle w:val="Heading3"/>
                  </w:pPr>
                  <w:r>
                    <w:t>PROFILE</w:t>
                  </w:r>
                </w:p>
              </w:tc>
            </w:tr>
            <w:tr w:rsidR="00E244BC" w14:paraId="4357EEB4" w14:textId="77777777">
              <w:tc>
                <w:tcPr>
                  <w:tcW w:w="1077" w:type="dxa"/>
                  <w:tcBorders>
                    <w:top w:val="thinThickSmallGap" w:sz="24" w:space="0" w:color="auto"/>
                  </w:tcBorders>
                  <w:tcMar>
                    <w:top w:w="227" w:type="dxa"/>
                    <w:left w:w="227" w:type="dxa"/>
                    <w:bottom w:w="227" w:type="dxa"/>
                    <w:right w:w="227" w:type="dxa"/>
                  </w:tcMar>
                  <w:vAlign w:val="center"/>
                </w:tcPr>
                <w:p w14:paraId="5206E3CF" w14:textId="77777777" w:rsidR="00E244BC" w:rsidRDefault="00E244BC" w:rsidP="00137D7F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2"/>
                    </w:rPr>
                  </w:pPr>
                </w:p>
              </w:tc>
              <w:tc>
                <w:tcPr>
                  <w:tcW w:w="8755" w:type="dxa"/>
                  <w:tcBorders>
                    <w:top w:val="thinThickSmallGap" w:sz="24" w:space="0" w:color="auto"/>
                  </w:tcBorders>
                  <w:tcMar>
                    <w:top w:w="170" w:type="dxa"/>
                    <w:left w:w="170" w:type="dxa"/>
                    <w:bottom w:w="170" w:type="dxa"/>
                    <w:right w:w="170" w:type="dxa"/>
                  </w:tcMar>
                  <w:vAlign w:val="center"/>
                </w:tcPr>
                <w:p w14:paraId="6D5E67DE" w14:textId="77777777" w:rsidR="00E244BC" w:rsidRDefault="00E244BC" w:rsidP="00137D7F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</w:pP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Innovative thinker with a focus on problem solving and multi</w:t>
                  </w:r>
                  <w:r w:rsidR="00721C8A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-</w:t>
                  </w: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 xml:space="preserve">tasking. Experience with client service in the financial industry, </w:t>
                  </w:r>
                  <w:r w:rsidR="00721C8A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 xml:space="preserve">programming in multiple languages, </w:t>
                  </w: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 xml:space="preserve">and a background in teaching and </w:t>
                  </w:r>
                  <w:r w:rsidR="00721C8A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m</w:t>
                  </w: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athematics. Adaptable</w:t>
                  </w:r>
                  <w:r w:rsidR="00721C8A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,</w:t>
                  </w: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 xml:space="preserve"> resourceful,</w:t>
                  </w:r>
                  <w:r w:rsidR="00721C8A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 xml:space="preserve"> and willing to take on </w:t>
                  </w: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challenge</w:t>
                  </w:r>
                  <w:r w:rsidR="00721C8A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s</w:t>
                  </w:r>
                  <w:r w:rsidR="00137D7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.</w:t>
                  </w:r>
                </w:p>
                <w:p w14:paraId="59C3B086" w14:textId="77777777" w:rsidR="00C94B24" w:rsidRPr="00C94B24" w:rsidRDefault="00C94B24" w:rsidP="00C94B24"/>
              </w:tc>
            </w:tr>
            <w:tr w:rsidR="00E244BC" w14:paraId="3EBECCAF" w14:textId="77777777">
              <w:tc>
                <w:tcPr>
                  <w:tcW w:w="9832" w:type="dxa"/>
                  <w:gridSpan w:val="2"/>
                  <w:tcBorders>
                    <w:bottom w:val="thinThickSmallGap" w:sz="24" w:space="0" w:color="auto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1F6D4A0E" w14:textId="77777777" w:rsidR="00E244BC" w:rsidRPr="00DA01A8" w:rsidRDefault="00721C8A" w:rsidP="00137D7F">
                  <w:pPr>
                    <w:pStyle w:val="Heading3"/>
                  </w:pPr>
                  <w:r>
                    <w:t>EDUCATION</w:t>
                  </w:r>
                </w:p>
              </w:tc>
            </w:tr>
            <w:tr w:rsidR="00E244BC" w14:paraId="543BE7D8" w14:textId="77777777" w:rsidTr="00137D7F">
              <w:trPr>
                <w:trHeight w:val="1801"/>
              </w:trPr>
              <w:tc>
                <w:tcPr>
                  <w:tcW w:w="1077" w:type="dxa"/>
                  <w:tcBorders>
                    <w:top w:val="thinThickSmallGap" w:sz="24" w:space="0" w:color="auto"/>
                  </w:tcBorders>
                  <w:tcMar>
                    <w:top w:w="227" w:type="dxa"/>
                    <w:left w:w="227" w:type="dxa"/>
                    <w:bottom w:w="227" w:type="dxa"/>
                    <w:right w:w="227" w:type="dxa"/>
                  </w:tcMar>
                  <w:vAlign w:val="center"/>
                </w:tcPr>
                <w:p w14:paraId="38BF27FF" w14:textId="77777777" w:rsidR="00E244BC" w:rsidRDefault="00E244BC" w:rsidP="00137D7F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4"/>
                    </w:rPr>
                  </w:pPr>
                </w:p>
              </w:tc>
              <w:tc>
                <w:tcPr>
                  <w:tcW w:w="8755" w:type="dxa"/>
                  <w:tcBorders>
                    <w:top w:val="thinThickSmallGap" w:sz="24" w:space="0" w:color="auto"/>
                  </w:tcBorders>
                  <w:tcMar>
                    <w:top w:w="170" w:type="dxa"/>
                    <w:left w:w="170" w:type="dxa"/>
                    <w:bottom w:w="170" w:type="dxa"/>
                    <w:right w:w="170" w:type="dxa"/>
                  </w:tcMar>
                  <w:vAlign w:val="center"/>
                </w:tcPr>
                <w:p w14:paraId="186E33FC" w14:textId="77777777" w:rsidR="00E244BC" w:rsidRDefault="00E244BC" w:rsidP="00137D7F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</w:pP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George Brown College</w:t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2018 -</w:t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Computer Programmer Analyst</w:t>
                  </w:r>
                  <w:r w:rsidR="00E5660E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 xml:space="preserve"> </w:t>
                  </w:r>
                  <w:r w:rsidR="00E5660E"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 w:rsidR="00E5660E"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 w:rsidR="00E5660E"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 w:rsidR="00E5660E"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 w:rsidR="00E5660E"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 w:rsidR="00E5660E"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 w:rsidR="00E5660E"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 w:rsidR="00E5660E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Diploma</w:t>
                  </w:r>
                </w:p>
                <w:p w14:paraId="56CD15EC" w14:textId="77777777" w:rsidR="00E244BC" w:rsidRDefault="00E244BC" w:rsidP="00137D7F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</w:pPr>
                </w:p>
                <w:p w14:paraId="14CEF499" w14:textId="77777777" w:rsidR="00E244BC" w:rsidRDefault="00E244BC" w:rsidP="00137D7F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</w:pP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St. Thomas University</w:t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2014</w:t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Bachelor of Education</w:t>
                  </w:r>
                </w:p>
                <w:p w14:paraId="628A60B4" w14:textId="77777777" w:rsidR="00E244BC" w:rsidRDefault="00E244BC" w:rsidP="00137D7F">
                  <w:pPr>
                    <w:pStyle w:val="BodyText"/>
                    <w:spacing w:line="240" w:lineRule="auto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hadow/>
                    </w:rPr>
                    <w:tab/>
                  </w:r>
                  <w:r>
                    <w:t>2013</w:t>
                  </w:r>
                  <w:r>
                    <w:tab/>
                  </w:r>
                  <w:r>
                    <w:rPr>
                      <w:shadow/>
                    </w:rPr>
                    <w:tab/>
                  </w:r>
                  <w:r>
                    <w:t xml:space="preserve">Bachelor of Arts, Major in Math, </w:t>
                  </w:r>
                  <w:r>
                    <w:rPr>
                      <w:shadow/>
                    </w:rPr>
                    <w:tab/>
                  </w:r>
                  <w:r>
                    <w:rPr>
                      <w:shadow/>
                    </w:rPr>
                    <w:tab/>
                  </w:r>
                  <w:r>
                    <w:rPr>
                      <w:shadow/>
                    </w:rPr>
                    <w:tab/>
                  </w:r>
                  <w:r>
                    <w:rPr>
                      <w:shadow/>
                    </w:rPr>
                    <w:tab/>
                  </w:r>
                  <w:r>
                    <w:rPr>
                      <w:shadow/>
                    </w:rPr>
                    <w:tab/>
                  </w:r>
                  <w:r>
                    <w:rPr>
                      <w:shadow/>
                    </w:rPr>
                    <w:tab/>
                  </w:r>
                  <w:r>
                    <w:rPr>
                      <w:shadow/>
                    </w:rPr>
                    <w:tab/>
                  </w:r>
                  <w:r>
                    <w:t>Minor in English &amp; Psychology</w:t>
                  </w:r>
                </w:p>
                <w:p w14:paraId="71ACD266" w14:textId="77777777" w:rsidR="00E244BC" w:rsidRDefault="00E244BC" w:rsidP="00137D7F">
                  <w:pPr>
                    <w:rPr>
                      <w:rFonts w:ascii="Bookman Old Style" w:hAnsi="Bookman Old Style"/>
                      <w:sz w:val="20"/>
                    </w:rPr>
                  </w:pPr>
                </w:p>
                <w:p w14:paraId="2930E7DE" w14:textId="152988E8" w:rsidR="00C94B24" w:rsidRPr="00DF7924" w:rsidRDefault="00E244BC" w:rsidP="00DF7924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</w:pP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Riverview High School</w:t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2009</w:t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 xml:space="preserve">New Brunswick Secondary School </w:t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Diploma</w:t>
                  </w:r>
                </w:p>
              </w:tc>
            </w:tr>
            <w:tr w:rsidR="00E244BC" w14:paraId="6BAE8D40" w14:textId="77777777">
              <w:tc>
                <w:tcPr>
                  <w:tcW w:w="9832" w:type="dxa"/>
                  <w:gridSpan w:val="2"/>
                  <w:tcBorders>
                    <w:bottom w:val="thinThickSmallGap" w:sz="24" w:space="0" w:color="auto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66CC3D2F" w14:textId="77777777" w:rsidR="00C94B24" w:rsidRDefault="00C94B24" w:rsidP="00DF7924">
                  <w:pPr>
                    <w:pStyle w:val="Heading3"/>
                    <w:jc w:val="left"/>
                  </w:pPr>
                </w:p>
                <w:p w14:paraId="445428D0" w14:textId="77777777" w:rsidR="00E244BC" w:rsidRPr="00DA01A8" w:rsidRDefault="00721C8A" w:rsidP="00137D7F">
                  <w:pPr>
                    <w:pStyle w:val="Heading3"/>
                  </w:pPr>
                  <w:r>
                    <w:t>PROGRAMMING LANGUAGES &amp; SOFTWARE EXPERIENCE</w:t>
                  </w:r>
                </w:p>
              </w:tc>
            </w:tr>
            <w:tr w:rsidR="00E244BC" w14:paraId="1F330E79" w14:textId="77777777" w:rsidTr="00137D7F">
              <w:trPr>
                <w:trHeight w:val="1673"/>
              </w:trPr>
              <w:tc>
                <w:tcPr>
                  <w:tcW w:w="1077" w:type="dxa"/>
                  <w:tcBorders>
                    <w:top w:val="thinThickSmallGap" w:sz="24" w:space="0" w:color="auto"/>
                  </w:tcBorders>
                  <w:tcMar>
                    <w:top w:w="227" w:type="dxa"/>
                    <w:left w:w="227" w:type="dxa"/>
                    <w:bottom w:w="227" w:type="dxa"/>
                    <w:right w:w="227" w:type="dxa"/>
                  </w:tcMar>
                  <w:vAlign w:val="center"/>
                </w:tcPr>
                <w:p w14:paraId="226DBA5A" w14:textId="77777777" w:rsidR="00E244BC" w:rsidRDefault="00E244BC" w:rsidP="00137D7F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2"/>
                    </w:rPr>
                  </w:pPr>
                </w:p>
              </w:tc>
              <w:tc>
                <w:tcPr>
                  <w:tcW w:w="8755" w:type="dxa"/>
                  <w:tcBorders>
                    <w:top w:val="thinThickSmallGap" w:sz="24" w:space="0" w:color="auto"/>
                  </w:tcBorders>
                  <w:tcMar>
                    <w:top w:w="170" w:type="dxa"/>
                    <w:left w:w="170" w:type="dxa"/>
                    <w:bottom w:w="170" w:type="dxa"/>
                    <w:right w:w="170" w:type="dxa"/>
                  </w:tcMar>
                  <w:vAlign w:val="center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547"/>
                    <w:gridCol w:w="2551"/>
                  </w:tblGrid>
                  <w:tr w:rsidR="00025290" w14:paraId="6384723A" w14:textId="77777777" w:rsidTr="005F2FD1">
                    <w:tc>
                      <w:tcPr>
                        <w:tcW w:w="3547" w:type="dxa"/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14:paraId="6692C9F6" w14:textId="77777777" w:rsidR="00025290" w:rsidRPr="005F2FD1" w:rsidRDefault="00025290" w:rsidP="005F2FD1">
                        <w:pPr>
                          <w:pStyle w:val="Heading2"/>
                          <w:numPr>
                            <w:ilvl w:val="0"/>
                            <w:numId w:val="9"/>
                          </w:numPr>
                          <w:jc w:val="left"/>
                          <w:rPr>
                            <w:rFonts w:ascii="Bookman Old Style" w:hAnsi="Bookman Old Style"/>
                            <w:b w:val="0"/>
                            <w:bCs w:val="0"/>
                            <w:sz w:val="10"/>
                          </w:rPr>
                        </w:pPr>
                        <w:r w:rsidRPr="005F2FD1">
                          <w:rPr>
                            <w:rFonts w:ascii="Bookman Old Style" w:hAnsi="Bookman Old Style"/>
                            <w:b w:val="0"/>
                            <w:shadow w:val="0"/>
                            <w:sz w:val="20"/>
                          </w:rPr>
                          <w:t>C#</w:t>
                        </w:r>
                      </w:p>
                      <w:p w14:paraId="285AD635" w14:textId="77777777" w:rsidR="00025290" w:rsidRPr="005F2FD1" w:rsidRDefault="00025290" w:rsidP="005F2FD1">
                        <w:pPr>
                          <w:pStyle w:val="Heading2"/>
                          <w:numPr>
                            <w:ilvl w:val="0"/>
                            <w:numId w:val="9"/>
                          </w:numPr>
                          <w:jc w:val="left"/>
                          <w:rPr>
                            <w:rFonts w:ascii="Bookman Old Style" w:hAnsi="Bookman Old Style"/>
                            <w:b w:val="0"/>
                            <w:bCs w:val="0"/>
                            <w:sz w:val="10"/>
                          </w:rPr>
                        </w:pPr>
                        <w:r w:rsidRPr="005F2FD1">
                          <w:rPr>
                            <w:rFonts w:ascii="Bookman Old Style" w:hAnsi="Bookman Old Style"/>
                            <w:b w:val="0"/>
                            <w:shadow w:val="0"/>
                            <w:sz w:val="20"/>
                          </w:rPr>
                          <w:t>Python</w:t>
                        </w:r>
                      </w:p>
                      <w:p w14:paraId="3FD8820D" w14:textId="77777777" w:rsidR="00025290" w:rsidRPr="005F2FD1" w:rsidRDefault="00025290" w:rsidP="005F2FD1">
                        <w:pPr>
                          <w:pStyle w:val="Heading2"/>
                          <w:numPr>
                            <w:ilvl w:val="0"/>
                            <w:numId w:val="9"/>
                          </w:numPr>
                          <w:jc w:val="left"/>
                          <w:rPr>
                            <w:rFonts w:ascii="Bookman Old Style" w:hAnsi="Bookman Old Style"/>
                            <w:b w:val="0"/>
                            <w:bCs w:val="0"/>
                            <w:sz w:val="10"/>
                          </w:rPr>
                        </w:pPr>
                        <w:r w:rsidRPr="005F2FD1">
                          <w:rPr>
                            <w:rFonts w:ascii="Bookman Old Style" w:hAnsi="Bookman Old Style"/>
                            <w:b w:val="0"/>
                            <w:shadow w:val="0"/>
                            <w:sz w:val="20"/>
                          </w:rPr>
                          <w:t>SQL</w:t>
                        </w:r>
                      </w:p>
                      <w:p w14:paraId="7001FB8B" w14:textId="77777777" w:rsidR="00025290" w:rsidRPr="005F2FD1" w:rsidRDefault="00025290" w:rsidP="005F2FD1">
                        <w:pPr>
                          <w:pStyle w:val="Heading2"/>
                          <w:numPr>
                            <w:ilvl w:val="0"/>
                            <w:numId w:val="9"/>
                          </w:numPr>
                          <w:jc w:val="left"/>
                          <w:rPr>
                            <w:rFonts w:ascii="Bookman Old Style" w:hAnsi="Bookman Old Style"/>
                            <w:b w:val="0"/>
                            <w:bCs w:val="0"/>
                            <w:sz w:val="10"/>
                          </w:rPr>
                        </w:pPr>
                        <w:r w:rsidRPr="005F2FD1">
                          <w:rPr>
                            <w:rFonts w:ascii="Bookman Old Style" w:hAnsi="Bookman Old Style"/>
                            <w:b w:val="0"/>
                            <w:shadow w:val="0"/>
                            <w:sz w:val="20"/>
                          </w:rPr>
                          <w:t>Java</w:t>
                        </w:r>
                      </w:p>
                      <w:p w14:paraId="171C0700" w14:textId="77777777" w:rsidR="00025290" w:rsidRPr="005F2FD1" w:rsidRDefault="00025290" w:rsidP="005F2FD1">
                        <w:pPr>
                          <w:pStyle w:val="Heading2"/>
                          <w:numPr>
                            <w:ilvl w:val="0"/>
                            <w:numId w:val="9"/>
                          </w:numPr>
                          <w:jc w:val="left"/>
                          <w:rPr>
                            <w:rFonts w:ascii="Bookman Old Style" w:hAnsi="Bookman Old Style"/>
                            <w:b w:val="0"/>
                            <w:bCs w:val="0"/>
                            <w:sz w:val="10"/>
                          </w:rPr>
                        </w:pPr>
                        <w:r w:rsidRPr="005F2FD1">
                          <w:rPr>
                            <w:rFonts w:ascii="Bookman Old Style" w:hAnsi="Bookman Old Style"/>
                            <w:b w:val="0"/>
                            <w:shadow w:val="0"/>
                            <w:sz w:val="20"/>
                          </w:rPr>
                          <w:t>HTML</w:t>
                        </w:r>
                      </w:p>
                      <w:p w14:paraId="29453616" w14:textId="77777777" w:rsidR="00025290" w:rsidRPr="005F2FD1" w:rsidRDefault="00025290" w:rsidP="005F2FD1">
                        <w:pPr>
                          <w:pStyle w:val="Heading2"/>
                          <w:numPr>
                            <w:ilvl w:val="0"/>
                            <w:numId w:val="9"/>
                          </w:numPr>
                          <w:jc w:val="left"/>
                          <w:rPr>
                            <w:rFonts w:ascii="Bookman Old Style" w:hAnsi="Bookman Old Style"/>
                            <w:b w:val="0"/>
                            <w:bCs w:val="0"/>
                            <w:sz w:val="10"/>
                          </w:rPr>
                        </w:pPr>
                        <w:r w:rsidRPr="005F2FD1">
                          <w:rPr>
                            <w:rFonts w:ascii="Bookman Old Style" w:hAnsi="Bookman Old Style"/>
                            <w:b w:val="0"/>
                            <w:shadow w:val="0"/>
                            <w:sz w:val="20"/>
                          </w:rPr>
                          <w:t>JavaScript</w:t>
                        </w:r>
                      </w:p>
                      <w:p w14:paraId="5F38AE7A" w14:textId="77777777" w:rsidR="00025290" w:rsidRPr="005F2FD1" w:rsidRDefault="00025290" w:rsidP="005F2FD1">
                        <w:pPr>
                          <w:pStyle w:val="Heading2"/>
                          <w:numPr>
                            <w:ilvl w:val="0"/>
                            <w:numId w:val="9"/>
                          </w:numPr>
                          <w:jc w:val="left"/>
                          <w:rPr>
                            <w:rFonts w:ascii="Bookman Old Style" w:hAnsi="Bookman Old Style"/>
                            <w:b w:val="0"/>
                            <w:bCs w:val="0"/>
                            <w:sz w:val="10"/>
                          </w:rPr>
                        </w:pPr>
                        <w:r w:rsidRPr="005F2FD1">
                          <w:rPr>
                            <w:rFonts w:ascii="Bookman Old Style" w:hAnsi="Bookman Old Style"/>
                            <w:b w:val="0"/>
                            <w:shadow w:val="0"/>
                            <w:sz w:val="20"/>
                          </w:rPr>
                          <w:t>PHP</w:t>
                        </w:r>
                        <w:r w:rsidRPr="005F2FD1">
                          <w:rPr>
                            <w:rFonts w:ascii="Bookman Old Style" w:hAnsi="Bookman Old Style"/>
                            <w:b w:val="0"/>
                            <w:bCs w:val="0"/>
                            <w:sz w:val="1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551" w:type="dxa"/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14:paraId="1C8A58E9" w14:textId="77777777" w:rsidR="00025290" w:rsidRPr="005F2FD1" w:rsidRDefault="00025290" w:rsidP="005F2FD1">
                        <w:pPr>
                          <w:pStyle w:val="Heading2"/>
                          <w:numPr>
                            <w:ilvl w:val="0"/>
                            <w:numId w:val="9"/>
                          </w:numPr>
                          <w:jc w:val="left"/>
                          <w:rPr>
                            <w:rFonts w:ascii="Bookman Old Style" w:hAnsi="Bookman Old Style"/>
                            <w:b w:val="0"/>
                            <w:bCs w:val="0"/>
                            <w:sz w:val="10"/>
                          </w:rPr>
                        </w:pPr>
                        <w:r w:rsidRPr="005F2FD1">
                          <w:rPr>
                            <w:rFonts w:ascii="Bookman Old Style" w:hAnsi="Bookman Old Style"/>
                            <w:b w:val="0"/>
                            <w:shadow w:val="0"/>
                            <w:sz w:val="20"/>
                          </w:rPr>
                          <w:t>GitHub</w:t>
                        </w:r>
                      </w:p>
                      <w:p w14:paraId="0281AD47" w14:textId="77777777" w:rsidR="00025290" w:rsidRPr="005F2FD1" w:rsidRDefault="00025290" w:rsidP="005F2FD1">
                        <w:pPr>
                          <w:pStyle w:val="Heading2"/>
                          <w:numPr>
                            <w:ilvl w:val="0"/>
                            <w:numId w:val="9"/>
                          </w:numPr>
                          <w:jc w:val="left"/>
                          <w:rPr>
                            <w:rFonts w:ascii="Bookman Old Style" w:hAnsi="Bookman Old Style"/>
                            <w:b w:val="0"/>
                            <w:bCs w:val="0"/>
                            <w:sz w:val="10"/>
                          </w:rPr>
                        </w:pPr>
                        <w:r w:rsidRPr="005F2FD1">
                          <w:rPr>
                            <w:rFonts w:ascii="Bookman Old Style" w:hAnsi="Bookman Old Style"/>
                            <w:b w:val="0"/>
                            <w:shadow w:val="0"/>
                            <w:sz w:val="20"/>
                          </w:rPr>
                          <w:t>Eclipse</w:t>
                        </w:r>
                      </w:p>
                      <w:p w14:paraId="43E12CF9" w14:textId="77777777" w:rsidR="00025290" w:rsidRPr="005F2FD1" w:rsidRDefault="00025290" w:rsidP="005F2FD1">
                        <w:pPr>
                          <w:pStyle w:val="Heading2"/>
                          <w:numPr>
                            <w:ilvl w:val="0"/>
                            <w:numId w:val="9"/>
                          </w:numPr>
                          <w:jc w:val="left"/>
                          <w:rPr>
                            <w:rFonts w:ascii="Bookman Old Style" w:hAnsi="Bookman Old Style"/>
                            <w:b w:val="0"/>
                            <w:bCs w:val="0"/>
                            <w:sz w:val="10"/>
                          </w:rPr>
                        </w:pPr>
                        <w:r w:rsidRPr="005F2FD1">
                          <w:rPr>
                            <w:rFonts w:ascii="Bookman Old Style" w:hAnsi="Bookman Old Style"/>
                            <w:b w:val="0"/>
                            <w:shadow w:val="0"/>
                            <w:sz w:val="20"/>
                          </w:rPr>
                          <w:t>Angular</w:t>
                        </w:r>
                      </w:p>
                      <w:p w14:paraId="30871E6F" w14:textId="77777777" w:rsidR="00025290" w:rsidRPr="005F2FD1" w:rsidRDefault="00025290" w:rsidP="005F2FD1">
                        <w:pPr>
                          <w:pStyle w:val="Heading2"/>
                          <w:numPr>
                            <w:ilvl w:val="0"/>
                            <w:numId w:val="9"/>
                          </w:numPr>
                          <w:jc w:val="left"/>
                          <w:rPr>
                            <w:rFonts w:ascii="Bookman Old Style" w:hAnsi="Bookman Old Style"/>
                            <w:b w:val="0"/>
                            <w:bCs w:val="0"/>
                            <w:sz w:val="10"/>
                          </w:rPr>
                        </w:pPr>
                        <w:r w:rsidRPr="005F2FD1">
                          <w:rPr>
                            <w:rFonts w:ascii="Bookman Old Style" w:hAnsi="Bookman Old Style"/>
                            <w:b w:val="0"/>
                            <w:shadow w:val="0"/>
                            <w:sz w:val="20"/>
                          </w:rPr>
                          <w:t>Visual Studio</w:t>
                        </w:r>
                      </w:p>
                      <w:p w14:paraId="4AA747DD" w14:textId="77777777" w:rsidR="00025290" w:rsidRPr="005F2FD1" w:rsidRDefault="00025290" w:rsidP="005F2FD1">
                        <w:pPr>
                          <w:pStyle w:val="Heading2"/>
                          <w:numPr>
                            <w:ilvl w:val="0"/>
                            <w:numId w:val="9"/>
                          </w:numPr>
                          <w:jc w:val="left"/>
                          <w:rPr>
                            <w:rFonts w:ascii="Bookman Old Style" w:hAnsi="Bookman Old Style"/>
                            <w:b w:val="0"/>
                            <w:bCs w:val="0"/>
                            <w:sz w:val="10"/>
                          </w:rPr>
                        </w:pPr>
                        <w:r w:rsidRPr="005F2FD1">
                          <w:rPr>
                            <w:rFonts w:ascii="Bookman Old Style" w:hAnsi="Bookman Old Style"/>
                            <w:b w:val="0"/>
                            <w:shadow w:val="0"/>
                            <w:sz w:val="20"/>
                          </w:rPr>
                          <w:t>ASP.NET</w:t>
                        </w:r>
                      </w:p>
                      <w:p w14:paraId="0E7CC454" w14:textId="3D0AAC71" w:rsidR="00025290" w:rsidRPr="005F2FD1" w:rsidRDefault="00025290" w:rsidP="00173A6B">
                        <w:pPr>
                          <w:pStyle w:val="Heading2"/>
                          <w:ind w:left="360"/>
                          <w:jc w:val="left"/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6B1EFF3F" w14:textId="77777777" w:rsidR="00A30C17" w:rsidRPr="00A30C17" w:rsidRDefault="00A30C17" w:rsidP="00025290">
                  <w:pPr>
                    <w:pStyle w:val="Heading2"/>
                    <w:jc w:val="left"/>
                  </w:pPr>
                </w:p>
              </w:tc>
            </w:tr>
          </w:tbl>
          <w:p w14:paraId="04BEF1BB" w14:textId="77777777" w:rsidR="00316512" w:rsidRPr="00316512" w:rsidRDefault="00316512" w:rsidP="00316512"/>
        </w:tc>
      </w:tr>
    </w:tbl>
    <w:p w14:paraId="057818D9" w14:textId="77777777" w:rsidR="00E244BC" w:rsidRPr="00E244BC" w:rsidRDefault="00E244BC" w:rsidP="00E244BC">
      <w:pPr>
        <w:rPr>
          <w:vanish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0206"/>
      </w:tblGrid>
      <w:tr w:rsidR="00316512" w:rsidRPr="00E244BC" w14:paraId="5900F646" w14:textId="77777777" w:rsidTr="00E244BC">
        <w:tc>
          <w:tcPr>
            <w:tcW w:w="10206" w:type="dxa"/>
            <w:shd w:val="clear" w:color="auto" w:fill="auto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77"/>
              <w:gridCol w:w="8755"/>
            </w:tblGrid>
            <w:tr w:rsidR="00316512" w14:paraId="0B12D851" w14:textId="77777777" w:rsidTr="00E244BC">
              <w:trPr>
                <w:trHeight w:val="210"/>
              </w:trPr>
              <w:tc>
                <w:tcPr>
                  <w:tcW w:w="9832" w:type="dxa"/>
                  <w:gridSpan w:val="2"/>
                  <w:tcBorders>
                    <w:bottom w:val="thinThickSmallGap" w:sz="24" w:space="0" w:color="auto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bottom"/>
                </w:tcPr>
                <w:p w14:paraId="6B5DDDCC" w14:textId="77777777" w:rsidR="00316512" w:rsidRPr="00DA01A8" w:rsidRDefault="00316512" w:rsidP="00316512">
                  <w:pPr>
                    <w:pStyle w:val="Heading3"/>
                  </w:pPr>
                  <w:r>
                    <w:lastRenderedPageBreak/>
                    <w:t>WORK EXPERIENCE</w:t>
                  </w:r>
                </w:p>
              </w:tc>
            </w:tr>
            <w:tr w:rsidR="00316512" w14:paraId="4A1A7C8F" w14:textId="77777777" w:rsidTr="00E244BC">
              <w:trPr>
                <w:trHeight w:val="1503"/>
              </w:trPr>
              <w:tc>
                <w:tcPr>
                  <w:tcW w:w="1077" w:type="dxa"/>
                  <w:tcBorders>
                    <w:top w:val="thinThickSmallGap" w:sz="24" w:space="0" w:color="auto"/>
                  </w:tcBorders>
                  <w:tcMar>
                    <w:top w:w="227" w:type="dxa"/>
                    <w:left w:w="227" w:type="dxa"/>
                    <w:bottom w:w="227" w:type="dxa"/>
                    <w:right w:w="227" w:type="dxa"/>
                  </w:tcMar>
                  <w:vAlign w:val="center"/>
                </w:tcPr>
                <w:p w14:paraId="6D0162FB" w14:textId="77777777" w:rsidR="00316512" w:rsidRDefault="00316512" w:rsidP="00316512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2"/>
                    </w:rPr>
                  </w:pPr>
                </w:p>
              </w:tc>
              <w:tc>
                <w:tcPr>
                  <w:tcW w:w="8755" w:type="dxa"/>
                  <w:tcBorders>
                    <w:top w:val="thinThickSmallGap" w:sz="24" w:space="0" w:color="auto"/>
                  </w:tcBorders>
                  <w:tcMar>
                    <w:top w:w="170" w:type="dxa"/>
                    <w:left w:w="170" w:type="dxa"/>
                    <w:bottom w:w="170" w:type="dxa"/>
                    <w:right w:w="170" w:type="dxa"/>
                  </w:tcMar>
                  <w:vAlign w:val="center"/>
                </w:tcPr>
                <w:p w14:paraId="693F22EE" w14:textId="77777777" w:rsidR="00316512" w:rsidRPr="0090422F" w:rsidRDefault="00316512" w:rsidP="00316512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</w:pP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Tangerine</w:t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  <w:t xml:space="preserve">2015 - </w:t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  <w:t>Client Solution</w:t>
                  </w:r>
                  <w:r w:rsidR="00E244BC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s</w:t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 xml:space="preserve"> Lead</w:t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  <w:t>2015</w:t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  <w:t>Mortgage Specialist</w:t>
                  </w:r>
                </w:p>
                <w:p w14:paraId="362BE618" w14:textId="77777777" w:rsidR="00316512" w:rsidRPr="0090422F" w:rsidRDefault="00316512" w:rsidP="00316512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</w:pP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  <w:t>2015</w:t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  <w:t>Savings Specialist</w:t>
                  </w:r>
                </w:p>
                <w:p w14:paraId="4D26F432" w14:textId="77777777" w:rsidR="00316512" w:rsidRPr="0090422F" w:rsidRDefault="00316512" w:rsidP="00316512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</w:pP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  <w:t>2014 - 2015</w:t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  <w:t>Savings Associate</w:t>
                  </w:r>
                </w:p>
                <w:p w14:paraId="6A72F4F5" w14:textId="77777777" w:rsidR="00316512" w:rsidRPr="0090422F" w:rsidRDefault="00316512" w:rsidP="00316512">
                  <w:pPr>
                    <w:pStyle w:val="Heading2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</w:pPr>
                </w:p>
                <w:p w14:paraId="572C5031" w14:textId="77777777" w:rsidR="00316512" w:rsidRDefault="00316512" w:rsidP="00316512">
                  <w:pPr>
                    <w:rPr>
                      <w:rFonts w:ascii="Bookman Old Style" w:hAnsi="Bookman Old Style"/>
                      <w:sz w:val="20"/>
                    </w:rPr>
                  </w:pPr>
                  <w:r w:rsidRPr="0090422F">
                    <w:rPr>
                      <w:rFonts w:ascii="Bookman Old Style" w:hAnsi="Bookman Old Style"/>
                      <w:sz w:val="20"/>
                    </w:rPr>
                    <w:t>Brunswick News</w:t>
                  </w:r>
                  <w:r w:rsidRPr="0090422F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sz w:val="20"/>
                    </w:rPr>
                    <w:tab/>
                    <w:t>2010 - 2014</w:t>
                  </w:r>
                  <w:r w:rsidRPr="0090422F">
                    <w:rPr>
                      <w:rFonts w:ascii="Bookman Old Style" w:hAnsi="Bookman Old Style"/>
                      <w:sz w:val="20"/>
                    </w:rPr>
                    <w:tab/>
                    <w:t>Customer Service Representative</w:t>
                  </w:r>
                </w:p>
                <w:p w14:paraId="5A0D44EF" w14:textId="77777777" w:rsidR="009560C6" w:rsidRPr="0090422F" w:rsidRDefault="009560C6" w:rsidP="00316512">
                  <w:pPr>
                    <w:rPr>
                      <w:rFonts w:ascii="Bookman Old Style" w:hAnsi="Bookman Old Style"/>
                      <w:sz w:val="20"/>
                    </w:rPr>
                  </w:pPr>
                </w:p>
              </w:tc>
            </w:tr>
            <w:tr w:rsidR="00316512" w14:paraId="4F016CB9" w14:textId="77777777" w:rsidTr="00E244BC">
              <w:trPr>
                <w:trHeight w:val="23"/>
              </w:trPr>
              <w:tc>
                <w:tcPr>
                  <w:tcW w:w="9832" w:type="dxa"/>
                  <w:gridSpan w:val="2"/>
                  <w:tcBorders>
                    <w:bottom w:val="thinThickSmallGap" w:sz="24" w:space="0" w:color="auto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bottom"/>
                </w:tcPr>
                <w:p w14:paraId="75295DD3" w14:textId="77777777" w:rsidR="00316512" w:rsidRDefault="00316512" w:rsidP="00316512">
                  <w:pPr>
                    <w:pStyle w:val="Heading3"/>
                  </w:pPr>
                  <w:r>
                    <w:t>TEACHING EXPERIENCE</w:t>
                  </w:r>
                </w:p>
              </w:tc>
            </w:tr>
            <w:tr w:rsidR="00316512" w14:paraId="1D473604" w14:textId="77777777" w:rsidTr="00E244BC">
              <w:tc>
                <w:tcPr>
                  <w:tcW w:w="1077" w:type="dxa"/>
                  <w:tcBorders>
                    <w:top w:val="thinThickSmallGap" w:sz="24" w:space="0" w:color="auto"/>
                  </w:tcBorders>
                  <w:tcMar>
                    <w:top w:w="227" w:type="dxa"/>
                    <w:left w:w="227" w:type="dxa"/>
                    <w:bottom w:w="227" w:type="dxa"/>
                    <w:right w:w="227" w:type="dxa"/>
                  </w:tcMar>
                  <w:vAlign w:val="center"/>
                </w:tcPr>
                <w:p w14:paraId="04B4E5D4" w14:textId="77777777" w:rsidR="00316512" w:rsidRDefault="00316512" w:rsidP="00316512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2"/>
                    </w:rPr>
                  </w:pPr>
                </w:p>
              </w:tc>
              <w:tc>
                <w:tcPr>
                  <w:tcW w:w="8755" w:type="dxa"/>
                  <w:tcBorders>
                    <w:top w:val="thinThickSmallGap" w:sz="24" w:space="0" w:color="auto"/>
                  </w:tcBorders>
                  <w:tcMar>
                    <w:top w:w="170" w:type="dxa"/>
                    <w:left w:w="170" w:type="dxa"/>
                    <w:bottom w:w="170" w:type="dxa"/>
                    <w:right w:w="170" w:type="dxa"/>
                  </w:tcMar>
                  <w:vAlign w:val="center"/>
                </w:tcPr>
                <w:p w14:paraId="2AE1A9B8" w14:textId="77777777" w:rsidR="00316512" w:rsidRDefault="00316512" w:rsidP="00316512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</w:pP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Bliss Carmen Middle School</w:t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2014</w:t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  <w:t>Teaching Internship, Science and</w:t>
                  </w:r>
                </w:p>
                <w:p w14:paraId="2E38B80F" w14:textId="77777777" w:rsidR="00316512" w:rsidRDefault="00316512" w:rsidP="00316512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</w:pP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 xml:space="preserve">Social Studies </w:t>
                  </w:r>
                </w:p>
                <w:p w14:paraId="50F9E47A" w14:textId="77777777" w:rsidR="00316512" w:rsidRDefault="00316512" w:rsidP="00316512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</w:pPr>
                </w:p>
                <w:p w14:paraId="1DBEEBAC" w14:textId="77777777" w:rsidR="00316512" w:rsidRDefault="00316512" w:rsidP="00316512">
                  <w:pPr>
                    <w:rPr>
                      <w:rFonts w:ascii="Bookman Old Style" w:hAnsi="Bookman Old Style"/>
                      <w:sz w:val="20"/>
                    </w:rPr>
                  </w:pPr>
                  <w:r>
                    <w:rPr>
                      <w:rFonts w:ascii="Bookman Old Style" w:hAnsi="Bookman Old Style"/>
                      <w:sz w:val="20"/>
                    </w:rPr>
                    <w:t>Moncton High School</w:t>
                  </w:r>
                  <w:r>
                    <w:rPr>
                      <w:rFonts w:ascii="Bookman Old Style" w:hAnsi="Bookman Old Style"/>
                      <w:shadow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z w:val="20"/>
                    </w:rPr>
                    <w:tab/>
                    <w:t>2013</w:t>
                  </w:r>
                  <w:r>
                    <w:rPr>
                      <w:rFonts w:ascii="Bookman Old Style" w:hAnsi="Bookman Old Style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z w:val="20"/>
                    </w:rPr>
                    <w:tab/>
                    <w:t>Teaching Internship, Mathematics</w:t>
                  </w:r>
                </w:p>
                <w:p w14:paraId="4063E6AC" w14:textId="77777777" w:rsidR="009560C6" w:rsidRDefault="009560C6" w:rsidP="00316512">
                  <w:pPr>
                    <w:rPr>
                      <w:rFonts w:ascii="Bookman Old Style" w:hAnsi="Bookman Old Style"/>
                      <w:sz w:val="10"/>
                    </w:rPr>
                  </w:pPr>
                </w:p>
                <w:p w14:paraId="53952F5F" w14:textId="77777777" w:rsidR="00316512" w:rsidRDefault="00316512" w:rsidP="00316512">
                  <w:pPr>
                    <w:rPr>
                      <w:rFonts w:ascii="Bookman Old Style" w:hAnsi="Bookman Old Style"/>
                      <w:sz w:val="10"/>
                    </w:rPr>
                  </w:pPr>
                </w:p>
              </w:tc>
            </w:tr>
            <w:tr w:rsidR="00316512" w14:paraId="44DD5E0F" w14:textId="77777777" w:rsidTr="00E244BC">
              <w:tc>
                <w:tcPr>
                  <w:tcW w:w="9832" w:type="dxa"/>
                  <w:gridSpan w:val="2"/>
                  <w:tcBorders>
                    <w:bottom w:val="thinThickSmallGap" w:sz="24" w:space="0" w:color="auto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4FEFFD83" w14:textId="77777777" w:rsidR="00316512" w:rsidRDefault="00316512" w:rsidP="00316512">
                  <w:pPr>
                    <w:pStyle w:val="Heading3"/>
                  </w:pPr>
                  <w:r>
                    <w:t>AWARDS &amp; ACHIEVEMENTS</w:t>
                  </w:r>
                </w:p>
              </w:tc>
            </w:tr>
            <w:tr w:rsidR="00316512" w14:paraId="176FC5C0" w14:textId="77777777" w:rsidTr="00E244BC">
              <w:trPr>
                <w:trHeight w:val="946"/>
              </w:trPr>
              <w:tc>
                <w:tcPr>
                  <w:tcW w:w="1077" w:type="dxa"/>
                  <w:tcBorders>
                    <w:top w:val="thinThickSmallGap" w:sz="24" w:space="0" w:color="auto"/>
                  </w:tcBorders>
                  <w:tcMar>
                    <w:top w:w="227" w:type="dxa"/>
                    <w:left w:w="227" w:type="dxa"/>
                    <w:bottom w:w="227" w:type="dxa"/>
                    <w:right w:w="227" w:type="dxa"/>
                  </w:tcMar>
                  <w:vAlign w:val="center"/>
                </w:tcPr>
                <w:p w14:paraId="7B6E4C9F" w14:textId="77777777" w:rsidR="00316512" w:rsidRDefault="00316512" w:rsidP="00316512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4"/>
                    </w:rPr>
                  </w:pPr>
                </w:p>
              </w:tc>
              <w:tc>
                <w:tcPr>
                  <w:tcW w:w="8755" w:type="dxa"/>
                  <w:tcBorders>
                    <w:top w:val="thinThickSmallGap" w:sz="24" w:space="0" w:color="auto"/>
                  </w:tcBorders>
                  <w:tcMar>
                    <w:top w:w="170" w:type="dxa"/>
                    <w:left w:w="170" w:type="dxa"/>
                    <w:bottom w:w="170" w:type="dxa"/>
                    <w:right w:w="170" w:type="dxa"/>
                  </w:tcMar>
                  <w:vAlign w:val="center"/>
                </w:tcPr>
                <w:p w14:paraId="517E7489" w14:textId="77777777" w:rsidR="00316512" w:rsidRPr="00CB184B" w:rsidRDefault="00316512" w:rsidP="00316512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z w:val="10"/>
                    </w:rPr>
                  </w:pPr>
                  <w:r>
                    <w:rPr>
                      <w:rFonts w:ascii="Bookman Old Style" w:hAnsi="Bookman Old Style"/>
                      <w:b w:val="0"/>
                      <w:shadow w:val="0"/>
                      <w:sz w:val="20"/>
                    </w:rPr>
                    <w:t>George Brown College</w:t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shadow w:val="0"/>
                      <w:sz w:val="20"/>
                    </w:rPr>
                    <w:t>2018-2019</w:t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shadow w:val="0"/>
                      <w:sz w:val="20"/>
                    </w:rPr>
                    <w:t>Dean’s List (4 semesters)</w:t>
                  </w:r>
                </w:p>
                <w:p w14:paraId="7B498083" w14:textId="77777777" w:rsidR="00316512" w:rsidRDefault="00316512" w:rsidP="00316512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shadow w:val="0"/>
                      <w:sz w:val="20"/>
                    </w:rPr>
                  </w:pPr>
                </w:p>
                <w:p w14:paraId="4DD40C23" w14:textId="77777777" w:rsidR="00316512" w:rsidRDefault="00316512" w:rsidP="00316512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shadow w:val="0"/>
                      <w:sz w:val="20"/>
                    </w:rPr>
                  </w:pPr>
                  <w:r>
                    <w:rPr>
                      <w:rFonts w:ascii="Bookman Old Style" w:hAnsi="Bookman Old Style"/>
                      <w:b w:val="0"/>
                      <w:shadow w:val="0"/>
                      <w:sz w:val="20"/>
                    </w:rPr>
                    <w:t>Tangerine</w:t>
                  </w:r>
                  <w:r>
                    <w:rPr>
                      <w:rFonts w:ascii="Bookman Old Style" w:hAnsi="Bookman Old Style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shadow w:val="0"/>
                      <w:sz w:val="20"/>
                    </w:rPr>
                    <w:t>August 2015</w:t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shadow w:val="0"/>
                      <w:sz w:val="20"/>
                    </w:rPr>
                    <w:t>Top Mortgage Specialist, Quality</w:t>
                  </w:r>
                </w:p>
                <w:p w14:paraId="5AE27FF1" w14:textId="77777777" w:rsidR="00316512" w:rsidRDefault="00316512" w:rsidP="00316512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shadow w:val="0"/>
                      <w:sz w:val="20"/>
                    </w:rPr>
                  </w:pP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shadow w:val="0"/>
                      <w:sz w:val="20"/>
                    </w:rPr>
                    <w:t>March 2015</w:t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shadow w:val="0"/>
                      <w:sz w:val="20"/>
                    </w:rPr>
                    <w:t>Top Savings Associate, Quality</w:t>
                  </w:r>
                </w:p>
                <w:p w14:paraId="3E53299A" w14:textId="77777777" w:rsidR="009560C6" w:rsidRPr="009560C6" w:rsidRDefault="009560C6" w:rsidP="009560C6"/>
              </w:tc>
            </w:tr>
            <w:tr w:rsidR="00316512" w14:paraId="085A78B8" w14:textId="77777777" w:rsidTr="00E244BC">
              <w:trPr>
                <w:trHeight w:val="158"/>
              </w:trPr>
              <w:tc>
                <w:tcPr>
                  <w:tcW w:w="9832" w:type="dxa"/>
                  <w:gridSpan w:val="2"/>
                  <w:tcBorders>
                    <w:bottom w:val="thinThickSmallGap" w:sz="24" w:space="0" w:color="auto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36021132" w14:textId="77777777" w:rsidR="00316512" w:rsidRPr="00DA01A8" w:rsidRDefault="00316512" w:rsidP="00316512">
                  <w:pPr>
                    <w:pStyle w:val="Heading3"/>
                  </w:pPr>
                  <w:r>
                    <w:t>REFERENCES</w:t>
                  </w:r>
                </w:p>
              </w:tc>
            </w:tr>
            <w:tr w:rsidR="00316512" w14:paraId="46CA3B5E" w14:textId="77777777" w:rsidTr="00E244BC">
              <w:tc>
                <w:tcPr>
                  <w:tcW w:w="1077" w:type="dxa"/>
                  <w:tcBorders>
                    <w:top w:val="thinThickSmallGap" w:sz="24" w:space="0" w:color="auto"/>
                  </w:tcBorders>
                  <w:tcMar>
                    <w:top w:w="227" w:type="dxa"/>
                    <w:left w:w="227" w:type="dxa"/>
                    <w:bottom w:w="227" w:type="dxa"/>
                    <w:right w:w="227" w:type="dxa"/>
                  </w:tcMar>
                  <w:vAlign w:val="center"/>
                </w:tcPr>
                <w:p w14:paraId="11D5DE3F" w14:textId="77777777" w:rsidR="00316512" w:rsidRDefault="00316512" w:rsidP="00316512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4"/>
                    </w:rPr>
                  </w:pPr>
                </w:p>
              </w:tc>
              <w:tc>
                <w:tcPr>
                  <w:tcW w:w="8755" w:type="dxa"/>
                  <w:tcBorders>
                    <w:top w:val="thinThickSmallGap" w:sz="24" w:space="0" w:color="auto"/>
                  </w:tcBorders>
                  <w:tcMar>
                    <w:top w:w="170" w:type="dxa"/>
                    <w:left w:w="170" w:type="dxa"/>
                    <w:bottom w:w="170" w:type="dxa"/>
                    <w:right w:w="170" w:type="dxa"/>
                  </w:tcMar>
                  <w:vAlign w:val="center"/>
                </w:tcPr>
                <w:p w14:paraId="54BBE197" w14:textId="77777777" w:rsidR="00316512" w:rsidRDefault="00316512" w:rsidP="00316512">
                  <w:pPr>
                    <w:pStyle w:val="Heading2"/>
                    <w:jc w:val="left"/>
                    <w:rPr>
                      <w:rFonts w:ascii="Bookman Old Style" w:hAnsi="Bookman Old Style"/>
                      <w:sz w:val="10"/>
                    </w:rPr>
                  </w:pP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References are available upon request.</w:t>
                  </w:r>
                </w:p>
              </w:tc>
            </w:tr>
          </w:tbl>
          <w:p w14:paraId="575452FF" w14:textId="77777777" w:rsidR="00316512" w:rsidRPr="00E244BC" w:rsidRDefault="00316512" w:rsidP="00137D7F">
            <w:pPr>
              <w:rPr>
                <w:rFonts w:ascii="Bookman Old Style" w:hAnsi="Bookman Old Style"/>
              </w:rPr>
            </w:pPr>
          </w:p>
        </w:tc>
      </w:tr>
    </w:tbl>
    <w:p w14:paraId="14F4BC04" w14:textId="77777777" w:rsidR="00316512" w:rsidRDefault="00316512" w:rsidP="00137D7F">
      <w:pPr>
        <w:rPr>
          <w:rFonts w:ascii="Bookman Old Style" w:hAnsi="Bookman Old Style"/>
        </w:rPr>
      </w:pPr>
    </w:p>
    <w:sectPr w:rsidR="00316512">
      <w:pgSz w:w="12240" w:h="15840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7" w:usb1="00000000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5691A"/>
    <w:multiLevelType w:val="hybridMultilevel"/>
    <w:tmpl w:val="AC1AD2C6"/>
    <w:lvl w:ilvl="0" w:tplc="AD181396"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ahom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E7B3A"/>
    <w:multiLevelType w:val="hybridMultilevel"/>
    <w:tmpl w:val="55C4D6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01979"/>
    <w:multiLevelType w:val="hybridMultilevel"/>
    <w:tmpl w:val="C808869C"/>
    <w:lvl w:ilvl="0" w:tplc="C194DD14">
      <w:start w:val="2010"/>
      <w:numFmt w:val="decimal"/>
      <w:lvlText w:val="%1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25381AC0"/>
    <w:multiLevelType w:val="hybridMultilevel"/>
    <w:tmpl w:val="CF0CAF4C"/>
    <w:lvl w:ilvl="0" w:tplc="9790DDB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7345"/>
    <w:multiLevelType w:val="hybridMultilevel"/>
    <w:tmpl w:val="CF0CAF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46BF8"/>
    <w:multiLevelType w:val="hybridMultilevel"/>
    <w:tmpl w:val="1AE059D0"/>
    <w:lvl w:ilvl="0" w:tplc="BD4A556A">
      <w:start w:val="2008"/>
      <w:numFmt w:val="decimal"/>
      <w:lvlText w:val="%1"/>
      <w:lvlJc w:val="left"/>
      <w:pPr>
        <w:tabs>
          <w:tab w:val="num" w:pos="3600"/>
        </w:tabs>
        <w:ind w:left="3600" w:hanging="144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4E9F63DB"/>
    <w:multiLevelType w:val="hybridMultilevel"/>
    <w:tmpl w:val="4BE86122"/>
    <w:lvl w:ilvl="0" w:tplc="9790DDB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52672"/>
    <w:multiLevelType w:val="hybridMultilevel"/>
    <w:tmpl w:val="1CDA4A0E"/>
    <w:lvl w:ilvl="0" w:tplc="9790DDB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456D0"/>
    <w:multiLevelType w:val="hybridMultilevel"/>
    <w:tmpl w:val="55C4D68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A5A26"/>
    <w:multiLevelType w:val="hybridMultilevel"/>
    <w:tmpl w:val="517EC6E6"/>
    <w:lvl w:ilvl="0" w:tplc="9790DDB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2"/>
  </w:num>
  <w:num w:numId="7">
    <w:abstractNumId w:val="4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5EB2"/>
    <w:rsid w:val="00025290"/>
    <w:rsid w:val="0007351B"/>
    <w:rsid w:val="00137D7F"/>
    <w:rsid w:val="00173A6B"/>
    <w:rsid w:val="00316512"/>
    <w:rsid w:val="003C3BE1"/>
    <w:rsid w:val="005F2FD1"/>
    <w:rsid w:val="00615EB2"/>
    <w:rsid w:val="00721C8A"/>
    <w:rsid w:val="00797099"/>
    <w:rsid w:val="008D100C"/>
    <w:rsid w:val="0090422F"/>
    <w:rsid w:val="009560C6"/>
    <w:rsid w:val="00986ED0"/>
    <w:rsid w:val="009E5D7A"/>
    <w:rsid w:val="00A30C17"/>
    <w:rsid w:val="00C94B24"/>
    <w:rsid w:val="00CB184B"/>
    <w:rsid w:val="00DA01A8"/>
    <w:rsid w:val="00DF7924"/>
    <w:rsid w:val="00E244BC"/>
    <w:rsid w:val="00E5660E"/>
    <w:rsid w:val="00EB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070B35"/>
  <w15:chartTrackingRefBased/>
  <w15:docId w15:val="{151BD217-0FA6-4E09-A2AA-410897AB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fr-CA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rFonts w:ascii="Lucida Bright" w:hAnsi="Lucida Bright" w:cs="Tahoma"/>
      <w:b/>
      <w:bCs/>
      <w:shadow/>
      <w:sz w:val="56"/>
    </w:rPr>
  </w:style>
  <w:style w:type="paragraph" w:styleId="Heading3">
    <w:name w:val="heading 3"/>
    <w:basedOn w:val="Normal"/>
    <w:next w:val="Normal"/>
    <w:qFormat/>
    <w:rsid w:val="00DA01A8"/>
    <w:pPr>
      <w:keepNext/>
      <w:jc w:val="center"/>
      <w:outlineLvl w:val="2"/>
    </w:pPr>
    <w:rPr>
      <w:rFonts w:ascii="Bookman Old Style" w:hAnsi="Bookman Old Style"/>
      <w:b/>
      <w:bCs/>
      <w:smallCaps/>
      <w:sz w:val="22"/>
      <w:lang w:val="fr-CA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Garamond" w:hAnsi="Garamond"/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Bookman Old Style" w:hAnsi="Bookman Old Style"/>
      <w:b/>
      <w:bCs/>
      <w:sz w:val="22"/>
    </w:rPr>
  </w:style>
  <w:style w:type="paragraph" w:styleId="Heading7">
    <w:name w:val="heading 7"/>
    <w:basedOn w:val="Normal"/>
    <w:next w:val="Normal"/>
    <w:qFormat/>
    <w:pPr>
      <w:keepNext/>
      <w:spacing w:line="300" w:lineRule="exact"/>
      <w:outlineLvl w:val="6"/>
    </w:pPr>
    <w:rPr>
      <w:rFonts w:ascii="Bookman Old Style" w:hAnsi="Bookman Old Style"/>
      <w:b/>
      <w:shadow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short-url">
    <w:name w:val="short-url"/>
    <w:basedOn w:val="DefaultParagraphFont"/>
  </w:style>
  <w:style w:type="paragraph" w:styleId="BodyText">
    <w:name w:val="Body Text"/>
    <w:basedOn w:val="Normal"/>
    <w:semiHidden/>
    <w:pPr>
      <w:spacing w:line="300" w:lineRule="exact"/>
    </w:pPr>
    <w:rPr>
      <w:rFonts w:ascii="Bookman Old Style" w:hAnsi="Bookman Old Style"/>
      <w:sz w:val="20"/>
      <w:lang w:val="en-US"/>
    </w:rPr>
  </w:style>
  <w:style w:type="table" w:styleId="TableGrid">
    <w:name w:val="Table Grid"/>
    <w:basedOn w:val="TableNormal"/>
    <w:uiPriority w:val="39"/>
    <w:rsid w:val="00797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025290"/>
    <w:rPr>
      <w:rFonts w:ascii="Lucida Bright" w:hAnsi="Lucida Bright" w:cs="Tahoma"/>
      <w:b/>
      <w:bCs/>
      <w:shadow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hibeau.jerem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hibeau.jerem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11-180 PROMENADE BEAUSOLEIL • OTTAWA, ON • K1N 8X8</vt:lpstr>
    </vt:vector>
  </TitlesOfParts>
  <Company/>
  <LinksUpToDate>false</LinksUpToDate>
  <CharactersWithSpaces>3279</CharactersWithSpaces>
  <SharedDoc>false</SharedDoc>
  <HLinks>
    <vt:vector size="6" baseType="variant">
      <vt:variant>
        <vt:i4>2031743</vt:i4>
      </vt:variant>
      <vt:variant>
        <vt:i4>0</vt:i4>
      </vt:variant>
      <vt:variant>
        <vt:i4>0</vt:i4>
      </vt:variant>
      <vt:variant>
        <vt:i4>5</vt:i4>
      </vt:variant>
      <vt:variant>
        <vt:lpwstr>mailto:thibeau.jeremy@gmail.com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11-180 PROMENADE BEAUSOLEIL • OTTAWA, ON • K1N 8X8</dc:title>
  <dc:subject/>
  <dc:creator>meow</dc:creator>
  <cp:keywords/>
  <dc:description/>
  <cp:lastModifiedBy>Jeremy</cp:lastModifiedBy>
  <cp:revision>3</cp:revision>
  <cp:lastPrinted>2018-02-22T02:44:00Z</cp:lastPrinted>
  <dcterms:created xsi:type="dcterms:W3CDTF">2020-03-19T14:10:00Z</dcterms:created>
  <dcterms:modified xsi:type="dcterms:W3CDTF">2020-03-19T14:20:00Z</dcterms:modified>
</cp:coreProperties>
</file>