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IT-Prosjekt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https://www.figma.com/file/BKlceXZyCkImizq2GCT6rW/Untitled?node-id=1%3A2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Jacob, Bendik</w:t>
      </w:r>
      <w:r w:rsidDel="00000000" w:rsidR="00000000" w:rsidRPr="00000000">
        <w:rPr>
          <w:i w:val="1"/>
          <w:rtl w:val="0"/>
        </w:rPr>
        <w:t xml:space="preserve"> &amp; Kiran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Konsept/idé – Bestilling/formål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Kjernevirksomhet   </w:t>
        <w:tab/>
        <w:t xml:space="preserve">: 3d space shooter / racer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Formål                    </w:t>
        <w:tab/>
        <w:t xml:space="preserve">: Flexe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Målgruppe              </w:t>
        <w:tab/>
        <w:t xml:space="preserve">: Alle som vil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Innhold                    </w:t>
        <w:tab/>
        <w:t xml:space="preserve">: Tekstanalyse, Kommentarfelt, Tilbakemeldinger (Bugs),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Designskisser         </w:t>
        <w:tab/>
        <w:t xml:space="preserve">: // - Ikke brukt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  <w:t xml:space="preserve"> - //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</w:t>
        <w:tab/>
        <w:tab/>
        <w:t xml:space="preserve">: Ødelegge planeter for materialer for å oppgradere fighter-jet så du </w:t>
        <w:tab/>
        <w:tab/>
        <w:tab/>
        <w:t xml:space="preserve">  kan slå vennene dine i en multiplayer racing game mode.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Controls</w:t>
        <w:tab/>
        <w:tab/>
        <w:t xml:space="preserve">: Throttle (W, S), Movement Ability (SPACE), Attack Ability (MOUSE 1, </w:t>
        <w:tab/>
        <w:tab/>
        <w:tab/>
        <w:t xml:space="preserve">  MOUSE 2), Defensive Ability (F), Pause Menu (ESC), Radar (TAB), </w:t>
        <w:tab/>
        <w:tab/>
        <w:tab/>
        <w:t xml:space="preserve">  Air Roll (Q, E), Aim / Steer (MOUSEPOS.)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Kamerasystem</w:t>
        <w:tab/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3D Cartesian Geometry </w:t>
      </w:r>
      <w:r w:rsidDel="00000000" w:rsidR="00000000" w:rsidRPr="00000000">
        <w:rPr>
          <w:rtl w:val="0"/>
        </w:rPr>
        <w:t xml:space="preserve">som regnes ut fra, kameraobjektet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 = {x: , y: ,z: ,yaw: ,pitch: ,roll: ,fov: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Matriser</w:t>
        <w:tab/>
        <w:tab/>
        <w:t xml:space="preserve">: Matriser vil bli brukt til transformasjoner, translasjoner og rotasjoner.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285750</wp:posOffset>
            </wp:positionV>
            <wp:extent cx="1978350" cy="21582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8350" cy="215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Tre dimensjonale rotasjonsmatriser: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4x4 matrise med translasjon, </w:t>
        <w:tab/>
        <w:tab/>
        <w:t xml:space="preserve">transformasjon (kan også brukes for rotasjon):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1323975</wp:posOffset>
            </wp:positionH>
            <wp:positionV relativeFrom="paragraph">
              <wp:posOffset>466725</wp:posOffset>
            </wp:positionV>
            <wp:extent cx="2395538" cy="1940385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94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og spesifikasjon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Designskisser: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https://docs.google.com/presentation/d/192pwTH_hibu2eWLkEUxq_jvaRWvyOo0wIOWXeJF9Zlk/edit?usp=sharing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Funksjonalitet : lett, lese av virkemidlene som ble detektert i teksten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Use case diagram  </w:t>
        <w:tab/>
        <w:t xml:space="preserve">: </w:t>
      </w:r>
      <w:r w:rsidDel="00000000" w:rsidR="00000000" w:rsidRPr="00000000">
        <w:rPr>
          <w:i w:val="1"/>
          <w:rtl w:val="0"/>
        </w:rPr>
        <w:t xml:space="preserve">use-case:</w:t>
      </w:r>
      <w:hyperlink r:id="rId14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https://app.creately.com/diagram/vdpUs3vfEKx/edit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Innhold :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Datamodell &amp; Filstruktur    </w:t>
        <w:tab/>
        <w:t xml:space="preserve">: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05425" cy="3800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90750" cy="5324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Gant diagram :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Hovedfokusområder: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Alle: 3D engine teori + kode | Mål: Ferdig til 21.03.2021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Bendik: database / networking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Kiran: Ship building, upgrades, weapons, GUI, (star map)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Jacob: 3D engine, model system &amp; enkel model editor, spatial sound engine?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Matrise og vec3 lib: 27.2.2051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Kamera med projeksjon, koordinatsystem: fredag uke 11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Backface culling uke 11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 og diffusion lighting uke 12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Romskipmodel 26.3.2021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https://www.difi.no/fagomrader-og-tjenester/digitalisering-og-samordning/standarder/referansekatalogen/publisering-av-multimediainnhold-pa-offentlige-nettsider#krav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Brukergrensesnitt 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Fargepalett </w:t>
        <w:tab/>
        <w:t xml:space="preserve">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https://coolors.co/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https://coolors.co/2b2d42-8d99ae-dddcd7-fbfef9-0e79b2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Interaksjon med bruker / Usability: Header + Knapper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Skrifttyper   </w:t>
        <w:tab/>
        <w:t xml:space="preserve">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Normal tekst : (Comic Sans)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ifi.no/fagomrader-og-tjenester/digitalisering-og-samordning/standarder/referansekatalogen/publisering-av-multimediainnhold-pa-offentlige-nettsider#krav" TargetMode="External"/><Relationship Id="rId11" Type="http://schemas.openxmlformats.org/officeDocument/2006/relationships/image" Target="media/image6.png"/><Relationship Id="rId22" Type="http://schemas.openxmlformats.org/officeDocument/2006/relationships/hyperlink" Target="https://coolors.co/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s://coolors.co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docs.google.com/presentation/d/192pwTH_hibu2eWLkEUxq_jvaRWvyOo0wIOWXeJF9Zlk/edit?usp=sharing" TargetMode="External"/><Relationship Id="rId23" Type="http://schemas.openxmlformats.org/officeDocument/2006/relationships/hyperlink" Target="https://coolors.co/2b2d42-8d99ae-dddcd7-fbfef9-0e79b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" TargetMode="External"/><Relationship Id="rId15" Type="http://schemas.openxmlformats.org/officeDocument/2006/relationships/hyperlink" Target="https://app.creately.com/diagram/vdpUs3vfEKx/edit" TargetMode="External"/><Relationship Id="rId14" Type="http://schemas.openxmlformats.org/officeDocument/2006/relationships/hyperlink" Target="https://app.creately.com/diagram/vdpUs3vfEKx/edit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www.figma.com/file/BKlceXZyCkImizq2GCT6rW/Untitled?node-id=1%3A2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www.figma.com/file/BKlceXZyCkImizq2GCT6rW/Untitled?node-id=1%3A2" TargetMode="External"/><Relationship Id="rId8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