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xwi42got1p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מפת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בעלי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עניין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אפליקציית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מאמן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כושר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qjbqod44or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u9q0hkf6fx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המאמן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האישי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פרופיל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סטודיו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כושר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אכפת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מיתוג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נחשב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הצלחה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בעיניו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בכסף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המתאמנים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נוטשים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נחשב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כישלון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בעיניו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עוצמת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השפעה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עניין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בקפידה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b6dpse8m16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המתאמן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פרופיל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אכפת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נחשב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הצלחה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בעיניו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והישגים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תגמולים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ומאתגרים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נחשב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כישלון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בעיניו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עוצמת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השפעה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עניין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הקשר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אפליקצייה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פושים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b6dpse8m16" w:id="3"/>
      <w:bookmarkEnd w:id="3"/>
      <w:r w:rsidDel="00000000" w:rsidR="00000000" w:rsidRPr="00000000">
        <w:rPr>
          <w:rtl w:val="0"/>
        </w:rPr>
        <w:t>3. בעל העסק</w:t>
      </w:r>
      <w:r w:rsidDel="00000000" w:rsidR="00000000" w:rsidRPr="00000000">
        <w:rPr>
          <w:b w:val="1"/>
          <w:bCs w:val="1"/>
          <w:sz w:val="34"/>
          <w:szCs w:val="34"/>
          <w:rtl w:val="1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>סוג: משתמש משני (מנהל)</w:t>
        <w:br/>
        <w:t>פרופיל: בעלים של סטודיו או חדר כושר עם כמה מאמנים, או מאמן עצמאי שהוא העסק כולו</w:t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>למה אכפת לו: ההכנסות והגבייה, שימור המתאמנים, ומחיר ותנאים אחידים לכל המאמנים בעסק.</w:t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>מה נחשב הצלחה בעיניו:</w:t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>תמונת העסק במקום אחד, בלי לשאול כל מאמן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>גבייה פתוחה שנראית מיד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>מדדי השימור וההזנה של כל העסק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>מאמנים חדשים מצטרפים בהזמנה, בלי הקמה ידנית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>מה נחשב כישלון בעיניו:</w:t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>נתונים מפוזרים אצל כל מאמן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>גבייה שאינה נראית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>מאמנים שאינם משתמשים באפליקציה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>עוצמת השפעה: גבוהה (משלם) רמת עניין: בינונית</w:t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>איך לנהל את הקשר: לשמור על שביעות רצון, ועדכון תקופתי.</w:t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b w:val="1"/>
          <w:bCs w:val="1"/>
          <w:rtl w:val="1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jv0heoftzj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מטריצת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השפעה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עניין</w:t>
      </w:r>
    </w:p>
    <w:tbl>
      <w:tblPr>
        <w:tblStyle w:val="Table1"/>
        <w:bidiVisual w:val="1"/>
        <w:tblW w:w="7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3125"/>
        <w:gridCol w:w="2120"/>
        <w:tblGridChange w:id="0">
          <w:tblGrid>
            <w:gridCol w:w="2075"/>
            <w:gridCol w:w="3125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עניין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גבוה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עניין בינוני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עוצמת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המאמן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בעל העסק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עוצמת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נמוכה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המתאמן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bhvrquhyjg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העיקרון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המרכזי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המסמך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>
          <w:b w:val="1"/>
          <w:bCs w:val="1"/>
          <w:color w:val="0b0b0b"/>
          <w:sz w:val="33"/>
          <w:szCs w:val="3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