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מאמן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וסליקת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מתאמנים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מתאמנים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מתאמן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תזונה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תצלום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ביגוד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ארוחה</w:t>
      </w:r>
      <w:r w:rsidDel="00000000" w:rsidR="00000000" w:rsidRPr="00000000">
        <w:rPr>
          <w:rtl w:val="1"/>
        </w:rPr>
        <w:t xml:space="preserve">…) </w:t>
      </w:r>
      <w:r w:rsidDel="00000000" w:rsidR="00000000" w:rsidRPr="00000000">
        <w:rPr>
          <w:rtl w:val="1"/>
        </w:rPr>
        <w:t xml:space="preserve">מזכה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מטבעות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כרטיסייה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דירוגי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השבועי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מתאמנים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סליקת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